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F" w:rsidRPr="00C37F9B" w:rsidRDefault="00E52B9A" w:rsidP="00E52B9A">
      <w:pPr>
        <w:autoSpaceDE w:val="0"/>
        <w:autoSpaceDN w:val="0"/>
        <w:adjustRightInd w:val="0"/>
        <w:spacing w:line="280" w:lineRule="auto"/>
        <w:ind w:left="-1" w:right="-97"/>
        <w:jc w:val="center"/>
        <w:rPr>
          <w:rFonts w:ascii="Arial Narrow" w:hAnsi="Arial Narrow" w:cs="Arial"/>
          <w:b/>
          <w:u w:val="single"/>
        </w:rPr>
      </w:pPr>
      <w:r w:rsidRPr="00E52B9A">
        <w:rPr>
          <w:rFonts w:ascii="Arial Narrow" w:hAnsi="Arial Narrow" w:cs="Arial"/>
          <w:b/>
          <w:u w:val="single"/>
          <w:lang w:val="sq-AL"/>
        </w:rPr>
        <w:t>KOMUNIKIMET AUDIOVIZUELE KOMERCIALE (REKLAMIMI, TELESHOPINGU, SPONSORISIMI, PLASMANI I PRODHIMEVE)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E52B9A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E52B9A">
        <w:rPr>
          <w:rFonts w:ascii="Arial Narrow" w:hAnsi="Arial Narrow" w:cs="Arial"/>
          <w:b/>
          <w:lang w:val="sq-AL"/>
        </w:rPr>
        <w:t>SI NDAHEN KOMUNIKIMET KOMERCIALE NGA PROGRAMI TJETËR?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E52B9A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 xml:space="preserve">Reklamimi dhe </w:t>
      </w:r>
      <w:proofErr w:type="spellStart"/>
      <w:r w:rsidRPr="00E52B9A">
        <w:rPr>
          <w:rFonts w:ascii="Arial Narrow" w:hAnsi="Arial Narrow" w:cs="Arial"/>
          <w:lang w:val="sq-AL"/>
        </w:rPr>
        <w:t>teleshopingu</w:t>
      </w:r>
      <w:proofErr w:type="spellEnd"/>
      <w:r w:rsidRPr="00E52B9A">
        <w:rPr>
          <w:rFonts w:ascii="Arial Narrow" w:hAnsi="Arial Narrow" w:cs="Arial"/>
          <w:lang w:val="sq-AL"/>
        </w:rPr>
        <w:t xml:space="preserve"> duhet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dallohen qart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dhe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ndahen nga pjes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t tjera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programit.</w:t>
      </w:r>
      <w:r w:rsidR="0010711F">
        <w:rPr>
          <w:rFonts w:ascii="Arial Narrow" w:hAnsi="Arial Narrow" w:cs="Arial"/>
        </w:rPr>
        <w:t xml:space="preserve"> </w:t>
      </w:r>
      <w:r w:rsidRPr="00E52B9A">
        <w:rPr>
          <w:rFonts w:ascii="Arial Narrow" w:hAnsi="Arial Narrow" w:cs="Arial"/>
          <w:lang w:val="sq-AL"/>
        </w:rPr>
        <w:t>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mos u penguar përdorimi i teknikave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reja reklamuese, </w:t>
      </w:r>
      <w:r w:rsidR="00965F4E" w:rsidRPr="00E52B9A">
        <w:rPr>
          <w:rFonts w:ascii="Arial Narrow" w:hAnsi="Arial Narrow" w:cs="Arial"/>
          <w:lang w:val="sq-AL"/>
        </w:rPr>
        <w:t>p</w:t>
      </w:r>
      <w:r w:rsidR="00965F4E">
        <w:rPr>
          <w:rFonts w:ascii="Arial Narrow" w:hAnsi="Arial Narrow" w:cs="Arial"/>
          <w:lang w:val="sq-AL"/>
        </w:rPr>
        <w:t>ë</w:t>
      </w:r>
      <w:r w:rsidR="00965F4E" w:rsidRPr="00E52B9A">
        <w:rPr>
          <w:rFonts w:ascii="Arial Narrow" w:hAnsi="Arial Narrow" w:cs="Arial"/>
          <w:lang w:val="sq-AL"/>
        </w:rPr>
        <w:t>rveç</w:t>
      </w:r>
      <w:r w:rsidRPr="00E52B9A">
        <w:rPr>
          <w:rFonts w:ascii="Arial Narrow" w:hAnsi="Arial Narrow" w:cs="Arial"/>
          <w:lang w:val="sq-AL"/>
        </w:rPr>
        <w:t xml:space="preserve"> me mjete optike dhe/ose zanore, reklamimi dhe </w:t>
      </w:r>
      <w:proofErr w:type="spellStart"/>
      <w:r w:rsidRPr="00E52B9A">
        <w:rPr>
          <w:rFonts w:ascii="Arial Narrow" w:hAnsi="Arial Narrow" w:cs="Arial"/>
          <w:lang w:val="sq-AL"/>
        </w:rPr>
        <w:t>teleshopingu</w:t>
      </w:r>
      <w:proofErr w:type="spellEnd"/>
      <w:r w:rsidRPr="00E52B9A">
        <w:rPr>
          <w:rFonts w:ascii="Arial Narrow" w:hAnsi="Arial Narrow" w:cs="Arial"/>
          <w:lang w:val="sq-AL"/>
        </w:rPr>
        <w:t xml:space="preserve"> mund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ndahen nga pjes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t tjera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programit edhe me mjete tjera </w:t>
      </w:r>
      <w:r w:rsidR="00965F4E" w:rsidRPr="00E52B9A">
        <w:rPr>
          <w:rFonts w:ascii="Arial Narrow" w:hAnsi="Arial Narrow" w:cs="Arial"/>
          <w:lang w:val="sq-AL"/>
        </w:rPr>
        <w:t>hapësinore</w:t>
      </w:r>
      <w:r w:rsidRPr="00E52B9A">
        <w:rPr>
          <w:rFonts w:ascii="Arial Narrow" w:hAnsi="Arial Narrow" w:cs="Arial"/>
          <w:lang w:val="sq-AL"/>
        </w:rPr>
        <w:t>.</w:t>
      </w:r>
      <w:r w:rsidR="0010711F">
        <w:rPr>
          <w:rFonts w:ascii="Arial Narrow" w:hAnsi="Arial Narrow" w:cs="Arial"/>
        </w:rPr>
        <w:t xml:space="preserve"> 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965F4E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E52B9A">
        <w:rPr>
          <w:rFonts w:ascii="Arial Narrow" w:hAnsi="Arial Narrow" w:cs="Arial"/>
          <w:b/>
          <w:lang w:val="sq-AL"/>
        </w:rPr>
        <w:t xml:space="preserve">A KA KUFIZIME TJERA OSE A 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>SHT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E LEJUAR Q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T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REKLAMOHET GJITHÇKA?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E52B9A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Ligji parasheh kufizime dhe ndalesa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caktuara 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 emetim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komunikimeve </w:t>
      </w:r>
      <w:proofErr w:type="spellStart"/>
      <w:r w:rsidRPr="00E52B9A">
        <w:rPr>
          <w:rFonts w:ascii="Arial Narrow" w:hAnsi="Arial Narrow" w:cs="Arial"/>
          <w:lang w:val="sq-AL"/>
        </w:rPr>
        <w:t>audiovizuele</w:t>
      </w:r>
      <w:proofErr w:type="spellEnd"/>
      <w:r w:rsidRPr="00E52B9A">
        <w:rPr>
          <w:rFonts w:ascii="Arial Narrow" w:hAnsi="Arial Narrow" w:cs="Arial"/>
          <w:lang w:val="sq-AL"/>
        </w:rPr>
        <w:t xml:space="preserve"> komerciale. </w:t>
      </w:r>
      <w:r w:rsidR="0010711F">
        <w:rPr>
          <w:rFonts w:ascii="Arial Narrow" w:hAnsi="Arial Narrow" w:cs="Arial"/>
        </w:rPr>
        <w:t xml:space="preserve"> </w:t>
      </w:r>
      <w:r w:rsidRPr="00E52B9A">
        <w:rPr>
          <w:rFonts w:ascii="Arial Narrow" w:hAnsi="Arial Narrow" w:cs="Arial"/>
          <w:lang w:val="sq-AL"/>
        </w:rPr>
        <w:t>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k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drejtim, komunikimet </w:t>
      </w:r>
      <w:proofErr w:type="spellStart"/>
      <w:r w:rsidRPr="00E52B9A">
        <w:rPr>
          <w:rFonts w:ascii="Arial Narrow" w:hAnsi="Arial Narrow" w:cs="Arial"/>
          <w:lang w:val="sq-AL"/>
        </w:rPr>
        <w:t>audiovizuele</w:t>
      </w:r>
      <w:proofErr w:type="spellEnd"/>
      <w:r w:rsidRPr="00E52B9A">
        <w:rPr>
          <w:rFonts w:ascii="Arial Narrow" w:hAnsi="Arial Narrow" w:cs="Arial"/>
          <w:lang w:val="sq-AL"/>
        </w:rPr>
        <w:t xml:space="preserve"> komerciale nuk guxojnë: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E52B9A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 xml:space="preserve">Ta </w:t>
      </w:r>
      <w:r w:rsidR="00965F4E" w:rsidRPr="00E52B9A">
        <w:rPr>
          <w:rFonts w:ascii="Arial Narrow" w:hAnsi="Arial Narrow" w:cs="Arial"/>
          <w:lang w:val="sq-AL"/>
        </w:rPr>
        <w:t>v</w:t>
      </w:r>
      <w:r w:rsidR="00965F4E">
        <w:rPr>
          <w:rFonts w:ascii="Arial Narrow" w:hAnsi="Arial Narrow" w:cs="Arial"/>
          <w:lang w:val="sq-AL"/>
        </w:rPr>
        <w:t>e</w:t>
      </w:r>
      <w:r w:rsidR="00965F4E" w:rsidRPr="00E52B9A">
        <w:rPr>
          <w:rFonts w:ascii="Arial Narrow" w:hAnsi="Arial Narrow" w:cs="Arial"/>
          <w:lang w:val="sq-AL"/>
        </w:rPr>
        <w:t>jn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pikëpyetje respektimin e dinjitetit njerëzor;</w:t>
      </w:r>
    </w:p>
    <w:p w:rsidR="0010711F" w:rsidRDefault="00E52B9A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rfshijn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ose promovojnë diskriminim 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</w:t>
      </w:r>
      <w:r w:rsidR="00965F4E" w:rsidRPr="00E52B9A">
        <w:rPr>
          <w:rFonts w:ascii="Arial Narrow" w:hAnsi="Arial Narrow" w:cs="Arial"/>
          <w:lang w:val="sq-AL"/>
        </w:rPr>
        <w:t>çfarëdo</w:t>
      </w:r>
      <w:r w:rsidRPr="00E52B9A">
        <w:rPr>
          <w:rFonts w:ascii="Arial Narrow" w:hAnsi="Arial Narrow" w:cs="Arial"/>
          <w:lang w:val="sq-AL"/>
        </w:rPr>
        <w:t xml:space="preserve"> aspekti;</w:t>
      </w:r>
    </w:p>
    <w:p w:rsidR="0010711F" w:rsidRDefault="00E52B9A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nxisin sjellje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duksh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m e rrezikon ambientin jetësor;</w:t>
      </w:r>
    </w:p>
    <w:p w:rsidR="0010711F" w:rsidRDefault="00E52B9A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promovojnë drog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, cigare ose prodhime tjera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duhanit, si dhe alkool dhe pije alkoolike, </w:t>
      </w:r>
      <w:r w:rsidR="00965F4E" w:rsidRPr="00E52B9A">
        <w:rPr>
          <w:rFonts w:ascii="Arial Narrow" w:hAnsi="Arial Narrow" w:cs="Arial"/>
          <w:lang w:val="sq-AL"/>
        </w:rPr>
        <w:t>p</w:t>
      </w:r>
      <w:r w:rsidR="00965F4E">
        <w:rPr>
          <w:rFonts w:ascii="Arial Narrow" w:hAnsi="Arial Narrow" w:cs="Arial"/>
          <w:lang w:val="sq-AL"/>
        </w:rPr>
        <w:t>ë</w:t>
      </w:r>
      <w:r w:rsidR="00965F4E" w:rsidRPr="00E52B9A">
        <w:rPr>
          <w:rFonts w:ascii="Arial Narrow" w:hAnsi="Arial Narrow" w:cs="Arial"/>
          <w:lang w:val="sq-AL"/>
        </w:rPr>
        <w:t>rveç</w:t>
      </w:r>
      <w:r w:rsidRPr="00E52B9A">
        <w:rPr>
          <w:rFonts w:ascii="Arial Narrow" w:hAnsi="Arial Narrow" w:cs="Arial"/>
          <w:lang w:val="sq-AL"/>
        </w:rPr>
        <w:t xml:space="preserve"> ver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s dhe birrës;</w:t>
      </w:r>
    </w:p>
    <w:p w:rsidR="0010711F" w:rsidRDefault="00E52B9A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promovojnë prodhi</w:t>
      </w:r>
      <w:r w:rsidR="00965F4E">
        <w:rPr>
          <w:rFonts w:ascii="Arial Narrow" w:hAnsi="Arial Narrow" w:cs="Arial"/>
          <w:lang w:val="sq-AL"/>
        </w:rPr>
        <w:t>me mje</w:t>
      </w:r>
      <w:r w:rsidR="00965F4E" w:rsidRPr="00E52B9A">
        <w:rPr>
          <w:rFonts w:ascii="Arial Narrow" w:hAnsi="Arial Narrow" w:cs="Arial"/>
          <w:lang w:val="sq-AL"/>
        </w:rPr>
        <w:t>kësore</w:t>
      </w:r>
      <w:r w:rsidRPr="00E52B9A">
        <w:rPr>
          <w:rFonts w:ascii="Arial Narrow" w:hAnsi="Arial Narrow" w:cs="Arial"/>
          <w:lang w:val="sq-AL"/>
        </w:rPr>
        <w:t xml:space="preserve"> dhe trajtime mjek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sore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jan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dispozicion vet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m me recet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; </w:t>
      </w:r>
    </w:p>
    <w:p w:rsidR="0010711F" w:rsidRDefault="00E52B9A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promovojnë arm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, mjete gjuajtëse dhe piroteknike si dhe firma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ato i shesin.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Pr="0010711F" w:rsidRDefault="00965F4E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E52B9A">
        <w:rPr>
          <w:rFonts w:ascii="Arial Narrow" w:hAnsi="Arial Narrow" w:cs="Arial"/>
          <w:b/>
          <w:lang w:val="sq-AL"/>
        </w:rPr>
        <w:t>A KA RREGULLA T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VEÇANTA N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DREJTIM T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MBROJTJES S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F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>MIJ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>VE/T</w:t>
      </w:r>
      <w:r>
        <w:rPr>
          <w:rFonts w:ascii="Arial Narrow" w:hAnsi="Arial Narrow" w:cs="Arial"/>
          <w:b/>
          <w:lang w:val="sq-AL"/>
        </w:rPr>
        <w:t>Ë</w:t>
      </w:r>
      <w:r w:rsidRPr="00E52B9A">
        <w:rPr>
          <w:rFonts w:ascii="Arial Narrow" w:hAnsi="Arial Narrow" w:cs="Arial"/>
          <w:b/>
          <w:lang w:val="sq-AL"/>
        </w:rPr>
        <w:t xml:space="preserve"> MITURVE?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E52B9A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E52B9A">
        <w:rPr>
          <w:rFonts w:ascii="Arial Narrow" w:hAnsi="Arial Narrow" w:cs="Arial"/>
          <w:lang w:val="sq-AL"/>
        </w:rPr>
        <w:t>Edhe pse f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mij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t dhe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miturit jan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shfrytëzues legjitim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kan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drejt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gjojn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dhe shohin se </w:t>
      </w:r>
      <w:r w:rsidR="00965F4E" w:rsidRPr="00E52B9A">
        <w:rPr>
          <w:rFonts w:ascii="Arial Narrow" w:hAnsi="Arial Narrow" w:cs="Arial"/>
          <w:lang w:val="sq-AL"/>
        </w:rPr>
        <w:t>çka</w:t>
      </w:r>
      <w:r w:rsidRPr="00E52B9A">
        <w:rPr>
          <w:rFonts w:ascii="Arial Narrow" w:hAnsi="Arial Narrow" w:cs="Arial"/>
          <w:lang w:val="sq-AL"/>
        </w:rPr>
        <w:t xml:space="preserve"> kan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th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reklamat, mbahet nj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kujdes i </w:t>
      </w:r>
      <w:r w:rsidR="00965F4E" w:rsidRPr="00E52B9A">
        <w:rPr>
          <w:rFonts w:ascii="Arial Narrow" w:hAnsi="Arial Narrow" w:cs="Arial"/>
          <w:lang w:val="sq-AL"/>
        </w:rPr>
        <w:t>veçant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ato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mos shkaktojnë ndonjë d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m fizik ose moral ndaj tyre.</w:t>
      </w:r>
      <w:r w:rsidR="0010711F">
        <w:rPr>
          <w:rFonts w:ascii="Arial Narrow" w:hAnsi="Arial Narrow" w:cs="Arial"/>
        </w:rPr>
        <w:t xml:space="preserve"> </w:t>
      </w:r>
      <w:r w:rsidRPr="00E52B9A">
        <w:rPr>
          <w:rFonts w:ascii="Arial Narrow" w:hAnsi="Arial Narrow" w:cs="Arial"/>
          <w:lang w:val="sq-AL"/>
        </w:rPr>
        <w:t>K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shtu, komunikimet </w:t>
      </w:r>
      <w:proofErr w:type="spellStart"/>
      <w:r w:rsidRPr="00E52B9A">
        <w:rPr>
          <w:rFonts w:ascii="Arial Narrow" w:hAnsi="Arial Narrow" w:cs="Arial"/>
          <w:lang w:val="sq-AL"/>
        </w:rPr>
        <w:t>audiovizuele</w:t>
      </w:r>
      <w:proofErr w:type="spellEnd"/>
      <w:r w:rsidRPr="00E52B9A">
        <w:rPr>
          <w:rFonts w:ascii="Arial Narrow" w:hAnsi="Arial Narrow" w:cs="Arial"/>
          <w:lang w:val="sq-AL"/>
        </w:rPr>
        <w:t xml:space="preserve"> komerciale 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 ver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dhe birr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nuk guxojnë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konkretisht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dedikohen 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miturit, sidomos nuk guxojnë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shfaqin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mitur duke i konsumuar ato.</w:t>
      </w:r>
      <w:r w:rsidR="0010711F">
        <w:rPr>
          <w:rFonts w:ascii="Arial Narrow" w:hAnsi="Arial Narrow" w:cs="Arial"/>
        </w:rPr>
        <w:t xml:space="preserve"> </w:t>
      </w:r>
      <w:r w:rsidRPr="00E52B9A">
        <w:rPr>
          <w:rFonts w:ascii="Arial Narrow" w:hAnsi="Arial Narrow" w:cs="Arial"/>
          <w:lang w:val="sq-AL"/>
        </w:rPr>
        <w:t xml:space="preserve">Komunikimet </w:t>
      </w:r>
      <w:proofErr w:type="spellStart"/>
      <w:r w:rsidRPr="00E52B9A">
        <w:rPr>
          <w:rFonts w:ascii="Arial Narrow" w:hAnsi="Arial Narrow" w:cs="Arial"/>
          <w:lang w:val="sq-AL"/>
        </w:rPr>
        <w:t>audiovizuele</w:t>
      </w:r>
      <w:proofErr w:type="spellEnd"/>
      <w:r w:rsidRPr="00E52B9A">
        <w:rPr>
          <w:rFonts w:ascii="Arial Narrow" w:hAnsi="Arial Narrow" w:cs="Arial"/>
          <w:lang w:val="sq-AL"/>
        </w:rPr>
        <w:t xml:space="preserve"> komerciale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ju dedikohen personave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mitur ose ata marrin pjes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to, nuk guxojnë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përdorin </w:t>
      </w:r>
      <w:r w:rsidR="00965F4E" w:rsidRPr="00E52B9A">
        <w:rPr>
          <w:rFonts w:ascii="Arial Narrow" w:hAnsi="Arial Narrow" w:cs="Arial"/>
          <w:lang w:val="sq-AL"/>
        </w:rPr>
        <w:t>pap</w:t>
      </w:r>
      <w:r w:rsidR="00965F4E">
        <w:rPr>
          <w:rFonts w:ascii="Arial Narrow" w:hAnsi="Arial Narrow" w:cs="Arial"/>
          <w:lang w:val="sq-AL"/>
        </w:rPr>
        <w:t>ë</w:t>
      </w:r>
      <w:r w:rsidR="00965F4E" w:rsidRPr="00E52B9A">
        <w:rPr>
          <w:rFonts w:ascii="Arial Narrow" w:hAnsi="Arial Narrow" w:cs="Arial"/>
          <w:lang w:val="sq-AL"/>
        </w:rPr>
        <w:t>rvojë</w:t>
      </w:r>
      <w:r w:rsidR="00965F4E">
        <w:rPr>
          <w:rFonts w:ascii="Arial Narrow" w:hAnsi="Arial Narrow" w:cs="Arial"/>
          <w:lang w:val="sq-AL"/>
        </w:rPr>
        <w:t>n</w:t>
      </w:r>
      <w:r w:rsidRPr="00E52B9A">
        <w:rPr>
          <w:rFonts w:ascii="Arial Narrow" w:hAnsi="Arial Narrow" w:cs="Arial"/>
          <w:lang w:val="sq-AL"/>
        </w:rPr>
        <w:t xml:space="preserve"> e tyre ose naivitetin p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bindur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ti blejnë ose huazojnë prodhime ose shërbime, e as ta shfryt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zojn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besimin e tyre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</w:t>
      </w:r>
      <w:r w:rsidR="00965F4E" w:rsidRPr="00E52B9A">
        <w:rPr>
          <w:rFonts w:ascii="Arial Narrow" w:hAnsi="Arial Narrow" w:cs="Arial"/>
          <w:lang w:val="sq-AL"/>
        </w:rPr>
        <w:t>veçant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q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miturit e kan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ndaj prind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rve, m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simdh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n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sve ose personave t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 xml:space="preserve"> tjer</w:t>
      </w:r>
      <w:r w:rsidR="00965F4E">
        <w:rPr>
          <w:rFonts w:ascii="Arial Narrow" w:hAnsi="Arial Narrow" w:cs="Arial"/>
          <w:lang w:val="sq-AL"/>
        </w:rPr>
        <w:t>ë</w:t>
      </w:r>
      <w:r w:rsidRPr="00E52B9A">
        <w:rPr>
          <w:rFonts w:ascii="Arial Narrow" w:hAnsi="Arial Narrow" w:cs="Arial"/>
          <w:lang w:val="sq-AL"/>
        </w:rPr>
        <w:t>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E52B9A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5F2F1E">
        <w:rPr>
          <w:rFonts w:ascii="Arial Narrow" w:hAnsi="Arial Narrow" w:cs="Arial"/>
          <w:lang w:val="sq-AL"/>
        </w:rPr>
        <w:t xml:space="preserve">Komunikimet </w:t>
      </w:r>
      <w:proofErr w:type="spellStart"/>
      <w:r w:rsidRPr="005F2F1E">
        <w:rPr>
          <w:rFonts w:ascii="Arial Narrow" w:hAnsi="Arial Narrow" w:cs="Arial"/>
          <w:lang w:val="sq-AL"/>
        </w:rPr>
        <w:t>audiovizuele</w:t>
      </w:r>
      <w:proofErr w:type="spellEnd"/>
      <w:r w:rsidRPr="005F2F1E">
        <w:rPr>
          <w:rFonts w:ascii="Arial Narrow" w:hAnsi="Arial Narrow" w:cs="Arial"/>
          <w:lang w:val="sq-AL"/>
        </w:rPr>
        <w:t xml:space="preserve"> komerciale p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r </w:t>
      </w:r>
      <w:r w:rsidR="005F2F1E" w:rsidRPr="005F2F1E">
        <w:rPr>
          <w:rFonts w:ascii="Arial Narrow" w:hAnsi="Arial Narrow" w:cs="Arial"/>
          <w:lang w:val="sq-AL"/>
        </w:rPr>
        <w:t>ushqim dhe pije, konsumimi i tepërt i t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 xml:space="preserve"> cil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>ve nuk rekomandohet, nuk guxojnë t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 xml:space="preserve"> sugjerojnë se ndonjë ushqim i caktuar 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>sht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 xml:space="preserve"> </w:t>
      </w:r>
      <w:r w:rsidR="00965F4E" w:rsidRPr="005F2F1E">
        <w:rPr>
          <w:rFonts w:ascii="Arial Narrow" w:hAnsi="Arial Narrow" w:cs="Arial"/>
          <w:lang w:val="sq-AL"/>
        </w:rPr>
        <w:t>z</w:t>
      </w:r>
      <w:r w:rsidR="00965F4E">
        <w:rPr>
          <w:rFonts w:ascii="Arial Narrow" w:hAnsi="Arial Narrow" w:cs="Arial"/>
          <w:lang w:val="sq-AL"/>
        </w:rPr>
        <w:t>ë</w:t>
      </w:r>
      <w:r w:rsidR="00965F4E" w:rsidRPr="005F2F1E">
        <w:rPr>
          <w:rFonts w:ascii="Arial Narrow" w:hAnsi="Arial Narrow" w:cs="Arial"/>
          <w:lang w:val="sq-AL"/>
        </w:rPr>
        <w:t>vend</w:t>
      </w:r>
      <w:r w:rsidR="00965F4E">
        <w:rPr>
          <w:rFonts w:ascii="Arial Narrow" w:hAnsi="Arial Narrow" w:cs="Arial"/>
          <w:lang w:val="sq-AL"/>
        </w:rPr>
        <w:t>ë</w:t>
      </w:r>
      <w:r w:rsidR="00965F4E" w:rsidRPr="005F2F1E">
        <w:rPr>
          <w:rFonts w:ascii="Arial Narrow" w:hAnsi="Arial Narrow" w:cs="Arial"/>
          <w:lang w:val="sq-AL"/>
        </w:rPr>
        <w:t>sim</w:t>
      </w:r>
      <w:r w:rsidR="005F2F1E" w:rsidRPr="005F2F1E">
        <w:rPr>
          <w:rFonts w:ascii="Arial Narrow" w:hAnsi="Arial Narrow" w:cs="Arial"/>
          <w:lang w:val="sq-AL"/>
        </w:rPr>
        <w:t xml:space="preserve"> p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>r pem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 xml:space="preserve"> dhe/ose perime e as t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 xml:space="preserve"> inkurajojnë shprehi jo t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 xml:space="preserve"> shëndetshme p</w:t>
      </w:r>
      <w:r w:rsidR="00965F4E">
        <w:rPr>
          <w:rFonts w:ascii="Arial Narrow" w:hAnsi="Arial Narrow" w:cs="Arial"/>
          <w:lang w:val="sq-AL"/>
        </w:rPr>
        <w:t>ë</w:t>
      </w:r>
      <w:r w:rsidR="005F2F1E" w:rsidRPr="005F2F1E">
        <w:rPr>
          <w:rFonts w:ascii="Arial Narrow" w:hAnsi="Arial Narrow" w:cs="Arial"/>
          <w:lang w:val="sq-AL"/>
        </w:rPr>
        <w:t>r ushqim dhe pije.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 </w:t>
      </w:r>
      <w:r w:rsidR="00965F4E" w:rsidRPr="005F2F1E">
        <w:rPr>
          <w:rFonts w:ascii="Arial Narrow" w:hAnsi="Arial Narrow" w:cs="Arial"/>
          <w:b/>
          <w:lang w:val="sq-AL"/>
        </w:rPr>
        <w:t>CILAT PROGRAME NUK LEJOHEN P</w:t>
      </w:r>
      <w:r w:rsidR="00965F4E">
        <w:rPr>
          <w:rFonts w:ascii="Arial Narrow" w:hAnsi="Arial Narrow" w:cs="Arial"/>
          <w:b/>
          <w:lang w:val="sq-AL"/>
        </w:rPr>
        <w:t>Ë</w:t>
      </w:r>
      <w:r w:rsidR="00965F4E" w:rsidRPr="005F2F1E">
        <w:rPr>
          <w:rFonts w:ascii="Arial Narrow" w:hAnsi="Arial Narrow" w:cs="Arial"/>
          <w:b/>
          <w:lang w:val="sq-AL"/>
        </w:rPr>
        <w:t>R REKLAMIM DHE TELESHOPING?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5F2F1E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5F2F1E">
        <w:rPr>
          <w:rFonts w:ascii="Arial Narrow" w:hAnsi="Arial Narrow" w:cs="Arial"/>
          <w:lang w:val="sq-AL"/>
        </w:rPr>
        <w:t xml:space="preserve">Reklamimi dhe </w:t>
      </w:r>
      <w:proofErr w:type="spellStart"/>
      <w:r w:rsidRPr="005F2F1E">
        <w:rPr>
          <w:rFonts w:ascii="Arial Narrow" w:hAnsi="Arial Narrow" w:cs="Arial"/>
          <w:lang w:val="sq-AL"/>
        </w:rPr>
        <w:t>teleshopingu</w:t>
      </w:r>
      <w:proofErr w:type="spellEnd"/>
      <w:r w:rsidRPr="005F2F1E">
        <w:rPr>
          <w:rFonts w:ascii="Arial Narrow" w:hAnsi="Arial Narrow" w:cs="Arial"/>
          <w:lang w:val="sq-AL"/>
        </w:rPr>
        <w:t xml:space="preserve"> nuk mund 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emetohet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programe p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r f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mij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, kohëzgjatja e 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cilave 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sht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e </w:t>
      </w:r>
      <w:r w:rsidR="00965F4E" w:rsidRPr="005F2F1E">
        <w:rPr>
          <w:rFonts w:ascii="Arial Narrow" w:hAnsi="Arial Narrow" w:cs="Arial"/>
          <w:lang w:val="sq-AL"/>
        </w:rPr>
        <w:t>barabar</w:t>
      </w:r>
      <w:r w:rsidR="00965F4E">
        <w:rPr>
          <w:rFonts w:ascii="Arial Narrow" w:hAnsi="Arial Narrow" w:cs="Arial"/>
          <w:lang w:val="sq-AL"/>
        </w:rPr>
        <w:t>t</w:t>
      </w:r>
      <w:r w:rsidR="00965F4E" w:rsidRPr="005F2F1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ose m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e shkurt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se 30 minuta;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shërbesa ose predikime fetare si dhe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programet e radiove </w:t>
      </w:r>
      <w:proofErr w:type="spellStart"/>
      <w:r w:rsidRPr="005F2F1E">
        <w:rPr>
          <w:rFonts w:ascii="Arial Narrow" w:hAnsi="Arial Narrow" w:cs="Arial"/>
          <w:lang w:val="sq-AL"/>
        </w:rPr>
        <w:t>joprofitabile</w:t>
      </w:r>
      <w:proofErr w:type="spellEnd"/>
      <w:r w:rsidRPr="005F2F1E">
        <w:rPr>
          <w:rFonts w:ascii="Arial Narrow" w:hAnsi="Arial Narrow" w:cs="Arial"/>
          <w:lang w:val="sq-AL"/>
        </w:rPr>
        <w:t>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965F4E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5F2F1E">
        <w:rPr>
          <w:rFonts w:ascii="Arial Narrow" w:hAnsi="Arial Narrow" w:cs="Arial"/>
          <w:b/>
          <w:lang w:val="sq-AL"/>
        </w:rPr>
        <w:t>SA LEJOHET KOHËZGJATJA E REKLAMIMIT GJAT</w:t>
      </w:r>
      <w:r>
        <w:rPr>
          <w:rFonts w:ascii="Arial Narrow" w:hAnsi="Arial Narrow" w:cs="Arial"/>
          <w:b/>
          <w:lang w:val="sq-AL"/>
        </w:rPr>
        <w:t>Ë</w:t>
      </w:r>
      <w:r w:rsidRPr="005F2F1E">
        <w:rPr>
          <w:rFonts w:ascii="Arial Narrow" w:hAnsi="Arial Narrow" w:cs="Arial"/>
          <w:b/>
          <w:lang w:val="sq-AL"/>
        </w:rPr>
        <w:t xml:space="preserve"> NJ</w:t>
      </w:r>
      <w:r>
        <w:rPr>
          <w:rFonts w:ascii="Arial Narrow" w:hAnsi="Arial Narrow" w:cs="Arial"/>
          <w:b/>
          <w:lang w:val="sq-AL"/>
        </w:rPr>
        <w:t>Ë</w:t>
      </w:r>
      <w:r w:rsidRPr="005F2F1E">
        <w:rPr>
          <w:rFonts w:ascii="Arial Narrow" w:hAnsi="Arial Narrow" w:cs="Arial"/>
          <w:b/>
          <w:lang w:val="sq-AL"/>
        </w:rPr>
        <w:t xml:space="preserve"> ORE?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5F2F1E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5F2F1E">
        <w:rPr>
          <w:rFonts w:ascii="Arial Narrow" w:hAnsi="Arial Narrow" w:cs="Arial"/>
          <w:lang w:val="sq-AL"/>
        </w:rPr>
        <w:t>Koh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zgjatja e </w:t>
      </w:r>
      <w:proofErr w:type="spellStart"/>
      <w:r w:rsidRPr="005F2F1E">
        <w:rPr>
          <w:rFonts w:ascii="Arial Narrow" w:hAnsi="Arial Narrow" w:cs="Arial"/>
          <w:lang w:val="sq-AL"/>
        </w:rPr>
        <w:t>spoteve</w:t>
      </w:r>
      <w:proofErr w:type="spellEnd"/>
      <w:r w:rsidRPr="005F2F1E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reklamimit dhe </w:t>
      </w:r>
      <w:proofErr w:type="spellStart"/>
      <w:r w:rsidRPr="005F2F1E">
        <w:rPr>
          <w:rFonts w:ascii="Arial Narrow" w:hAnsi="Arial Narrow" w:cs="Arial"/>
          <w:lang w:val="sq-AL"/>
        </w:rPr>
        <w:t>teleshpoingut</w:t>
      </w:r>
      <w:proofErr w:type="spellEnd"/>
      <w:r w:rsidRPr="005F2F1E">
        <w:rPr>
          <w:rFonts w:ascii="Arial Narrow" w:hAnsi="Arial Narrow" w:cs="Arial"/>
          <w:lang w:val="sq-AL"/>
        </w:rPr>
        <w:t xml:space="preserve">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programet e radiove dhe televizioneve komerciale nuk guxon q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jet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m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shum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12 minuta p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r nj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or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reale. </w:t>
      </w:r>
      <w:r w:rsidR="0010711F">
        <w:rPr>
          <w:rFonts w:ascii="Arial Narrow" w:hAnsi="Arial Narrow" w:cs="Arial"/>
        </w:rPr>
        <w:t xml:space="preserve">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FC7ACB" w:rsidRDefault="005F2F1E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5F2F1E">
        <w:rPr>
          <w:rFonts w:ascii="Arial Narrow" w:hAnsi="Arial Narrow" w:cs="Arial"/>
          <w:lang w:val="sq-AL"/>
        </w:rPr>
        <w:lastRenderedPageBreak/>
        <w:t>Koh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zgjatja e reklamimit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Radiotelevizionin e Maqedonis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nuk mund 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jet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m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shum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se 8 minuta gjat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nj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ore reale.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965F4E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5F2F1E">
        <w:rPr>
          <w:rFonts w:ascii="Arial Narrow" w:hAnsi="Arial Narrow" w:cs="Arial"/>
          <w:b/>
          <w:lang w:val="sq-AL"/>
        </w:rPr>
        <w:t>A KA KUFIZIME P</w:t>
      </w:r>
      <w:r>
        <w:rPr>
          <w:rFonts w:ascii="Arial Narrow" w:hAnsi="Arial Narrow" w:cs="Arial"/>
          <w:b/>
          <w:lang w:val="sq-AL"/>
        </w:rPr>
        <w:t>Ë</w:t>
      </w:r>
      <w:r w:rsidRPr="005F2F1E">
        <w:rPr>
          <w:rFonts w:ascii="Arial Narrow" w:hAnsi="Arial Narrow" w:cs="Arial"/>
          <w:b/>
          <w:lang w:val="sq-AL"/>
        </w:rPr>
        <w:t>R GJUH</w:t>
      </w:r>
      <w:r>
        <w:rPr>
          <w:rFonts w:ascii="Arial Narrow" w:hAnsi="Arial Narrow" w:cs="Arial"/>
          <w:b/>
          <w:lang w:val="sq-AL"/>
        </w:rPr>
        <w:t>Ë</w:t>
      </w:r>
      <w:r w:rsidRPr="005F2F1E">
        <w:rPr>
          <w:rFonts w:ascii="Arial Narrow" w:hAnsi="Arial Narrow" w:cs="Arial"/>
          <w:b/>
          <w:lang w:val="sq-AL"/>
        </w:rPr>
        <w:t>N GJAT</w:t>
      </w:r>
      <w:r>
        <w:rPr>
          <w:rFonts w:ascii="Arial Narrow" w:hAnsi="Arial Narrow" w:cs="Arial"/>
          <w:b/>
          <w:lang w:val="sq-AL"/>
        </w:rPr>
        <w:t>Ë</w:t>
      </w:r>
      <w:r w:rsidRPr="005F2F1E">
        <w:rPr>
          <w:rFonts w:ascii="Arial Narrow" w:hAnsi="Arial Narrow" w:cs="Arial"/>
          <w:b/>
          <w:lang w:val="sq-AL"/>
        </w:rPr>
        <w:t xml:space="preserve"> EMETIMIT T</w:t>
      </w:r>
      <w:r>
        <w:rPr>
          <w:rFonts w:ascii="Arial Narrow" w:hAnsi="Arial Narrow" w:cs="Arial"/>
          <w:b/>
          <w:lang w:val="sq-AL"/>
        </w:rPr>
        <w:t>Ë</w:t>
      </w:r>
      <w:r w:rsidRPr="005F2F1E">
        <w:rPr>
          <w:rFonts w:ascii="Arial Narrow" w:hAnsi="Arial Narrow" w:cs="Arial"/>
          <w:b/>
          <w:lang w:val="sq-AL"/>
        </w:rPr>
        <w:t xml:space="preserve"> KOMUNIKIMEVE AUDIOVIZUELE KOMERCIALE?</w:t>
      </w:r>
      <w:r w:rsidRPr="0010711F">
        <w:rPr>
          <w:rFonts w:ascii="Arial Narrow" w:hAnsi="Arial Narrow" w:cs="Arial"/>
          <w:b/>
        </w:rPr>
        <w:t xml:space="preserve">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Pr="007D517D" w:rsidRDefault="005F2F1E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 w:rsidRPr="005F2F1E">
        <w:rPr>
          <w:rFonts w:ascii="Arial Narrow" w:hAnsi="Arial Narrow" w:cs="Arial"/>
          <w:lang w:val="sq-AL"/>
        </w:rPr>
        <w:t xml:space="preserve">Komunikimet </w:t>
      </w:r>
      <w:proofErr w:type="spellStart"/>
      <w:r w:rsidRPr="005F2F1E">
        <w:rPr>
          <w:rFonts w:ascii="Arial Narrow" w:hAnsi="Arial Narrow" w:cs="Arial"/>
          <w:lang w:val="sq-AL"/>
        </w:rPr>
        <w:t>audiovizuele</w:t>
      </w:r>
      <w:proofErr w:type="spellEnd"/>
      <w:r w:rsidRPr="005F2F1E">
        <w:rPr>
          <w:rFonts w:ascii="Arial Narrow" w:hAnsi="Arial Narrow" w:cs="Arial"/>
          <w:lang w:val="sq-AL"/>
        </w:rPr>
        <w:t xml:space="preserve"> komerciale, detyrimisht emetohen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gjuh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maqedonase, respektivisht n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gjuh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n e bashk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sis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etnike p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r 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cil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n 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>sht</w:t>
      </w:r>
      <w:r w:rsidR="00965F4E">
        <w:rPr>
          <w:rFonts w:ascii="Arial Narrow" w:hAnsi="Arial Narrow" w:cs="Arial"/>
          <w:lang w:val="sq-AL"/>
        </w:rPr>
        <w:t>ë</w:t>
      </w:r>
      <w:r w:rsidRPr="005F2F1E">
        <w:rPr>
          <w:rFonts w:ascii="Arial Narrow" w:hAnsi="Arial Narrow" w:cs="Arial"/>
          <w:lang w:val="sq-AL"/>
        </w:rPr>
        <w:t xml:space="preserve"> dedikuar shërbimi programor.</w:t>
      </w:r>
    </w:p>
    <w:p w:rsidR="0010711F" w:rsidRPr="00E75B68" w:rsidRDefault="0010711F" w:rsidP="0010711F">
      <w:pPr>
        <w:autoSpaceDE w:val="0"/>
        <w:autoSpaceDN w:val="0"/>
        <w:adjustRightInd w:val="0"/>
        <w:ind w:left="-916" w:right="-97"/>
        <w:jc w:val="both"/>
        <w:rPr>
          <w:rFonts w:ascii="Arial Narrow" w:hAnsi="Arial Narrow" w:cs="Arial"/>
          <w:b/>
        </w:rPr>
      </w:pPr>
    </w:p>
    <w:sectPr w:rsidR="0010711F" w:rsidRPr="00E75B68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47F"/>
    <w:multiLevelType w:val="hybridMultilevel"/>
    <w:tmpl w:val="C19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docVars>
    <w:docVar w:name="WfColors" w:val="1"/>
  </w:docVars>
  <w:rsids>
    <w:rsidRoot w:val="0010711F"/>
    <w:rsid w:val="0010711F"/>
    <w:rsid w:val="00376425"/>
    <w:rsid w:val="004E4176"/>
    <w:rsid w:val="005F2F1E"/>
    <w:rsid w:val="006019FF"/>
    <w:rsid w:val="00725337"/>
    <w:rsid w:val="00965F4E"/>
    <w:rsid w:val="00C37F9B"/>
    <w:rsid w:val="00E52B9A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1F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4</cp:revision>
  <dcterms:created xsi:type="dcterms:W3CDTF">2015-12-01T09:27:00Z</dcterms:created>
  <dcterms:modified xsi:type="dcterms:W3CDTF">2015-12-01T09:28:00Z</dcterms:modified>
</cp:coreProperties>
</file>