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840" w:type="dxa"/>
        <w:tblLook w:val="04A0" w:firstRow="1" w:lastRow="0" w:firstColumn="1" w:lastColumn="0" w:noHBand="0" w:noVBand="1"/>
      </w:tblPr>
      <w:tblGrid>
        <w:gridCol w:w="2470"/>
        <w:gridCol w:w="1299"/>
        <w:gridCol w:w="875"/>
        <w:gridCol w:w="2436"/>
        <w:gridCol w:w="2817"/>
        <w:gridCol w:w="2001"/>
        <w:gridCol w:w="1544"/>
        <w:gridCol w:w="1544"/>
        <w:gridCol w:w="1334"/>
        <w:gridCol w:w="1211"/>
        <w:gridCol w:w="4309"/>
      </w:tblGrid>
      <w:tr w:rsidR="00C0479A" w:rsidRPr="00C0479A" w:rsidTr="00C0479A">
        <w:trPr>
          <w:trHeight w:val="1680"/>
        </w:trPr>
        <w:tc>
          <w:tcPr>
            <w:tcW w:w="2284" w:type="dxa"/>
            <w:tcBorders>
              <w:top w:val="single" w:sz="8" w:space="0" w:color="auto"/>
              <w:left w:val="single" w:sz="4" w:space="0" w:color="auto"/>
              <w:bottom w:val="single" w:sz="4" w:space="0" w:color="auto"/>
              <w:right w:val="single" w:sz="4"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Назив на радиодифузерот/јавниот радиодифузен сервис</w:t>
            </w:r>
          </w:p>
        </w:tc>
        <w:tc>
          <w:tcPr>
            <w:tcW w:w="1283" w:type="dxa"/>
            <w:tcBorders>
              <w:top w:val="single" w:sz="8" w:space="0" w:color="auto"/>
              <w:left w:val="nil"/>
              <w:bottom w:val="single" w:sz="4" w:space="0" w:color="auto"/>
              <w:right w:val="single" w:sz="4"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Подрачје на емитување</w:t>
            </w:r>
          </w:p>
        </w:tc>
        <w:tc>
          <w:tcPr>
            <w:tcW w:w="875" w:type="dxa"/>
            <w:tcBorders>
              <w:top w:val="single" w:sz="8" w:space="0" w:color="auto"/>
              <w:left w:val="nil"/>
              <w:bottom w:val="single" w:sz="4" w:space="0" w:color="auto"/>
              <w:right w:val="single" w:sz="4"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ТВ/РА</w:t>
            </w:r>
          </w:p>
        </w:tc>
        <w:tc>
          <w:tcPr>
            <w:tcW w:w="2250" w:type="dxa"/>
            <w:tcBorders>
              <w:top w:val="single" w:sz="8" w:space="0" w:color="auto"/>
              <w:left w:val="nil"/>
              <w:bottom w:val="single" w:sz="4" w:space="0" w:color="auto"/>
              <w:right w:val="single" w:sz="4"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 xml:space="preserve">Прекршување на точка од Упатството за медиумско претставување/Одредба од Изборниот законик </w:t>
            </w:r>
          </w:p>
        </w:tc>
        <w:tc>
          <w:tcPr>
            <w:tcW w:w="3062" w:type="dxa"/>
            <w:tcBorders>
              <w:top w:val="single" w:sz="8" w:space="0" w:color="auto"/>
              <w:left w:val="nil"/>
              <w:bottom w:val="single" w:sz="4" w:space="0" w:color="auto"/>
              <w:right w:val="single" w:sz="4"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Опис на прекршувањето</w:t>
            </w:r>
          </w:p>
        </w:tc>
        <w:tc>
          <w:tcPr>
            <w:tcW w:w="2046" w:type="dxa"/>
            <w:tcBorders>
              <w:top w:val="single" w:sz="8" w:space="0" w:color="auto"/>
              <w:left w:val="nil"/>
              <w:bottom w:val="single" w:sz="4" w:space="0" w:color="auto"/>
              <w:right w:val="single" w:sz="4"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Пропишани глоби во закон</w:t>
            </w:r>
          </w:p>
        </w:tc>
        <w:tc>
          <w:tcPr>
            <w:tcW w:w="1492" w:type="dxa"/>
            <w:tcBorders>
              <w:top w:val="single" w:sz="8" w:space="0" w:color="auto"/>
              <w:left w:val="nil"/>
              <w:bottom w:val="single" w:sz="4" w:space="0" w:color="auto"/>
              <w:right w:val="single" w:sz="4"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Датум и месец на спроведување на постапката</w:t>
            </w:r>
          </w:p>
        </w:tc>
        <w:tc>
          <w:tcPr>
            <w:tcW w:w="1358" w:type="dxa"/>
            <w:tcBorders>
              <w:top w:val="single" w:sz="8" w:space="0" w:color="auto"/>
              <w:left w:val="nil"/>
              <w:bottom w:val="single" w:sz="4" w:space="0" w:color="auto"/>
              <w:right w:val="single" w:sz="4"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Година на спроведување на постапката</w:t>
            </w:r>
          </w:p>
        </w:tc>
        <w:tc>
          <w:tcPr>
            <w:tcW w:w="1323" w:type="dxa"/>
            <w:tcBorders>
              <w:top w:val="single" w:sz="8" w:space="0" w:color="auto"/>
              <w:left w:val="nil"/>
              <w:bottom w:val="single" w:sz="4" w:space="0" w:color="auto"/>
              <w:right w:val="single" w:sz="4"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Барање за поведување на прекршочна постапка (архивски број и датум)</w:t>
            </w:r>
          </w:p>
        </w:tc>
        <w:tc>
          <w:tcPr>
            <w:tcW w:w="1120" w:type="dxa"/>
            <w:tcBorders>
              <w:top w:val="single" w:sz="8" w:space="0" w:color="auto"/>
              <w:left w:val="nil"/>
              <w:bottom w:val="single" w:sz="4" w:space="0" w:color="auto"/>
              <w:right w:val="single" w:sz="4"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Тек на постапката</w:t>
            </w:r>
          </w:p>
        </w:tc>
        <w:tc>
          <w:tcPr>
            <w:tcW w:w="4747" w:type="dxa"/>
            <w:tcBorders>
              <w:top w:val="single" w:sz="8" w:space="0" w:color="auto"/>
              <w:left w:val="nil"/>
              <w:bottom w:val="single" w:sz="4" w:space="0" w:color="auto"/>
              <w:right w:val="single" w:sz="8"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Фаза на прекршочната постапката</w:t>
            </w:r>
          </w:p>
        </w:tc>
      </w:tr>
      <w:tr w:rsidR="00C0479A" w:rsidRPr="00C0479A" w:rsidTr="00C0479A">
        <w:trPr>
          <w:trHeight w:val="6180"/>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 Радиодифузното трговско друштво ТЕЛЕВИЗИЈА СОНЦЕ ДООЕЛ Прилеп</w:t>
            </w:r>
          </w:p>
        </w:tc>
        <w:tc>
          <w:tcPr>
            <w:tcW w:w="1283"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Tериторија на Република Македонија</w:t>
            </w:r>
          </w:p>
        </w:tc>
        <w:tc>
          <w:tcPr>
            <w:tcW w:w="875"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ТВ </w:t>
            </w:r>
          </w:p>
        </w:tc>
        <w:tc>
          <w:tcPr>
            <w:tcW w:w="2250"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точка 34 од Упатството за медиумско претставување, а во врска со член 76 став 4 од ИЗ  </w:t>
            </w:r>
          </w:p>
        </w:tc>
        <w:tc>
          <w:tcPr>
            <w:tcW w:w="3062"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програмскиот сервис на РТД ТЕЛЕВИЗИЈА СОНЦЕ ДООЕЛ, Прилеп, во периодот од 15 до 20 септември 2018 година, емитуваше платена јавна пропаганда за референдумот во повеќе изданија на посебните информативни програми „Јади бурек“ и „Македонија мајка на светот“.</w:t>
            </w:r>
          </w:p>
        </w:tc>
        <w:tc>
          <w:tcPr>
            <w:tcW w:w="2046"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8.000 ЕУ за радиодифузерот и 30% од одмерената глоба на радиодифузерот за одговорното лице на радиодифузерот</w:t>
            </w:r>
          </w:p>
        </w:tc>
        <w:tc>
          <w:tcPr>
            <w:tcW w:w="1492"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25.09.2018 година</w:t>
            </w:r>
          </w:p>
        </w:tc>
        <w:tc>
          <w:tcPr>
            <w:tcW w:w="1358"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2018</w:t>
            </w:r>
          </w:p>
        </w:tc>
        <w:tc>
          <w:tcPr>
            <w:tcW w:w="1323"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бр.03-4222/1 од 25.09.2018 година</w:t>
            </w:r>
          </w:p>
        </w:tc>
        <w:tc>
          <w:tcPr>
            <w:tcW w:w="1120"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завршена</w:t>
            </w:r>
          </w:p>
        </w:tc>
        <w:tc>
          <w:tcPr>
            <w:tcW w:w="4747" w:type="dxa"/>
            <w:tcBorders>
              <w:top w:val="nil"/>
              <w:left w:val="nil"/>
              <w:bottom w:val="single" w:sz="4" w:space="0" w:color="auto"/>
              <w:right w:val="single" w:sz="8" w:space="0" w:color="auto"/>
            </w:tcBorders>
            <w:shd w:val="clear" w:color="auto" w:fill="auto"/>
            <w:vAlign w:val="center"/>
            <w:hideMark/>
          </w:tcPr>
          <w:p w:rsidR="00C0479A" w:rsidRPr="00C0479A" w:rsidRDefault="00C0479A" w:rsidP="00C0479A">
            <w:pPr>
              <w:spacing w:after="24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1. Поднесено барање до Основен суд Скопје I Скопје </w:t>
            </w:r>
            <w:r w:rsidRPr="00C0479A">
              <w:rPr>
                <w:rFonts w:ascii="Arial" w:eastAsia="Times New Roman" w:hAnsi="Arial" w:cs="Arial"/>
                <w:color w:val="000000"/>
                <w:sz w:val="20"/>
                <w:szCs w:val="20"/>
              </w:rPr>
              <w:br/>
              <w:t xml:space="preserve">2.Пресуда на Основен суд Скопје I Скопје 15ПРК-О-630/18 од 17.10.2018 година (наш арх.бр.03-4222/3 од 24.10.2018 година), со која обвинетите се огласуваат за виновни и им се изрекува прекршочна санкција - </w:t>
            </w:r>
            <w:r w:rsidRPr="00C0479A">
              <w:rPr>
                <w:rFonts w:ascii="Arial" w:eastAsia="Times New Roman" w:hAnsi="Arial" w:cs="Arial"/>
                <w:b/>
                <w:bCs/>
                <w:color w:val="000000"/>
                <w:sz w:val="20"/>
                <w:szCs w:val="20"/>
              </w:rPr>
              <w:t xml:space="preserve">ГЛОБА </w:t>
            </w:r>
            <w:r w:rsidRPr="00C0479A">
              <w:rPr>
                <w:rFonts w:ascii="Arial" w:eastAsia="Times New Roman" w:hAnsi="Arial" w:cs="Arial"/>
                <w:color w:val="000000"/>
                <w:sz w:val="20"/>
                <w:szCs w:val="20"/>
              </w:rPr>
              <w:t xml:space="preserve">(глоба во износ од 1.600 евра во денарска противвредност за правното лице и глоба во износ од 320 евра во денарска противвредност за одговорното лице во правното лице) </w:t>
            </w:r>
            <w:r w:rsidRPr="00C0479A">
              <w:rPr>
                <w:rFonts w:ascii="Arial" w:eastAsia="Times New Roman" w:hAnsi="Arial" w:cs="Arial"/>
                <w:color w:val="FF0000"/>
                <w:sz w:val="20"/>
                <w:szCs w:val="20"/>
              </w:rPr>
              <w:br/>
            </w:r>
            <w:r w:rsidRPr="00C0479A">
              <w:rPr>
                <w:rFonts w:ascii="Arial" w:eastAsia="Times New Roman" w:hAnsi="Arial" w:cs="Arial"/>
                <w:sz w:val="20"/>
                <w:szCs w:val="20"/>
              </w:rPr>
              <w:t>3.Допис (наш арх.бр.03-4222/4 од 26.10.2018 година) во врска со Пресуда на Основен суд Скопје I Скопје 15ПРК-О-630/18 од 17.10.2018 година, поднесен од страна на обвинетите</w:t>
            </w:r>
            <w:r w:rsidRPr="00C0479A">
              <w:rPr>
                <w:rFonts w:ascii="Arial" w:eastAsia="Times New Roman" w:hAnsi="Arial" w:cs="Arial"/>
                <w:sz w:val="20"/>
                <w:szCs w:val="20"/>
              </w:rPr>
              <w:br/>
              <w:t xml:space="preserve">4. Известување (наш арх.бр.03-4222/5 од 12.11.2018 година) за платена прекршочна санкција од страна на ТРД ТЕЛЕВИЗИЈА СОНЦЕ ДООЕЛ Прилеп и Владимир Спасиќ, одговорно лице на радиодифузерот </w:t>
            </w:r>
          </w:p>
        </w:tc>
      </w:tr>
      <w:tr w:rsidR="00C0479A" w:rsidRPr="00C0479A" w:rsidTr="00C0479A">
        <w:trPr>
          <w:trHeight w:val="3945"/>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Трговското радиодифузно друштво 1 ТВ ДООЕЛ Скопје</w:t>
            </w:r>
          </w:p>
        </w:tc>
        <w:tc>
          <w:tcPr>
            <w:tcW w:w="1283"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Tериторија на Република Македонија</w:t>
            </w:r>
          </w:p>
        </w:tc>
        <w:tc>
          <w:tcPr>
            <w:tcW w:w="875"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ТВ </w:t>
            </w:r>
          </w:p>
        </w:tc>
        <w:tc>
          <w:tcPr>
            <w:tcW w:w="2250"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точка 28 од Упатството за медиумско претставување, а во врска со член 75-ѓ став 1 од ИЗ  </w:t>
            </w:r>
          </w:p>
        </w:tc>
        <w:tc>
          <w:tcPr>
            <w:tcW w:w="3062"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програмскиот сервис на ТРД 1 ТВ ДООЕЛ Скопје на 15, 17, 18, 19 и 20 септември 2018 година, одвои повеќе од 4 минути и 30 секунди на еден реален час емитувана програма за платена јавна пропаганда на еден заинтересиран субјект, односно </w:t>
            </w:r>
            <w:proofErr w:type="gramStart"/>
            <w:r w:rsidRPr="00C0479A">
              <w:rPr>
                <w:rFonts w:ascii="Arial" w:eastAsia="Times New Roman" w:hAnsi="Arial" w:cs="Arial"/>
                <w:color w:val="000000"/>
                <w:sz w:val="20"/>
                <w:szCs w:val="20"/>
              </w:rPr>
              <w:t>на  Собранието</w:t>
            </w:r>
            <w:proofErr w:type="gramEnd"/>
            <w:r w:rsidRPr="00C0479A">
              <w:rPr>
                <w:rFonts w:ascii="Arial" w:eastAsia="Times New Roman" w:hAnsi="Arial" w:cs="Arial"/>
                <w:color w:val="000000"/>
                <w:sz w:val="20"/>
                <w:szCs w:val="20"/>
              </w:rPr>
              <w:t xml:space="preserve"> на Република Македонија, како нарачател на платена јавна пропаганда „ЗА“ референдумот, му овозможи да откупи повеќе од половина од вкупното време одвоено за платена јавна пропаганда за референдумот на реален час. </w:t>
            </w:r>
          </w:p>
        </w:tc>
        <w:tc>
          <w:tcPr>
            <w:tcW w:w="2046"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8.000 ЕУ за радиодифузерот и 30% од одмерената глоба на радиодифузерот за одговорното лице на радиодифузерот</w:t>
            </w:r>
          </w:p>
        </w:tc>
        <w:tc>
          <w:tcPr>
            <w:tcW w:w="1492"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25.09.2018 година</w:t>
            </w:r>
          </w:p>
        </w:tc>
        <w:tc>
          <w:tcPr>
            <w:tcW w:w="1358"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2018</w:t>
            </w:r>
          </w:p>
        </w:tc>
        <w:tc>
          <w:tcPr>
            <w:tcW w:w="1323"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бр.03-4223/1 од 25.09.2018 година</w:t>
            </w:r>
          </w:p>
        </w:tc>
        <w:tc>
          <w:tcPr>
            <w:tcW w:w="1120"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во тек </w:t>
            </w:r>
          </w:p>
        </w:tc>
        <w:tc>
          <w:tcPr>
            <w:tcW w:w="4747" w:type="dxa"/>
            <w:tcBorders>
              <w:top w:val="nil"/>
              <w:left w:val="nil"/>
              <w:bottom w:val="single" w:sz="4" w:space="0" w:color="auto"/>
              <w:right w:val="single" w:sz="8"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1. Поднесено барање до Основен суд Скопје I Скопје </w:t>
            </w:r>
            <w:r w:rsidRPr="00C0479A">
              <w:rPr>
                <w:rFonts w:ascii="Arial" w:eastAsia="Times New Roman" w:hAnsi="Arial" w:cs="Arial"/>
                <w:color w:val="000000"/>
                <w:sz w:val="20"/>
                <w:szCs w:val="20"/>
              </w:rPr>
              <w:br/>
              <w:t>2. Пресуда на Основен суд Скопје I Скопје XVIII ПРК-О-629/18 од 01.10.2018 година (наш арх.бр.03-4223/3 од 15.10.2018 година), со која обвинетите се огласуваат за виновни и им се изрекува прекршочна санкција -</w:t>
            </w:r>
            <w:r w:rsidRPr="00C0479A">
              <w:rPr>
                <w:rFonts w:ascii="Arial" w:eastAsia="Times New Roman" w:hAnsi="Arial" w:cs="Arial"/>
                <w:b/>
                <w:bCs/>
                <w:color w:val="000000"/>
                <w:sz w:val="20"/>
                <w:szCs w:val="20"/>
              </w:rPr>
              <w:t xml:space="preserve"> ОПОМЕНА</w:t>
            </w:r>
            <w:r w:rsidRPr="00C0479A">
              <w:rPr>
                <w:rFonts w:ascii="Arial" w:eastAsia="Times New Roman" w:hAnsi="Arial" w:cs="Arial"/>
                <w:color w:val="000000"/>
                <w:sz w:val="20"/>
                <w:szCs w:val="20"/>
              </w:rPr>
              <w:t xml:space="preserve"> </w:t>
            </w:r>
            <w:r w:rsidRPr="00C0479A">
              <w:rPr>
                <w:rFonts w:ascii="Arial" w:eastAsia="Times New Roman" w:hAnsi="Arial" w:cs="Arial"/>
                <w:color w:val="000000"/>
                <w:sz w:val="20"/>
                <w:szCs w:val="20"/>
              </w:rPr>
              <w:br/>
              <w:t>3. Жалба на Агенцијата            бр.03-4223/4 од 16.10.2018 година (</w:t>
            </w:r>
            <w:r w:rsidRPr="00C0479A">
              <w:rPr>
                <w:rFonts w:ascii="Arial" w:eastAsia="Times New Roman" w:hAnsi="Arial" w:cs="Arial"/>
                <w:b/>
                <w:bCs/>
                <w:color w:val="000000"/>
                <w:sz w:val="20"/>
                <w:szCs w:val="20"/>
              </w:rPr>
              <w:t>во однос на видот на изречената прекршочна санкција - опомена)</w:t>
            </w:r>
          </w:p>
        </w:tc>
      </w:tr>
      <w:tr w:rsidR="00C0479A" w:rsidRPr="00C0479A" w:rsidTr="00C0479A">
        <w:trPr>
          <w:trHeight w:val="6480"/>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lastRenderedPageBreak/>
              <w:t>Трговското радиодифузно друштво 1 ТВ ДООЕЛ Скопје</w:t>
            </w:r>
          </w:p>
        </w:tc>
        <w:tc>
          <w:tcPr>
            <w:tcW w:w="1283"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Tериторија на Република Македонија</w:t>
            </w:r>
          </w:p>
        </w:tc>
        <w:tc>
          <w:tcPr>
            <w:tcW w:w="875"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ТВ </w:t>
            </w:r>
          </w:p>
        </w:tc>
        <w:tc>
          <w:tcPr>
            <w:tcW w:w="2250"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точка 23 од Упатството за медиумско претставување, а во врска со член 77 став 1 од ИЗ  </w:t>
            </w:r>
          </w:p>
        </w:tc>
        <w:tc>
          <w:tcPr>
            <w:tcW w:w="3062"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програмскиот сервис на ТРД 1 ТВ ДООЕЛ Скопје на 25 септември 2018 година, во повеќе наврати ги објави резултатите од испитувањето на јавното мислење во врска со референдумот спроведено од агенцијата „Рејтинг“, а нарачано од 1 ТВ, откако заврши дозволениот период за нивно емитување, најдоцна пет дена пред датумот одреден за гласањето, односно во конкретниов случај до 24-ти септември 2018 година.</w:t>
            </w:r>
          </w:p>
        </w:tc>
        <w:tc>
          <w:tcPr>
            <w:tcW w:w="2046"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4.500 ЕУ за радиодифузерот и 30% од одмерената глоба на радиодифузерот за одговорното лице на радиодифузерот</w:t>
            </w:r>
          </w:p>
        </w:tc>
        <w:tc>
          <w:tcPr>
            <w:tcW w:w="1492"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28.09.2018</w:t>
            </w:r>
          </w:p>
        </w:tc>
        <w:tc>
          <w:tcPr>
            <w:tcW w:w="1358"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2018</w:t>
            </w:r>
          </w:p>
        </w:tc>
        <w:tc>
          <w:tcPr>
            <w:tcW w:w="1323"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бр.03-4265/1 од 28.09.2018 година </w:t>
            </w:r>
          </w:p>
        </w:tc>
        <w:tc>
          <w:tcPr>
            <w:tcW w:w="1120"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во тек </w:t>
            </w:r>
          </w:p>
        </w:tc>
        <w:tc>
          <w:tcPr>
            <w:tcW w:w="4747" w:type="dxa"/>
            <w:tcBorders>
              <w:top w:val="nil"/>
              <w:left w:val="nil"/>
              <w:bottom w:val="single" w:sz="4" w:space="0" w:color="auto"/>
              <w:right w:val="single" w:sz="8"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1. Поднесено барање до Основен суд Скопје I Скопје </w:t>
            </w:r>
            <w:r w:rsidRPr="00C0479A">
              <w:rPr>
                <w:rFonts w:ascii="Arial" w:eastAsia="Times New Roman" w:hAnsi="Arial" w:cs="Arial"/>
                <w:color w:val="000000"/>
                <w:sz w:val="20"/>
                <w:szCs w:val="20"/>
              </w:rPr>
              <w:br w:type="page"/>
              <w:t>2. Пресуда на Основен суд Скопје I Скопје 15 ПРК-О-639/18 од 09.10.2018 година (наш арх.бр.03-4265/3 од 15.10.2018 година), со која обвинетите се огласуваат за виновни и им се изрекува прекршочна санкција -</w:t>
            </w:r>
            <w:r w:rsidRPr="00C0479A">
              <w:rPr>
                <w:rFonts w:ascii="Arial" w:eastAsia="Times New Roman" w:hAnsi="Arial" w:cs="Arial"/>
                <w:b/>
                <w:bCs/>
                <w:color w:val="000000"/>
                <w:sz w:val="20"/>
                <w:szCs w:val="20"/>
              </w:rPr>
              <w:t xml:space="preserve"> ГЛОБА</w:t>
            </w:r>
            <w:r w:rsidRPr="00C0479A">
              <w:rPr>
                <w:rFonts w:ascii="Arial" w:eastAsia="Times New Roman" w:hAnsi="Arial" w:cs="Arial"/>
                <w:color w:val="000000"/>
                <w:sz w:val="20"/>
                <w:szCs w:val="20"/>
              </w:rPr>
              <w:t xml:space="preserve"> (на правното лице, глоба во износ од 3.150 евра во денарска противвредност, а на одговорното лице на радиодифузерот глоба во износ од 700 евра во денарска противвредност) </w:t>
            </w:r>
            <w:r w:rsidRPr="00C0479A">
              <w:rPr>
                <w:rFonts w:ascii="Arial" w:eastAsia="Times New Roman" w:hAnsi="Arial" w:cs="Arial"/>
                <w:color w:val="000000"/>
                <w:sz w:val="20"/>
                <w:szCs w:val="20"/>
              </w:rPr>
              <w:br w:type="page"/>
              <w:t>3.Жалба (наш арх.бр.03-4265/4 од 22.10.2018 година) од обвинетите, преку Адвокат Иво Савиќ од Скопје против Пресудата на Основен суд Скопје I Скопје 15 ПРК-О-</w:t>
            </w:r>
            <w:r w:rsidRPr="00C0479A">
              <w:rPr>
                <w:rFonts w:ascii="Arial" w:eastAsia="Times New Roman" w:hAnsi="Arial" w:cs="Arial"/>
                <w:sz w:val="20"/>
                <w:szCs w:val="20"/>
              </w:rPr>
              <w:t xml:space="preserve">639/18 од 09.10.2018 година </w:t>
            </w:r>
            <w:r w:rsidRPr="00C0479A">
              <w:rPr>
                <w:rFonts w:ascii="Arial" w:eastAsia="Times New Roman" w:hAnsi="Arial" w:cs="Arial"/>
                <w:sz w:val="20"/>
                <w:szCs w:val="20"/>
              </w:rPr>
              <w:br w:type="page"/>
              <w:t>4.Одговор на жалба од страна на Агенцијата бр.03-4265/5 од 25.10.2018 година</w:t>
            </w:r>
            <w:r w:rsidRPr="00C0479A">
              <w:rPr>
                <w:rFonts w:ascii="Arial" w:eastAsia="Times New Roman" w:hAnsi="Arial" w:cs="Arial"/>
                <w:sz w:val="20"/>
                <w:szCs w:val="20"/>
              </w:rPr>
              <w:br w:type="page"/>
              <w:t xml:space="preserve">5.Жалба (наш арх.бр.03-4265/6 од 14.12.2018 година) од обвинетата Јасна Мандиќ против Пресудата на Основен суд Скопје I Скопје 15 ПРК-О-639/18 од 09.10.2018 година </w:t>
            </w:r>
            <w:r w:rsidRPr="00C0479A">
              <w:rPr>
                <w:rFonts w:ascii="Arial" w:eastAsia="Times New Roman" w:hAnsi="Arial" w:cs="Arial"/>
                <w:sz w:val="20"/>
                <w:szCs w:val="20"/>
              </w:rPr>
              <w:br w:type="page"/>
              <w:t xml:space="preserve">6. Одговор на жалба од Агенцијата бр.03-4265/7 од 14.12.2018 година </w:t>
            </w:r>
            <w:r w:rsidRPr="00C0479A">
              <w:rPr>
                <w:rFonts w:ascii="Arial" w:eastAsia="Times New Roman" w:hAnsi="Arial" w:cs="Arial"/>
                <w:sz w:val="20"/>
                <w:szCs w:val="20"/>
              </w:rPr>
              <w:br w:type="page"/>
            </w:r>
            <w:r w:rsidRPr="00C0479A">
              <w:rPr>
                <w:rFonts w:ascii="Arial" w:eastAsia="Times New Roman" w:hAnsi="Arial" w:cs="Arial"/>
                <w:color w:val="000000"/>
                <w:sz w:val="20"/>
                <w:szCs w:val="20"/>
              </w:rPr>
              <w:br w:type="page"/>
            </w:r>
          </w:p>
        </w:tc>
      </w:tr>
      <w:tr w:rsidR="000F1DE8" w:rsidRPr="000F1DE8" w:rsidTr="00C0479A">
        <w:trPr>
          <w:trHeight w:val="8190"/>
        </w:trPr>
        <w:tc>
          <w:tcPr>
            <w:tcW w:w="2284" w:type="dxa"/>
            <w:tcBorders>
              <w:top w:val="nil"/>
              <w:left w:val="single" w:sz="4" w:space="0" w:color="auto"/>
              <w:bottom w:val="nil"/>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lastRenderedPageBreak/>
              <w:t>Трговското радиодифузно друштво 1 ТВ ДООЕЛ Скопје</w:t>
            </w:r>
          </w:p>
        </w:tc>
        <w:tc>
          <w:tcPr>
            <w:tcW w:w="1283" w:type="dxa"/>
            <w:tcBorders>
              <w:top w:val="nil"/>
              <w:left w:val="nil"/>
              <w:bottom w:val="nil"/>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Tериторија на Република Македонија</w:t>
            </w:r>
          </w:p>
        </w:tc>
        <w:tc>
          <w:tcPr>
            <w:tcW w:w="875" w:type="dxa"/>
            <w:tcBorders>
              <w:top w:val="nil"/>
              <w:left w:val="nil"/>
              <w:bottom w:val="nil"/>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ТВ </w:t>
            </w:r>
          </w:p>
        </w:tc>
        <w:tc>
          <w:tcPr>
            <w:tcW w:w="2250" w:type="dxa"/>
            <w:tcBorders>
              <w:top w:val="nil"/>
              <w:left w:val="nil"/>
              <w:bottom w:val="nil"/>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точка 34 од Упатството за медиумско претставување, а во врска со член 76 став 4 од ИЗ  </w:t>
            </w:r>
          </w:p>
        </w:tc>
        <w:tc>
          <w:tcPr>
            <w:tcW w:w="3062" w:type="dxa"/>
            <w:tcBorders>
              <w:top w:val="nil"/>
              <w:left w:val="nil"/>
              <w:bottom w:val="nil"/>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програмскиот сервис на ТРД 1 ТВ ДООЕЛ Скопје, во периодот од 21 до 27 септември 2018 година, односно на 26-ти септември 2018 година, емитуваше платена јавна пропаганда за референдумот два пати во текот на два посебни сегменти во посебната информативна програма „Отворено Студио 1“. Рекламните спотови емитувани во двата рекламни блока на платената јавна пропаганда се од кампањата „Излези ЗА европска Македонија“, чиј нарачател е Собранието на Република Македонија.</w:t>
            </w:r>
          </w:p>
        </w:tc>
        <w:tc>
          <w:tcPr>
            <w:tcW w:w="2046" w:type="dxa"/>
            <w:tcBorders>
              <w:top w:val="nil"/>
              <w:left w:val="nil"/>
              <w:bottom w:val="nil"/>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8.000 ЕУ за радиодифузерот и 30% од одмерената глоба на радиодифузерот за одговорното лице на радиодифузерот</w:t>
            </w:r>
          </w:p>
        </w:tc>
        <w:tc>
          <w:tcPr>
            <w:tcW w:w="1492" w:type="dxa"/>
            <w:tcBorders>
              <w:top w:val="nil"/>
              <w:left w:val="nil"/>
              <w:bottom w:val="nil"/>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0</w:t>
            </w:r>
            <w:bookmarkStart w:id="0" w:name="_GoBack"/>
            <w:bookmarkEnd w:id="0"/>
            <w:r w:rsidRPr="00C0479A">
              <w:rPr>
                <w:rFonts w:ascii="Arial" w:eastAsia="Times New Roman" w:hAnsi="Arial" w:cs="Arial"/>
                <w:color w:val="000000"/>
                <w:sz w:val="20"/>
                <w:szCs w:val="20"/>
              </w:rPr>
              <w:t>3.10.2018</w:t>
            </w:r>
          </w:p>
        </w:tc>
        <w:tc>
          <w:tcPr>
            <w:tcW w:w="1358" w:type="dxa"/>
            <w:tcBorders>
              <w:top w:val="nil"/>
              <w:left w:val="nil"/>
              <w:bottom w:val="nil"/>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2018</w:t>
            </w:r>
          </w:p>
        </w:tc>
        <w:tc>
          <w:tcPr>
            <w:tcW w:w="1323" w:type="dxa"/>
            <w:tcBorders>
              <w:top w:val="nil"/>
              <w:left w:val="nil"/>
              <w:bottom w:val="nil"/>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бр.03-4345/1 од 03.10.2018 година</w:t>
            </w:r>
          </w:p>
        </w:tc>
        <w:tc>
          <w:tcPr>
            <w:tcW w:w="1120"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во тек </w:t>
            </w:r>
          </w:p>
        </w:tc>
        <w:tc>
          <w:tcPr>
            <w:tcW w:w="4747" w:type="dxa"/>
            <w:tcBorders>
              <w:top w:val="nil"/>
              <w:left w:val="nil"/>
              <w:bottom w:val="nil"/>
              <w:right w:val="single" w:sz="8" w:space="0" w:color="auto"/>
            </w:tcBorders>
            <w:shd w:val="clear" w:color="auto" w:fill="auto"/>
            <w:vAlign w:val="center"/>
            <w:hideMark/>
          </w:tcPr>
          <w:p w:rsidR="00C0479A" w:rsidRPr="000F1DE8" w:rsidRDefault="00C0479A" w:rsidP="00C0479A">
            <w:pPr>
              <w:spacing w:after="240" w:line="240" w:lineRule="auto"/>
              <w:jc w:val="center"/>
              <w:rPr>
                <w:rFonts w:ascii="Arial" w:eastAsia="Times New Roman" w:hAnsi="Arial" w:cs="Arial"/>
                <w:sz w:val="20"/>
                <w:szCs w:val="20"/>
              </w:rPr>
            </w:pPr>
            <w:r w:rsidRPr="000F1DE8">
              <w:rPr>
                <w:rFonts w:ascii="Arial" w:eastAsia="Times New Roman" w:hAnsi="Arial" w:cs="Arial"/>
                <w:sz w:val="20"/>
                <w:szCs w:val="20"/>
              </w:rPr>
              <w:t xml:space="preserve">1. Поднесено барање до Основен суд Скопје I Скопје </w:t>
            </w:r>
            <w:r w:rsidRPr="000F1DE8">
              <w:rPr>
                <w:rFonts w:ascii="Arial" w:eastAsia="Times New Roman" w:hAnsi="Arial" w:cs="Arial"/>
                <w:sz w:val="20"/>
                <w:szCs w:val="20"/>
              </w:rPr>
              <w:br/>
              <w:t xml:space="preserve">2.Пресуда на Основен суд Скопје I Скопје 20 ПРК-О-646/18 од 09.10.2018 година (наш арх.бр.03-4345/3 од 19.10.2018 година), со која обвинетите се огласуваат за виновни и им се изрекува прекршочна санкција - </w:t>
            </w:r>
            <w:r w:rsidRPr="000F1DE8">
              <w:rPr>
                <w:rFonts w:ascii="Arial" w:eastAsia="Times New Roman" w:hAnsi="Arial" w:cs="Arial"/>
                <w:b/>
                <w:bCs/>
                <w:sz w:val="20"/>
                <w:szCs w:val="20"/>
              </w:rPr>
              <w:t xml:space="preserve">ГЛОБА </w:t>
            </w:r>
            <w:r w:rsidRPr="000F1DE8">
              <w:rPr>
                <w:rFonts w:ascii="Arial" w:eastAsia="Times New Roman" w:hAnsi="Arial" w:cs="Arial"/>
                <w:sz w:val="20"/>
                <w:szCs w:val="20"/>
              </w:rPr>
              <w:t xml:space="preserve">(глоба во износ од 5.600 евра во денарска противвредност за правното лице и глоба во износ од 1.680 евра во денарска противвредност за одговорното лице во правното лице) </w:t>
            </w:r>
            <w:r w:rsidRPr="000F1DE8">
              <w:rPr>
                <w:rFonts w:ascii="Arial" w:eastAsia="Times New Roman" w:hAnsi="Arial" w:cs="Arial"/>
                <w:sz w:val="20"/>
                <w:szCs w:val="20"/>
              </w:rPr>
              <w:br/>
              <w:t>3.Жалба наш арх.бр.03-4345/4 од 01.11.2018 година, против  Пресуда на Основен суд Скопје I Скопје 20 ПРК-О-646/18 од 09.10.2018 година, поднесена од обвинетото правно лице преку Адвокат Иво Савиќ и обвинетата</w:t>
            </w:r>
            <w:r w:rsidRPr="000F1DE8">
              <w:rPr>
                <w:rFonts w:ascii="Arial" w:eastAsia="Times New Roman" w:hAnsi="Arial" w:cs="Arial"/>
                <w:sz w:val="20"/>
                <w:szCs w:val="20"/>
              </w:rPr>
              <w:br/>
              <w:t>4.Жалба наш арх.бр.03-4345/5 од 01.11.2018 година, против Пресуда на Основен суд Скопје I Скопје 20 ПРК-О-646/18 од 09.10.2018 година, поднесена од страна на обвинетото одговорно лице во правното лице</w:t>
            </w:r>
            <w:r w:rsidRPr="000F1DE8">
              <w:rPr>
                <w:rFonts w:ascii="Arial" w:eastAsia="Times New Roman" w:hAnsi="Arial" w:cs="Arial"/>
                <w:sz w:val="20"/>
                <w:szCs w:val="20"/>
              </w:rPr>
              <w:br/>
              <w:t>5.Одговор на жалба од Агенцијата бр.03-4345/6 од 02.11.2018 година, против Жалбата поднесена од страна на обвинетото одговорно лице во правното лице</w:t>
            </w:r>
            <w:r w:rsidRPr="000F1DE8">
              <w:rPr>
                <w:rFonts w:ascii="Arial" w:eastAsia="Times New Roman" w:hAnsi="Arial" w:cs="Arial"/>
                <w:sz w:val="20"/>
                <w:szCs w:val="20"/>
              </w:rPr>
              <w:br/>
              <w:t>6.Одговор на жалба од Агенцијата бр.03-4345/7 од 02.11.2018 година, против Жалбата поднесена од страна на обвинетото правно лице преку Адвокат Иво Савиќ и обвинетата</w:t>
            </w:r>
            <w:r w:rsidRPr="000F1DE8">
              <w:rPr>
                <w:rFonts w:ascii="Arial" w:eastAsia="Times New Roman" w:hAnsi="Arial" w:cs="Arial"/>
                <w:sz w:val="20"/>
                <w:szCs w:val="20"/>
              </w:rPr>
              <w:br/>
              <w:t xml:space="preserve">7. Решение од Апелационен суд Скопје ПРКЖ-1743/18 од 09.11.2018 година (наш арх.бр.03-205/1 од 14.01.2019 година), со кое по повод Жалбите на обвинетите (ТРД 1ТВ ДООЕЛ Скопје и Јасна Мандиќ), </w:t>
            </w:r>
            <w:r w:rsidRPr="000F1DE8">
              <w:rPr>
                <w:rFonts w:ascii="Arial" w:eastAsia="Times New Roman" w:hAnsi="Arial" w:cs="Arial"/>
                <w:b/>
                <w:bCs/>
                <w:sz w:val="20"/>
                <w:szCs w:val="20"/>
              </w:rPr>
              <w:t xml:space="preserve">Пресудата на Основниот суд </w:t>
            </w:r>
            <w:proofErr w:type="gramStart"/>
            <w:r w:rsidRPr="000F1DE8">
              <w:rPr>
                <w:rFonts w:ascii="Arial" w:eastAsia="Times New Roman" w:hAnsi="Arial" w:cs="Arial"/>
                <w:b/>
                <w:bCs/>
                <w:sz w:val="20"/>
                <w:szCs w:val="20"/>
              </w:rPr>
              <w:t>Скопје  I</w:t>
            </w:r>
            <w:proofErr w:type="gramEnd"/>
            <w:r w:rsidRPr="000F1DE8">
              <w:rPr>
                <w:rFonts w:ascii="Arial" w:eastAsia="Times New Roman" w:hAnsi="Arial" w:cs="Arial"/>
                <w:b/>
                <w:bCs/>
                <w:sz w:val="20"/>
                <w:szCs w:val="20"/>
              </w:rPr>
              <w:t xml:space="preserve"> Скопје 20 ПРК-О-646/18</w:t>
            </w:r>
            <w:r w:rsidRPr="000F1DE8">
              <w:rPr>
                <w:rFonts w:ascii="Arial" w:eastAsia="Times New Roman" w:hAnsi="Arial" w:cs="Arial"/>
                <w:sz w:val="20"/>
                <w:szCs w:val="20"/>
              </w:rPr>
              <w:t xml:space="preserve"> од 09.10.2018 година, </w:t>
            </w:r>
            <w:r w:rsidRPr="000F1DE8">
              <w:rPr>
                <w:rFonts w:ascii="Arial" w:eastAsia="Times New Roman" w:hAnsi="Arial" w:cs="Arial"/>
                <w:b/>
                <w:bCs/>
                <w:sz w:val="20"/>
                <w:szCs w:val="20"/>
              </w:rPr>
              <w:t xml:space="preserve">СЕ УКИНУВА и предметот се враќа на првостепениот суд на повторно постапување и одлучување. </w:t>
            </w:r>
          </w:p>
        </w:tc>
      </w:tr>
      <w:tr w:rsidR="00C0479A" w:rsidRPr="00C0479A" w:rsidTr="00C0479A">
        <w:trPr>
          <w:trHeight w:val="8190"/>
        </w:trPr>
        <w:tc>
          <w:tcPr>
            <w:tcW w:w="228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lastRenderedPageBreak/>
              <w:t>Трговското радиодифузно друштво 1 ТВ ДООЕЛ Скопје</w:t>
            </w:r>
          </w:p>
        </w:tc>
        <w:tc>
          <w:tcPr>
            <w:tcW w:w="1283" w:type="dxa"/>
            <w:tcBorders>
              <w:top w:val="single" w:sz="8" w:space="0" w:color="auto"/>
              <w:left w:val="nil"/>
              <w:bottom w:val="single" w:sz="8"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Tериторија на Република Македонија</w:t>
            </w:r>
          </w:p>
        </w:tc>
        <w:tc>
          <w:tcPr>
            <w:tcW w:w="875" w:type="dxa"/>
            <w:tcBorders>
              <w:top w:val="single" w:sz="8" w:space="0" w:color="auto"/>
              <w:left w:val="nil"/>
              <w:bottom w:val="single" w:sz="8"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ТВ </w:t>
            </w:r>
          </w:p>
        </w:tc>
        <w:tc>
          <w:tcPr>
            <w:tcW w:w="2250" w:type="dxa"/>
            <w:tcBorders>
              <w:top w:val="single" w:sz="8" w:space="0" w:color="auto"/>
              <w:left w:val="nil"/>
              <w:bottom w:val="single" w:sz="8"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точка 28 од Упатството за медиумско претставување, а во врска со член 75-ѓ став 1 од ИЗ</w:t>
            </w:r>
          </w:p>
        </w:tc>
        <w:tc>
          <w:tcPr>
            <w:tcW w:w="3062" w:type="dxa"/>
            <w:tcBorders>
              <w:top w:val="single" w:sz="8" w:space="0" w:color="auto"/>
              <w:left w:val="nil"/>
              <w:bottom w:val="single" w:sz="8"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програмскиот сервис на ТРД 1 ТВ ДООЕЛ Скопје, во периодот од 21-ви до 27-ми септември, односно на 21-ви, 22-ри и 24-ти септември 2018 година, одвои повеќе од 4 минути и 30 секунди на еден реален час емитувана програма за платена јавна пропаганда на еден заинтересиран субјект, односно на  Собранието на Република Македонија, како нарачател на платена јавна пропаганда „ЗА“ референдумот, му овозможи да откупи повеќе од половина од вкупното време одвоено за платена јавна пропаганда за референдумот на реален час. </w:t>
            </w:r>
          </w:p>
        </w:tc>
        <w:tc>
          <w:tcPr>
            <w:tcW w:w="2046" w:type="dxa"/>
            <w:tcBorders>
              <w:top w:val="single" w:sz="8" w:space="0" w:color="auto"/>
              <w:left w:val="nil"/>
              <w:bottom w:val="single" w:sz="8"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8.000 ЕУ за радиодифузерот и 30% од одмерената глоба на радиодифузерот за одговорното лице на радиодифузерот</w:t>
            </w:r>
          </w:p>
        </w:tc>
        <w:tc>
          <w:tcPr>
            <w:tcW w:w="1492" w:type="dxa"/>
            <w:tcBorders>
              <w:top w:val="single" w:sz="8" w:space="0" w:color="auto"/>
              <w:left w:val="nil"/>
              <w:bottom w:val="single" w:sz="8"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03.10.2018</w:t>
            </w:r>
          </w:p>
        </w:tc>
        <w:tc>
          <w:tcPr>
            <w:tcW w:w="1358" w:type="dxa"/>
            <w:tcBorders>
              <w:top w:val="single" w:sz="8" w:space="0" w:color="auto"/>
              <w:left w:val="nil"/>
              <w:bottom w:val="single" w:sz="8"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2018</w:t>
            </w:r>
          </w:p>
        </w:tc>
        <w:tc>
          <w:tcPr>
            <w:tcW w:w="1323" w:type="dxa"/>
            <w:tcBorders>
              <w:top w:val="single" w:sz="8" w:space="0" w:color="auto"/>
              <w:left w:val="nil"/>
              <w:bottom w:val="single" w:sz="8"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бр.03-4346/1 од 03.10.2018 година</w:t>
            </w:r>
          </w:p>
        </w:tc>
        <w:tc>
          <w:tcPr>
            <w:tcW w:w="1120" w:type="dxa"/>
            <w:tcBorders>
              <w:top w:val="single" w:sz="8" w:space="0" w:color="auto"/>
              <w:left w:val="nil"/>
              <w:bottom w:val="single" w:sz="8"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во тек </w:t>
            </w:r>
          </w:p>
        </w:tc>
        <w:tc>
          <w:tcPr>
            <w:tcW w:w="4747" w:type="dxa"/>
            <w:tcBorders>
              <w:top w:val="single" w:sz="8" w:space="0" w:color="auto"/>
              <w:left w:val="nil"/>
              <w:bottom w:val="single" w:sz="8" w:space="0" w:color="auto"/>
              <w:right w:val="single" w:sz="8"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sz w:val="20"/>
                <w:szCs w:val="20"/>
              </w:rPr>
            </w:pPr>
            <w:r w:rsidRPr="00C0479A">
              <w:rPr>
                <w:rFonts w:ascii="Arial" w:eastAsia="Times New Roman" w:hAnsi="Arial" w:cs="Arial"/>
                <w:sz w:val="20"/>
                <w:szCs w:val="20"/>
              </w:rPr>
              <w:t xml:space="preserve">1. Поднесено барање до Основен суд Скопје I Скопје </w:t>
            </w:r>
            <w:r w:rsidRPr="00C0479A">
              <w:rPr>
                <w:rFonts w:ascii="Arial" w:eastAsia="Times New Roman" w:hAnsi="Arial" w:cs="Arial"/>
                <w:sz w:val="20"/>
                <w:szCs w:val="20"/>
              </w:rPr>
              <w:br w:type="page"/>
              <w:t xml:space="preserve">2.Пресуда на Основен суд Скопје I Скопје XVIII ПРК-О-647/18 од 09.10.2018 година (наш арх.бр.03-4346/3 од 24.10.2018 година), со која обвинетите се огласуваат за виновни и им се изрекува прекршочна санкција - </w:t>
            </w:r>
            <w:r w:rsidRPr="00C0479A">
              <w:rPr>
                <w:rFonts w:ascii="Arial" w:eastAsia="Times New Roman" w:hAnsi="Arial" w:cs="Arial"/>
                <w:b/>
                <w:bCs/>
                <w:sz w:val="20"/>
                <w:szCs w:val="20"/>
              </w:rPr>
              <w:t xml:space="preserve">ГЛОБА </w:t>
            </w:r>
            <w:r w:rsidRPr="00C0479A">
              <w:rPr>
                <w:rFonts w:ascii="Arial" w:eastAsia="Times New Roman" w:hAnsi="Arial" w:cs="Arial"/>
                <w:sz w:val="20"/>
                <w:szCs w:val="20"/>
              </w:rPr>
              <w:t xml:space="preserve">(глоба во износ од 5.600 евра во денарска противвредност за правното лице и глоба во износ од 1.120 евра во денарска противвредност за одговорното лице во правното лице) </w:t>
            </w:r>
            <w:r w:rsidRPr="00C0479A">
              <w:rPr>
                <w:rFonts w:ascii="Arial" w:eastAsia="Times New Roman" w:hAnsi="Arial" w:cs="Arial"/>
                <w:sz w:val="20"/>
                <w:szCs w:val="20"/>
              </w:rPr>
              <w:br w:type="page"/>
              <w:t>3.Жалба наш арх.бр.03-4346/4 од 30.10.2018 година, против Пресуда на Основен суд Скопје I Скопје XVIII ПРК-О-647/18 од 09.10.2018 година, поднесена од страна на обвинетото одговорно лице во правното лице</w:t>
            </w:r>
            <w:r w:rsidRPr="00C0479A">
              <w:rPr>
                <w:rFonts w:ascii="Arial" w:eastAsia="Times New Roman" w:hAnsi="Arial" w:cs="Arial"/>
                <w:sz w:val="20"/>
                <w:szCs w:val="20"/>
              </w:rPr>
              <w:br w:type="page"/>
              <w:t xml:space="preserve">4.Одговор на жалба од Агенцијата бр.03-4346/5 од 31.10.2018 година </w:t>
            </w:r>
            <w:r w:rsidRPr="00C0479A">
              <w:rPr>
                <w:rFonts w:ascii="Arial" w:eastAsia="Times New Roman" w:hAnsi="Arial" w:cs="Arial"/>
                <w:sz w:val="20"/>
                <w:szCs w:val="20"/>
              </w:rPr>
              <w:br w:type="page"/>
              <w:t>5.Жалба наш арх.бр.03-4346/6 од 01.11.2018 година, против Пресуда на Основен суд Скопје I Скопје XVIII ПРК-О-647/18 од 09.10.2018 година, поднесена од обвинетото правно лице преку Адвокат Иво Савиќ и обвинетата</w:t>
            </w:r>
            <w:r w:rsidRPr="00C0479A">
              <w:rPr>
                <w:rFonts w:ascii="Arial" w:eastAsia="Times New Roman" w:hAnsi="Arial" w:cs="Arial"/>
                <w:sz w:val="20"/>
                <w:szCs w:val="20"/>
              </w:rPr>
              <w:br w:type="page"/>
              <w:t>6.Одговор на жалба од Агенцијата бр.03-4346/7 од 02.11.2018 година</w:t>
            </w:r>
            <w:r w:rsidRPr="00C0479A">
              <w:rPr>
                <w:rFonts w:ascii="Arial" w:eastAsia="Times New Roman" w:hAnsi="Arial" w:cs="Arial"/>
                <w:sz w:val="20"/>
                <w:szCs w:val="20"/>
              </w:rPr>
              <w:br w:type="page"/>
              <w:t xml:space="preserve">7.Пресуда на Апелациониот суд Скопје ПРКЖ-1736/18 од 07.11.2018 година (наш арх.бр.03-4346/8 од 21.12.2018 година) со која Жалбите на обвинетите (ТРД 1 ТВ ДООЕЛ Скопје и Јасна Мандиќ, одговорно лице во правното лице) ДЕЛУМНО СЕ УВАЖУВААТ, а Пресудата на Основен суд Скопје I Скопје XVIII ПРК-О-647/18 од 09.10.2018 година, </w:t>
            </w:r>
            <w:r w:rsidRPr="00C0479A">
              <w:rPr>
                <w:rFonts w:ascii="Arial" w:eastAsia="Times New Roman" w:hAnsi="Arial" w:cs="Arial"/>
                <w:b/>
                <w:bCs/>
                <w:sz w:val="20"/>
                <w:szCs w:val="20"/>
              </w:rPr>
              <w:t>СЕ ПРЕИНАЧУВА</w:t>
            </w:r>
            <w:r w:rsidRPr="00C0479A">
              <w:rPr>
                <w:rFonts w:ascii="Arial" w:eastAsia="Times New Roman" w:hAnsi="Arial" w:cs="Arial"/>
                <w:sz w:val="20"/>
                <w:szCs w:val="20"/>
              </w:rPr>
              <w:t xml:space="preserve"> </w:t>
            </w:r>
            <w:r w:rsidRPr="00C0479A">
              <w:rPr>
                <w:rFonts w:ascii="Arial" w:eastAsia="Times New Roman" w:hAnsi="Arial" w:cs="Arial"/>
                <w:b/>
                <w:bCs/>
                <w:sz w:val="20"/>
                <w:szCs w:val="20"/>
              </w:rPr>
              <w:t xml:space="preserve">во делот на одлуката на прекршочната санкција, така што на обвинетите ИМ СЕ ИЗРЕКУВА ПРЕКРШОЧНА САНКЦИЈА - ОПОМЕНА </w:t>
            </w:r>
          </w:p>
        </w:tc>
      </w:tr>
    </w:tbl>
    <w:p w:rsidR="004314BF" w:rsidRDefault="004314BF"/>
    <w:sectPr w:rsidR="004314BF" w:rsidSect="00C0479A">
      <w:headerReference w:type="default" r:id="rId7"/>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7FD" w:rsidRDefault="007367FD" w:rsidP="00C0479A">
      <w:pPr>
        <w:spacing w:after="0" w:line="240" w:lineRule="auto"/>
      </w:pPr>
      <w:r>
        <w:separator/>
      </w:r>
    </w:p>
  </w:endnote>
  <w:endnote w:type="continuationSeparator" w:id="0">
    <w:p w:rsidR="007367FD" w:rsidRDefault="007367FD" w:rsidP="00C0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7FD" w:rsidRDefault="007367FD" w:rsidP="00C0479A">
      <w:pPr>
        <w:spacing w:after="0" w:line="240" w:lineRule="auto"/>
      </w:pPr>
      <w:r>
        <w:separator/>
      </w:r>
    </w:p>
  </w:footnote>
  <w:footnote w:type="continuationSeparator" w:id="0">
    <w:p w:rsidR="007367FD" w:rsidRDefault="007367FD" w:rsidP="00C04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9A" w:rsidRPr="00C0479A" w:rsidRDefault="00C0479A" w:rsidP="00C0479A">
    <w:pPr>
      <w:pStyle w:val="Header"/>
      <w:jc w:val="center"/>
      <w:rPr>
        <w:rFonts w:ascii="Arial" w:hAnsi="Arial" w:cs="Arial"/>
        <w:b/>
        <w:sz w:val="28"/>
        <w:szCs w:val="28"/>
      </w:rPr>
    </w:pPr>
    <w:r w:rsidRPr="00C0479A">
      <w:rPr>
        <w:rFonts w:ascii="Arial" w:hAnsi="Arial" w:cs="Arial"/>
        <w:b/>
        <w:sz w:val="28"/>
        <w:szCs w:val="28"/>
      </w:rPr>
      <w:t>Преглед на поведени прекршочни постапки против радиодифузерите</w:t>
    </w:r>
  </w:p>
  <w:p w:rsidR="00C0479A" w:rsidRPr="00C0479A" w:rsidRDefault="00C0479A" w:rsidP="00C0479A">
    <w:pPr>
      <w:pStyle w:val="Header"/>
      <w:jc w:val="center"/>
      <w:rPr>
        <w:rFonts w:ascii="Arial" w:hAnsi="Arial" w:cs="Arial"/>
        <w:b/>
        <w:sz w:val="28"/>
        <w:szCs w:val="28"/>
      </w:rPr>
    </w:pPr>
    <w:r w:rsidRPr="00C0479A">
      <w:rPr>
        <w:rFonts w:ascii="Arial" w:hAnsi="Arial" w:cs="Arial"/>
        <w:b/>
        <w:sz w:val="28"/>
        <w:szCs w:val="28"/>
      </w:rPr>
      <w:t>согласно Упатството за медиумско претставување за време на референдум 2018 година,</w:t>
    </w:r>
  </w:p>
  <w:p w:rsidR="00C0479A" w:rsidRPr="00C0479A" w:rsidRDefault="00C0479A" w:rsidP="00C0479A">
    <w:pPr>
      <w:pStyle w:val="Header"/>
      <w:jc w:val="center"/>
      <w:rPr>
        <w:rFonts w:ascii="Arial" w:hAnsi="Arial" w:cs="Arial"/>
        <w:b/>
        <w:sz w:val="28"/>
        <w:szCs w:val="28"/>
      </w:rPr>
    </w:pPr>
    <w:r w:rsidRPr="00C0479A">
      <w:rPr>
        <w:rFonts w:ascii="Arial" w:hAnsi="Arial" w:cs="Arial"/>
        <w:b/>
        <w:sz w:val="28"/>
        <w:szCs w:val="28"/>
      </w:rPr>
      <w:t>а во врска со Изборниот законик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9A"/>
    <w:rsid w:val="000F1DE8"/>
    <w:rsid w:val="004314BF"/>
    <w:rsid w:val="007367FD"/>
    <w:rsid w:val="00C0479A"/>
    <w:rsid w:val="00E0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5E68F-9C3C-450C-AAA2-13A0A092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79A"/>
  </w:style>
  <w:style w:type="paragraph" w:styleId="Footer">
    <w:name w:val="footer"/>
    <w:basedOn w:val="Normal"/>
    <w:link w:val="FooterChar"/>
    <w:uiPriority w:val="99"/>
    <w:unhideWhenUsed/>
    <w:rsid w:val="00C04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7B676-9790-421C-BA06-C3136528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1399</Words>
  <Characters>7976</Characters>
  <Application>Microsoft Office Word</Application>
  <DocSecurity>0</DocSecurity>
  <Lines>66</Lines>
  <Paragraphs>18</Paragraphs>
  <ScaleCrop>false</ScaleCrop>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Filipovska</dc:creator>
  <cp:keywords/>
  <dc:description/>
  <cp:lastModifiedBy>Jeton Ismaili</cp:lastModifiedBy>
  <cp:revision>2</cp:revision>
  <dcterms:created xsi:type="dcterms:W3CDTF">2019-01-14T12:48:00Z</dcterms:created>
  <dcterms:modified xsi:type="dcterms:W3CDTF">2019-01-14T13:25:00Z</dcterms:modified>
</cp:coreProperties>
</file>