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9" w:rsidRPr="009F6C8D" w:rsidRDefault="00574E91" w:rsidP="0056565B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9F6C8D">
        <w:rPr>
          <w:rFonts w:ascii="Arial Narrow" w:hAnsi="Arial Narrow"/>
          <w:b/>
          <w:lang w:val="mk-MK"/>
        </w:rPr>
        <w:t>Прв</w:t>
      </w:r>
      <w:r w:rsidR="006E6223" w:rsidRPr="009F6C8D">
        <w:rPr>
          <w:rFonts w:ascii="Arial Narrow" w:hAnsi="Arial Narrow"/>
          <w:b/>
        </w:rPr>
        <w:t xml:space="preserve"> </w:t>
      </w:r>
      <w:proofErr w:type="spellStart"/>
      <w:r w:rsidR="006E6223" w:rsidRPr="009F6C8D">
        <w:rPr>
          <w:rFonts w:ascii="Arial Narrow" w:hAnsi="Arial Narrow"/>
          <w:b/>
        </w:rPr>
        <w:t>јавен</w:t>
      </w:r>
      <w:proofErr w:type="spellEnd"/>
      <w:r w:rsidR="006E6223" w:rsidRPr="009F6C8D">
        <w:rPr>
          <w:rFonts w:ascii="Arial Narrow" w:hAnsi="Arial Narrow"/>
          <w:b/>
        </w:rPr>
        <w:t xml:space="preserve"> </w:t>
      </w:r>
      <w:proofErr w:type="spellStart"/>
      <w:r w:rsidR="006E6223" w:rsidRPr="009F6C8D">
        <w:rPr>
          <w:rFonts w:ascii="Arial Narrow" w:hAnsi="Arial Narrow"/>
          <w:b/>
        </w:rPr>
        <w:t>состанок</w:t>
      </w:r>
      <w:proofErr w:type="spellEnd"/>
      <w:r w:rsidR="006E6223" w:rsidRPr="009F6C8D">
        <w:rPr>
          <w:rFonts w:ascii="Arial Narrow" w:hAnsi="Arial Narrow"/>
          <w:b/>
        </w:rPr>
        <w:t xml:space="preserve"> </w:t>
      </w:r>
      <w:proofErr w:type="spellStart"/>
      <w:r w:rsidR="006E6223" w:rsidRPr="009F6C8D">
        <w:rPr>
          <w:rFonts w:ascii="Arial Narrow" w:hAnsi="Arial Narrow"/>
          <w:b/>
        </w:rPr>
        <w:t>на</w:t>
      </w:r>
      <w:proofErr w:type="spellEnd"/>
      <w:r w:rsidR="006E6223" w:rsidRPr="009F6C8D">
        <w:rPr>
          <w:rFonts w:ascii="Arial Narrow" w:hAnsi="Arial Narrow"/>
          <w:b/>
        </w:rPr>
        <w:t xml:space="preserve"> </w:t>
      </w:r>
      <w:proofErr w:type="spellStart"/>
      <w:r w:rsidR="006E6223" w:rsidRPr="009F6C8D">
        <w:rPr>
          <w:rFonts w:ascii="Arial Narrow" w:hAnsi="Arial Narrow"/>
          <w:b/>
        </w:rPr>
        <w:t>Агенцијата</w:t>
      </w:r>
      <w:proofErr w:type="spellEnd"/>
      <w:r w:rsidR="006E6223" w:rsidRPr="009F6C8D">
        <w:rPr>
          <w:rFonts w:ascii="Arial Narrow" w:hAnsi="Arial Narrow"/>
          <w:b/>
        </w:rPr>
        <w:t xml:space="preserve"> </w:t>
      </w:r>
      <w:proofErr w:type="spellStart"/>
      <w:r w:rsidR="006E6223" w:rsidRPr="009F6C8D">
        <w:rPr>
          <w:rFonts w:ascii="Arial Narrow" w:hAnsi="Arial Narrow"/>
          <w:b/>
        </w:rPr>
        <w:t>за</w:t>
      </w:r>
      <w:proofErr w:type="spellEnd"/>
      <w:r w:rsidR="006E6223" w:rsidRPr="009F6C8D">
        <w:rPr>
          <w:rFonts w:ascii="Arial Narrow" w:hAnsi="Arial Narrow"/>
          <w:b/>
        </w:rPr>
        <w:t xml:space="preserve"> </w:t>
      </w:r>
      <w:proofErr w:type="spellStart"/>
      <w:r w:rsidR="006E6223" w:rsidRPr="009F6C8D">
        <w:rPr>
          <w:rFonts w:ascii="Arial Narrow" w:hAnsi="Arial Narrow"/>
          <w:b/>
        </w:rPr>
        <w:t>аудио</w:t>
      </w:r>
      <w:proofErr w:type="spellEnd"/>
      <w:r w:rsidR="006E6223" w:rsidRPr="009F6C8D">
        <w:rPr>
          <w:rFonts w:ascii="Arial Narrow" w:hAnsi="Arial Narrow"/>
          <w:b/>
        </w:rPr>
        <w:t xml:space="preserve"> и </w:t>
      </w:r>
      <w:proofErr w:type="spellStart"/>
      <w:r w:rsidR="006E6223" w:rsidRPr="009F6C8D">
        <w:rPr>
          <w:rFonts w:ascii="Arial Narrow" w:hAnsi="Arial Narrow"/>
          <w:b/>
        </w:rPr>
        <w:t>аудиов</w:t>
      </w:r>
      <w:r w:rsidR="005B3F6D" w:rsidRPr="009F6C8D">
        <w:rPr>
          <w:rFonts w:ascii="Arial Narrow" w:hAnsi="Arial Narrow"/>
          <w:b/>
        </w:rPr>
        <w:t>изуелни</w:t>
      </w:r>
      <w:proofErr w:type="spellEnd"/>
      <w:r w:rsidR="005B3F6D" w:rsidRPr="009F6C8D">
        <w:rPr>
          <w:rFonts w:ascii="Arial Narrow" w:hAnsi="Arial Narrow"/>
          <w:b/>
        </w:rPr>
        <w:t xml:space="preserve"> </w:t>
      </w:r>
      <w:proofErr w:type="spellStart"/>
      <w:r w:rsidR="005B3F6D" w:rsidRPr="009F6C8D">
        <w:rPr>
          <w:rFonts w:ascii="Arial Narrow" w:hAnsi="Arial Narrow"/>
          <w:b/>
        </w:rPr>
        <w:t>медиумски</w:t>
      </w:r>
      <w:proofErr w:type="spellEnd"/>
      <w:r w:rsidR="005B3F6D" w:rsidRPr="009F6C8D">
        <w:rPr>
          <w:rFonts w:ascii="Arial Narrow" w:hAnsi="Arial Narrow"/>
          <w:b/>
        </w:rPr>
        <w:t xml:space="preserve"> </w:t>
      </w:r>
      <w:proofErr w:type="spellStart"/>
      <w:r w:rsidR="005B3F6D" w:rsidRPr="009F6C8D">
        <w:rPr>
          <w:rFonts w:ascii="Arial Narrow" w:hAnsi="Arial Narrow"/>
          <w:b/>
        </w:rPr>
        <w:t>услуги</w:t>
      </w:r>
      <w:proofErr w:type="spellEnd"/>
      <w:r w:rsidR="005B3F6D" w:rsidRPr="009F6C8D">
        <w:rPr>
          <w:rFonts w:ascii="Arial Narrow" w:hAnsi="Arial Narrow"/>
          <w:b/>
        </w:rPr>
        <w:t xml:space="preserve"> </w:t>
      </w:r>
      <w:proofErr w:type="spellStart"/>
      <w:r w:rsidR="005B3F6D" w:rsidRPr="009F6C8D">
        <w:rPr>
          <w:rFonts w:ascii="Arial Narrow" w:hAnsi="Arial Narrow"/>
          <w:b/>
        </w:rPr>
        <w:t>за</w:t>
      </w:r>
      <w:proofErr w:type="spellEnd"/>
      <w:r w:rsidR="005B3F6D" w:rsidRPr="009F6C8D">
        <w:rPr>
          <w:rFonts w:ascii="Arial Narrow" w:hAnsi="Arial Narrow"/>
          <w:b/>
        </w:rPr>
        <w:t xml:space="preserve"> 201</w:t>
      </w:r>
      <w:r w:rsidRPr="009F6C8D">
        <w:rPr>
          <w:rFonts w:ascii="Arial Narrow" w:hAnsi="Arial Narrow"/>
          <w:b/>
          <w:lang w:val="mk-MK"/>
        </w:rPr>
        <w:t>7</w:t>
      </w:r>
      <w:r w:rsidR="006E6223" w:rsidRPr="009F6C8D">
        <w:rPr>
          <w:rFonts w:ascii="Arial Narrow" w:hAnsi="Arial Narrow"/>
          <w:b/>
        </w:rPr>
        <w:t xml:space="preserve"> </w:t>
      </w:r>
      <w:proofErr w:type="spellStart"/>
      <w:r w:rsidR="006E6223" w:rsidRPr="009F6C8D">
        <w:rPr>
          <w:rFonts w:ascii="Arial Narrow" w:hAnsi="Arial Narrow"/>
          <w:b/>
        </w:rPr>
        <w:t>година</w:t>
      </w:r>
      <w:proofErr w:type="spellEnd"/>
    </w:p>
    <w:p w:rsidR="006E6223" w:rsidRPr="009F6C8D" w:rsidRDefault="006E6223" w:rsidP="00215A24">
      <w:pPr>
        <w:jc w:val="center"/>
        <w:rPr>
          <w:rFonts w:ascii="Arial Narrow" w:hAnsi="Arial Narrow"/>
          <w:b/>
        </w:rPr>
      </w:pPr>
      <w:proofErr w:type="spellStart"/>
      <w:r w:rsidRPr="009F6C8D">
        <w:rPr>
          <w:rFonts w:ascii="Arial Narrow" w:hAnsi="Arial Narrow"/>
          <w:b/>
        </w:rPr>
        <w:t>Доби</w:t>
      </w:r>
      <w:r w:rsidR="005464C7" w:rsidRPr="009F6C8D">
        <w:rPr>
          <w:rFonts w:ascii="Arial Narrow" w:hAnsi="Arial Narrow"/>
          <w:b/>
        </w:rPr>
        <w:t>ени</w:t>
      </w:r>
      <w:proofErr w:type="spellEnd"/>
      <w:r w:rsidR="005464C7" w:rsidRPr="009F6C8D">
        <w:rPr>
          <w:rFonts w:ascii="Arial Narrow" w:hAnsi="Arial Narrow"/>
          <w:b/>
        </w:rPr>
        <w:t xml:space="preserve"> </w:t>
      </w:r>
      <w:proofErr w:type="spellStart"/>
      <w:r w:rsidR="005464C7" w:rsidRPr="009F6C8D">
        <w:rPr>
          <w:rFonts w:ascii="Arial Narrow" w:hAnsi="Arial Narrow"/>
          <w:b/>
        </w:rPr>
        <w:t>ставови</w:t>
      </w:r>
      <w:proofErr w:type="spellEnd"/>
      <w:r w:rsidR="005464C7" w:rsidRPr="009F6C8D">
        <w:rPr>
          <w:rFonts w:ascii="Arial Narrow" w:hAnsi="Arial Narrow"/>
          <w:b/>
        </w:rPr>
        <w:t xml:space="preserve"> и </w:t>
      </w:r>
      <w:proofErr w:type="spellStart"/>
      <w:r w:rsidR="005464C7" w:rsidRPr="009F6C8D">
        <w:rPr>
          <w:rFonts w:ascii="Arial Narrow" w:hAnsi="Arial Narrow"/>
          <w:b/>
        </w:rPr>
        <w:t>мислења</w:t>
      </w:r>
      <w:proofErr w:type="spellEnd"/>
      <w:r w:rsidR="005464C7" w:rsidRPr="009F6C8D">
        <w:rPr>
          <w:rFonts w:ascii="Arial Narrow" w:hAnsi="Arial Narrow"/>
          <w:b/>
        </w:rPr>
        <w:t xml:space="preserve"> и </w:t>
      </w:r>
      <w:proofErr w:type="spellStart"/>
      <w:r w:rsidR="005464C7" w:rsidRPr="009F6C8D">
        <w:rPr>
          <w:rFonts w:ascii="Arial Narrow" w:hAnsi="Arial Narrow"/>
          <w:b/>
        </w:rPr>
        <w:t>став</w:t>
      </w:r>
      <w:proofErr w:type="spellEnd"/>
      <w:r w:rsidR="005464C7" w:rsidRPr="009F6C8D">
        <w:rPr>
          <w:rFonts w:ascii="Arial Narrow" w:hAnsi="Arial Narrow"/>
          <w:b/>
        </w:rPr>
        <w:t xml:space="preserve"> </w:t>
      </w:r>
      <w:proofErr w:type="spellStart"/>
      <w:r w:rsidR="005464C7" w:rsidRPr="009F6C8D">
        <w:rPr>
          <w:rFonts w:ascii="Arial Narrow" w:hAnsi="Arial Narrow"/>
          <w:b/>
        </w:rPr>
        <w:t>на</w:t>
      </w:r>
      <w:proofErr w:type="spellEnd"/>
      <w:r w:rsidR="005464C7" w:rsidRPr="009F6C8D">
        <w:rPr>
          <w:rFonts w:ascii="Arial Narrow" w:hAnsi="Arial Narrow"/>
          <w:b/>
        </w:rPr>
        <w:t xml:space="preserve"> </w:t>
      </w:r>
      <w:proofErr w:type="spellStart"/>
      <w:r w:rsidR="005464C7" w:rsidRPr="009F6C8D">
        <w:rPr>
          <w:rFonts w:ascii="Arial Narrow" w:hAnsi="Arial Narrow"/>
          <w:b/>
        </w:rPr>
        <w:t>Агенцијата</w:t>
      </w:r>
      <w:proofErr w:type="spellEnd"/>
      <w:r w:rsidR="00AE38C6" w:rsidRPr="009F6C8D">
        <w:rPr>
          <w:rFonts w:ascii="Arial Narrow" w:hAnsi="Arial Narrow"/>
          <w:b/>
        </w:rPr>
        <w:t xml:space="preserve"> </w:t>
      </w:r>
      <w:proofErr w:type="spellStart"/>
      <w:r w:rsidR="00AE38C6" w:rsidRPr="009F6C8D">
        <w:rPr>
          <w:rFonts w:ascii="Arial Narrow" w:hAnsi="Arial Narrow"/>
          <w:b/>
        </w:rPr>
        <w:t>по</w:t>
      </w:r>
      <w:proofErr w:type="spellEnd"/>
      <w:r w:rsidR="00AE38C6" w:rsidRPr="009F6C8D">
        <w:rPr>
          <w:rFonts w:ascii="Arial Narrow" w:hAnsi="Arial Narrow"/>
          <w:b/>
        </w:rPr>
        <w:t xml:space="preserve"> </w:t>
      </w:r>
      <w:proofErr w:type="spellStart"/>
      <w:r w:rsidR="00AE38C6" w:rsidRPr="009F6C8D">
        <w:rPr>
          <w:rFonts w:ascii="Arial Narrow" w:hAnsi="Arial Narrow"/>
          <w:b/>
        </w:rPr>
        <w:t>истите</w:t>
      </w:r>
      <w:proofErr w:type="spellEnd"/>
    </w:p>
    <w:p w:rsidR="005464C7" w:rsidRPr="009F6C8D" w:rsidRDefault="0016791B" w:rsidP="0016791B">
      <w:pPr>
        <w:rPr>
          <w:rFonts w:ascii="Arial Narrow" w:hAnsi="Arial Narrow"/>
          <w:b/>
        </w:rPr>
      </w:pPr>
      <w:r w:rsidRPr="009F6C8D">
        <w:rPr>
          <w:rFonts w:ascii="Arial Narrow" w:hAnsi="Arial Narrow"/>
          <w:b/>
        </w:rPr>
        <w:t xml:space="preserve">                                                                -  </w:t>
      </w:r>
      <w:r w:rsidR="00574E91" w:rsidRPr="009F6C8D">
        <w:rPr>
          <w:rFonts w:ascii="Arial Narrow" w:hAnsi="Arial Narrow"/>
          <w:b/>
          <w:lang w:val="mk-MK"/>
        </w:rPr>
        <w:t>30.03.2017</w:t>
      </w:r>
      <w:r w:rsidRPr="009F6C8D">
        <w:rPr>
          <w:rFonts w:ascii="Arial Narrow" w:hAnsi="Arial Narrow"/>
          <w:b/>
        </w:rPr>
        <w:t xml:space="preserve"> </w:t>
      </w:r>
      <w:proofErr w:type="spellStart"/>
      <w:r w:rsidRPr="009F6C8D">
        <w:rPr>
          <w:rFonts w:ascii="Arial Narrow" w:hAnsi="Arial Narrow"/>
          <w:b/>
        </w:rPr>
        <w:t>година</w:t>
      </w:r>
      <w:proofErr w:type="spellEnd"/>
      <w:r w:rsidRPr="009F6C8D">
        <w:rPr>
          <w:rFonts w:ascii="Arial Narrow" w:hAnsi="Arial Narrow"/>
          <w:b/>
        </w:rPr>
        <w:t xml:space="preserve"> -</w:t>
      </w:r>
    </w:p>
    <w:p w:rsidR="005464C7" w:rsidRPr="009F6C8D" w:rsidRDefault="00574E91" w:rsidP="00BA14AE">
      <w:pPr>
        <w:jc w:val="both"/>
        <w:rPr>
          <w:rFonts w:ascii="Arial Narrow" w:hAnsi="Arial Narrow"/>
        </w:rPr>
      </w:pPr>
      <w:r w:rsidRPr="009F6C8D">
        <w:rPr>
          <w:rFonts w:ascii="Arial Narrow" w:hAnsi="Arial Narrow"/>
          <w:lang w:val="mk-MK"/>
        </w:rPr>
        <w:t>Првиот</w:t>
      </w:r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јавен</w:t>
      </w:r>
      <w:proofErr w:type="spellEnd"/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состанок</w:t>
      </w:r>
      <w:proofErr w:type="spellEnd"/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на</w:t>
      </w:r>
      <w:proofErr w:type="spellEnd"/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Агенцијата</w:t>
      </w:r>
      <w:proofErr w:type="spellEnd"/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за</w:t>
      </w:r>
      <w:proofErr w:type="spellEnd"/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аудио</w:t>
      </w:r>
      <w:proofErr w:type="spellEnd"/>
      <w:r w:rsidR="005464C7" w:rsidRPr="009F6C8D">
        <w:rPr>
          <w:rFonts w:ascii="Arial Narrow" w:hAnsi="Arial Narrow"/>
        </w:rPr>
        <w:t xml:space="preserve"> и </w:t>
      </w:r>
      <w:proofErr w:type="spellStart"/>
      <w:r w:rsidR="005464C7" w:rsidRPr="009F6C8D">
        <w:rPr>
          <w:rFonts w:ascii="Arial Narrow" w:hAnsi="Arial Narrow"/>
        </w:rPr>
        <w:t>аудиовизуелни</w:t>
      </w:r>
      <w:proofErr w:type="spellEnd"/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медиумски</w:t>
      </w:r>
      <w:proofErr w:type="spellEnd"/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услуги</w:t>
      </w:r>
      <w:proofErr w:type="spellEnd"/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се</w:t>
      </w:r>
      <w:proofErr w:type="spellEnd"/>
      <w:r w:rsidR="00E51DCC" w:rsidRPr="009F6C8D">
        <w:rPr>
          <w:rFonts w:ascii="Arial Narrow" w:hAnsi="Arial Narrow"/>
        </w:rPr>
        <w:t xml:space="preserve"> </w:t>
      </w:r>
      <w:proofErr w:type="spellStart"/>
      <w:r w:rsidR="00E51DCC" w:rsidRPr="009F6C8D">
        <w:rPr>
          <w:rFonts w:ascii="Arial Narrow" w:hAnsi="Arial Narrow"/>
        </w:rPr>
        <w:t>одржа</w:t>
      </w:r>
      <w:proofErr w:type="spellEnd"/>
      <w:r w:rsidR="00E51DCC" w:rsidRPr="009F6C8D">
        <w:rPr>
          <w:rFonts w:ascii="Arial Narrow" w:hAnsi="Arial Narrow"/>
        </w:rPr>
        <w:t xml:space="preserve"> </w:t>
      </w:r>
      <w:proofErr w:type="spellStart"/>
      <w:r w:rsidR="00E51DCC" w:rsidRPr="009F6C8D">
        <w:rPr>
          <w:rFonts w:ascii="Arial Narrow" w:hAnsi="Arial Narrow"/>
        </w:rPr>
        <w:t>во</w:t>
      </w:r>
      <w:proofErr w:type="spellEnd"/>
      <w:r w:rsidR="00E51DCC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простор</w:t>
      </w:r>
      <w:r w:rsidR="00384235" w:rsidRPr="009F6C8D">
        <w:rPr>
          <w:rFonts w:ascii="Arial Narrow" w:hAnsi="Arial Narrow"/>
        </w:rPr>
        <w:t>ии</w:t>
      </w:r>
      <w:r w:rsidR="00E51DCC" w:rsidRPr="009F6C8D">
        <w:rPr>
          <w:rFonts w:ascii="Arial Narrow" w:hAnsi="Arial Narrow"/>
        </w:rPr>
        <w:t>те</w:t>
      </w:r>
      <w:proofErr w:type="spellEnd"/>
      <w:r w:rsidR="00384235" w:rsidRPr="009F6C8D">
        <w:rPr>
          <w:rFonts w:ascii="Arial Narrow" w:hAnsi="Arial Narrow"/>
        </w:rPr>
        <w:t xml:space="preserve"> </w:t>
      </w:r>
      <w:proofErr w:type="spellStart"/>
      <w:r w:rsidR="00384235" w:rsidRPr="009F6C8D">
        <w:rPr>
          <w:rFonts w:ascii="Arial Narrow" w:hAnsi="Arial Narrow"/>
        </w:rPr>
        <w:t>на</w:t>
      </w:r>
      <w:proofErr w:type="spellEnd"/>
      <w:r w:rsidR="00384235" w:rsidRPr="009F6C8D">
        <w:rPr>
          <w:rFonts w:ascii="Arial Narrow" w:hAnsi="Arial Narrow"/>
        </w:rPr>
        <w:t xml:space="preserve"> </w:t>
      </w:r>
      <w:proofErr w:type="spellStart"/>
      <w:r w:rsidR="00384235" w:rsidRPr="009F6C8D">
        <w:rPr>
          <w:rFonts w:ascii="Arial Narrow" w:hAnsi="Arial Narrow"/>
        </w:rPr>
        <w:t>Агенцијата</w:t>
      </w:r>
      <w:proofErr w:type="spellEnd"/>
      <w:r w:rsidR="00384235" w:rsidRPr="009F6C8D">
        <w:rPr>
          <w:rFonts w:ascii="Arial Narrow" w:hAnsi="Arial Narrow"/>
        </w:rPr>
        <w:t xml:space="preserve">, </w:t>
      </w:r>
      <w:proofErr w:type="spellStart"/>
      <w:r w:rsidR="00384235" w:rsidRPr="009F6C8D">
        <w:rPr>
          <w:rFonts w:ascii="Arial Narrow" w:hAnsi="Arial Narrow"/>
        </w:rPr>
        <w:t>Палата</w:t>
      </w:r>
      <w:proofErr w:type="spellEnd"/>
      <w:r w:rsidR="00384235" w:rsidRPr="009F6C8D">
        <w:rPr>
          <w:rFonts w:ascii="Arial Narrow" w:hAnsi="Arial Narrow"/>
        </w:rPr>
        <w:t xml:space="preserve"> </w:t>
      </w:r>
      <w:proofErr w:type="spellStart"/>
      <w:r w:rsidR="00384235" w:rsidRPr="009F6C8D">
        <w:rPr>
          <w:rFonts w:ascii="Arial Narrow" w:hAnsi="Arial Narrow"/>
        </w:rPr>
        <w:t>Панко</w:t>
      </w:r>
      <w:proofErr w:type="spellEnd"/>
      <w:r w:rsidR="00384235" w:rsidRPr="009F6C8D">
        <w:rPr>
          <w:rFonts w:ascii="Arial Narrow" w:hAnsi="Arial Narrow"/>
        </w:rPr>
        <w:t xml:space="preserve"> </w:t>
      </w:r>
      <w:proofErr w:type="spellStart"/>
      <w:r w:rsidRPr="009F6C8D">
        <w:rPr>
          <w:rFonts w:ascii="Arial Narrow" w:hAnsi="Arial Narrow"/>
        </w:rPr>
        <w:t>Брашнаров</w:t>
      </w:r>
      <w:proofErr w:type="spellEnd"/>
      <w:r w:rsidRPr="009F6C8D">
        <w:rPr>
          <w:rFonts w:ascii="Arial Narrow" w:hAnsi="Arial Narrow"/>
        </w:rPr>
        <w:t xml:space="preserve">, </w:t>
      </w:r>
      <w:proofErr w:type="spellStart"/>
      <w:r w:rsidRPr="009F6C8D">
        <w:rPr>
          <w:rFonts w:ascii="Arial Narrow" w:hAnsi="Arial Narrow"/>
        </w:rPr>
        <w:t>на</w:t>
      </w:r>
      <w:proofErr w:type="spellEnd"/>
      <w:r w:rsidRPr="009F6C8D">
        <w:rPr>
          <w:rFonts w:ascii="Arial Narrow" w:hAnsi="Arial Narrow"/>
        </w:rPr>
        <w:t xml:space="preserve"> </w:t>
      </w:r>
      <w:r w:rsidRPr="009F6C8D">
        <w:rPr>
          <w:rFonts w:ascii="Arial Narrow" w:hAnsi="Arial Narrow"/>
          <w:lang w:val="mk-MK"/>
        </w:rPr>
        <w:t>30</w:t>
      </w:r>
      <w:r w:rsidRPr="009F6C8D">
        <w:rPr>
          <w:rFonts w:ascii="Arial Narrow" w:hAnsi="Arial Narrow"/>
        </w:rPr>
        <w:t xml:space="preserve"> </w:t>
      </w:r>
      <w:r w:rsidRPr="009F6C8D">
        <w:rPr>
          <w:rFonts w:ascii="Arial Narrow" w:hAnsi="Arial Narrow"/>
          <w:lang w:val="mk-MK"/>
        </w:rPr>
        <w:t>март</w:t>
      </w:r>
      <w:r w:rsidRPr="009F6C8D">
        <w:rPr>
          <w:rFonts w:ascii="Arial Narrow" w:hAnsi="Arial Narrow"/>
        </w:rPr>
        <w:t xml:space="preserve"> 201</w:t>
      </w:r>
      <w:r w:rsidRPr="009F6C8D">
        <w:rPr>
          <w:rFonts w:ascii="Arial Narrow" w:hAnsi="Arial Narrow"/>
          <w:lang w:val="mk-MK"/>
        </w:rPr>
        <w:t>7</w:t>
      </w:r>
      <w:r w:rsidR="00135C17" w:rsidRPr="009F6C8D">
        <w:rPr>
          <w:rFonts w:ascii="Arial Narrow" w:hAnsi="Arial Narrow"/>
          <w:lang w:val="mk-MK"/>
        </w:rPr>
        <w:t xml:space="preserve"> година</w:t>
      </w:r>
      <w:r w:rsidR="005464C7" w:rsidRPr="009F6C8D">
        <w:rPr>
          <w:rFonts w:ascii="Arial Narrow" w:hAnsi="Arial Narrow"/>
        </w:rPr>
        <w:t xml:space="preserve">, </w:t>
      </w:r>
      <w:proofErr w:type="spellStart"/>
      <w:r w:rsidR="005464C7" w:rsidRPr="009F6C8D">
        <w:rPr>
          <w:rFonts w:ascii="Arial Narrow" w:hAnsi="Arial Narrow"/>
        </w:rPr>
        <w:t>со</w:t>
      </w:r>
      <w:proofErr w:type="spellEnd"/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почеток</w:t>
      </w:r>
      <w:proofErr w:type="spellEnd"/>
      <w:r w:rsidR="005464C7" w:rsidRPr="009F6C8D">
        <w:rPr>
          <w:rFonts w:ascii="Arial Narrow" w:hAnsi="Arial Narrow"/>
        </w:rPr>
        <w:t xml:space="preserve"> </w:t>
      </w:r>
      <w:proofErr w:type="spellStart"/>
      <w:r w:rsidR="005464C7" w:rsidRPr="009F6C8D">
        <w:rPr>
          <w:rFonts w:ascii="Arial Narrow" w:hAnsi="Arial Narrow"/>
        </w:rPr>
        <w:t>во</w:t>
      </w:r>
      <w:proofErr w:type="spellEnd"/>
      <w:r w:rsidR="005464C7" w:rsidRPr="009F6C8D">
        <w:rPr>
          <w:rFonts w:ascii="Arial Narrow" w:hAnsi="Arial Narrow"/>
        </w:rPr>
        <w:t xml:space="preserve"> 12 </w:t>
      </w:r>
      <w:proofErr w:type="spellStart"/>
      <w:r w:rsidR="005464C7" w:rsidRPr="009F6C8D">
        <w:rPr>
          <w:rFonts w:ascii="Arial Narrow" w:hAnsi="Arial Narrow"/>
        </w:rPr>
        <w:t>часот</w:t>
      </w:r>
      <w:proofErr w:type="spellEnd"/>
      <w:r w:rsidR="005464C7" w:rsidRPr="009F6C8D">
        <w:rPr>
          <w:rFonts w:ascii="Arial Narrow" w:hAnsi="Arial Narrow"/>
        </w:rPr>
        <w:t>.</w:t>
      </w:r>
    </w:p>
    <w:p w:rsidR="00574E91" w:rsidRPr="009F6C8D" w:rsidRDefault="00BA14AE" w:rsidP="00574E91">
      <w:pPr>
        <w:pStyle w:val="NormalWeb"/>
        <w:shd w:val="clear" w:color="auto" w:fill="FFFFFF"/>
        <w:spacing w:before="240" w:after="0" w:line="276" w:lineRule="auto"/>
        <w:jc w:val="both"/>
        <w:rPr>
          <w:rFonts w:ascii="Arial Narrow" w:hAnsi="Arial Narrow" w:cs="Arial"/>
          <w:sz w:val="22"/>
          <w:szCs w:val="22"/>
          <w:lang w:val="mk-MK"/>
        </w:rPr>
      </w:pPr>
      <w:r w:rsidRPr="009F6C8D">
        <w:rPr>
          <w:rFonts w:ascii="Arial Narrow" w:hAnsi="Arial Narrow" w:cs="Arial"/>
          <w:sz w:val="22"/>
          <w:szCs w:val="22"/>
          <w:lang w:val="mk-MK"/>
        </w:rPr>
        <w:t xml:space="preserve">Воведно </w:t>
      </w:r>
      <w:r w:rsidR="005464C7" w:rsidRPr="009F6C8D">
        <w:rPr>
          <w:rFonts w:ascii="Arial Narrow" w:hAnsi="Arial Narrow" w:cs="Arial"/>
          <w:sz w:val="22"/>
          <w:szCs w:val="22"/>
          <w:lang w:val="mk-MK"/>
        </w:rPr>
        <w:t>обраќање имаше директорот на Агенцијата д-р Зоран Трајчевски, кој ги презентираше реализираните активности</w:t>
      </w:r>
      <w:r w:rsidR="00574E91" w:rsidRPr="009F6C8D">
        <w:rPr>
          <w:rFonts w:ascii="Arial Narrow" w:hAnsi="Arial Narrow" w:cs="Arial"/>
          <w:sz w:val="22"/>
          <w:szCs w:val="22"/>
          <w:lang w:val="mk-MK"/>
        </w:rPr>
        <w:t xml:space="preserve"> од првиот</w:t>
      </w:r>
      <w:r w:rsidR="00397F67" w:rsidRPr="009F6C8D">
        <w:rPr>
          <w:rFonts w:ascii="Arial Narrow" w:hAnsi="Arial Narrow" w:cs="Arial"/>
          <w:sz w:val="22"/>
          <w:szCs w:val="22"/>
          <w:lang w:val="mk-MK"/>
        </w:rPr>
        <w:t xml:space="preserve"> квартал, согласно П</w:t>
      </w:r>
      <w:r w:rsidR="00DF3929" w:rsidRPr="009F6C8D">
        <w:rPr>
          <w:rFonts w:ascii="Arial Narrow" w:hAnsi="Arial Narrow" w:cs="Arial"/>
          <w:sz w:val="22"/>
          <w:szCs w:val="22"/>
          <w:lang w:val="mk-MK"/>
        </w:rPr>
        <w:t>рограма</w:t>
      </w:r>
      <w:r w:rsidR="00397F67" w:rsidRPr="009F6C8D">
        <w:rPr>
          <w:rFonts w:ascii="Arial Narrow" w:hAnsi="Arial Narrow" w:cs="Arial"/>
          <w:sz w:val="22"/>
          <w:szCs w:val="22"/>
          <w:lang w:val="mk-MK"/>
        </w:rPr>
        <w:t>та</w:t>
      </w:r>
      <w:r w:rsidR="002A5AD5" w:rsidRPr="009F6C8D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5464C7" w:rsidRPr="009F6C8D">
        <w:rPr>
          <w:rFonts w:ascii="Arial Narrow" w:hAnsi="Arial Narrow" w:cs="Arial"/>
          <w:sz w:val="22"/>
          <w:szCs w:val="22"/>
          <w:lang w:val="mk-MK"/>
        </w:rPr>
        <w:t xml:space="preserve">за работа на Агенцијата за аудио и аудиовизуелни </w:t>
      </w:r>
      <w:r w:rsidR="00574E91" w:rsidRPr="009F6C8D">
        <w:rPr>
          <w:rFonts w:ascii="Arial Narrow" w:hAnsi="Arial Narrow" w:cs="Arial"/>
          <w:sz w:val="22"/>
          <w:szCs w:val="22"/>
          <w:lang w:val="mk-MK"/>
        </w:rPr>
        <w:t>медиумски услуги за 2017</w:t>
      </w:r>
      <w:r w:rsidR="00397F67" w:rsidRPr="009F6C8D">
        <w:rPr>
          <w:rFonts w:ascii="Arial Narrow" w:hAnsi="Arial Narrow" w:cs="Arial"/>
          <w:sz w:val="22"/>
          <w:szCs w:val="22"/>
          <w:lang w:val="mk-MK"/>
        </w:rPr>
        <w:t xml:space="preserve"> година.</w:t>
      </w:r>
      <w:r w:rsidR="00FF4D93" w:rsidRPr="009F6C8D">
        <w:rPr>
          <w:rFonts w:ascii="Arial Narrow" w:hAnsi="Arial Narrow" w:cs="Arial"/>
          <w:sz w:val="22"/>
          <w:szCs w:val="22"/>
          <w:lang w:val="mk-MK"/>
        </w:rPr>
        <w:t xml:space="preserve"> На состанокот</w:t>
      </w:r>
      <w:r w:rsidR="00126F00">
        <w:rPr>
          <w:rFonts w:ascii="Arial Narrow" w:hAnsi="Arial Narrow" w:cs="Arial"/>
          <w:sz w:val="22"/>
          <w:szCs w:val="22"/>
          <w:lang w:val="mk-MK"/>
        </w:rPr>
        <w:t xml:space="preserve"> беа презентирани и </w:t>
      </w:r>
      <w:r w:rsidR="00574E91" w:rsidRPr="009F6C8D">
        <w:rPr>
          <w:rFonts w:ascii="Arial Narrow" w:hAnsi="Arial Narrow" w:cs="Arial"/>
          <w:sz w:val="22"/>
          <w:szCs w:val="22"/>
          <w:lang w:val="mk-MK"/>
        </w:rPr>
        <w:t>резултатите од прекршочните постапки кои Агенцијата ги поведе согласно Изборниот законик, за Предвремените парламентарни избори во 2016 година, и забелешките и размислувањата на Агенцијата за измени во Изборниот законик.</w:t>
      </w:r>
    </w:p>
    <w:p w:rsidR="00AB05F3" w:rsidRPr="009F6C8D" w:rsidRDefault="00A92836" w:rsidP="00FF4D93">
      <w:pPr>
        <w:pStyle w:val="NormalWeb"/>
        <w:shd w:val="clear" w:color="auto" w:fill="FFFFFF"/>
        <w:spacing w:before="240" w:after="0" w:line="276" w:lineRule="auto"/>
        <w:jc w:val="both"/>
        <w:rPr>
          <w:rFonts w:ascii="Arial Narrow" w:hAnsi="Arial Narrow" w:cs="Arial"/>
          <w:sz w:val="22"/>
          <w:szCs w:val="22"/>
          <w:lang w:val="mk-MK"/>
        </w:rPr>
      </w:pPr>
      <w:r w:rsidRPr="009F6C8D">
        <w:rPr>
          <w:rFonts w:ascii="Arial Narrow" w:hAnsi="Arial Narrow" w:cs="Arial"/>
          <w:sz w:val="22"/>
          <w:szCs w:val="22"/>
          <w:lang w:val="mk-MK"/>
        </w:rPr>
        <w:t>На крајот од состанокот</w:t>
      </w:r>
      <w:r w:rsidR="00AB05F3" w:rsidRPr="009F6C8D">
        <w:rPr>
          <w:rFonts w:ascii="Arial Narrow" w:hAnsi="Arial Narrow" w:cs="Arial"/>
          <w:sz w:val="22"/>
          <w:szCs w:val="22"/>
          <w:lang w:val="mk-MK"/>
        </w:rPr>
        <w:t xml:space="preserve"> беше отворена панел дискусија, на која присутните имаа можност да по</w:t>
      </w:r>
      <w:r w:rsidRPr="009F6C8D">
        <w:rPr>
          <w:rFonts w:ascii="Arial Narrow" w:hAnsi="Arial Narrow" w:cs="Arial"/>
          <w:sz w:val="22"/>
          <w:szCs w:val="22"/>
          <w:lang w:val="mk-MK"/>
        </w:rPr>
        <w:t>стават прашања п</w:t>
      </w:r>
      <w:r w:rsidR="00397F67" w:rsidRPr="009F6C8D">
        <w:rPr>
          <w:rFonts w:ascii="Arial Narrow" w:hAnsi="Arial Narrow" w:cs="Arial"/>
          <w:sz w:val="22"/>
          <w:szCs w:val="22"/>
          <w:lang w:val="mk-MK"/>
        </w:rPr>
        <w:t>о однос на презентациите</w:t>
      </w:r>
      <w:r w:rsidR="00AB05F3" w:rsidRPr="009F6C8D">
        <w:rPr>
          <w:rFonts w:ascii="Arial Narrow" w:hAnsi="Arial Narrow" w:cs="Arial"/>
          <w:sz w:val="22"/>
          <w:szCs w:val="22"/>
          <w:lang w:val="mk-MK"/>
        </w:rPr>
        <w:t>.</w:t>
      </w:r>
    </w:p>
    <w:p w:rsidR="00AC6664" w:rsidRPr="009F6C8D" w:rsidRDefault="007C4C89" w:rsidP="00BA14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2"/>
          <w:szCs w:val="22"/>
          <w:lang w:val="mk-MK"/>
        </w:rPr>
      </w:pPr>
      <w:r w:rsidRPr="009F6C8D">
        <w:rPr>
          <w:rFonts w:ascii="Arial Narrow" w:hAnsi="Arial Narrow" w:cs="Arial"/>
          <w:b/>
          <w:sz w:val="22"/>
          <w:szCs w:val="22"/>
          <w:lang w:val="mk-MK"/>
        </w:rPr>
        <w:t>Панел дискусија: прашања и мислења од присутните</w:t>
      </w:r>
      <w:r w:rsidR="00D35792" w:rsidRPr="009F6C8D">
        <w:rPr>
          <w:rFonts w:ascii="Arial Narrow" w:hAnsi="Arial Narrow" w:cs="Arial"/>
          <w:b/>
          <w:sz w:val="22"/>
          <w:szCs w:val="22"/>
          <w:lang w:val="mk-MK"/>
        </w:rPr>
        <w:t xml:space="preserve"> и став на Агенцијата по истите</w:t>
      </w:r>
    </w:p>
    <w:p w:rsidR="00FF4D93" w:rsidRPr="009F6C8D" w:rsidRDefault="00FF4D93" w:rsidP="00BA14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i/>
          <w:sz w:val="22"/>
          <w:szCs w:val="22"/>
          <w:lang w:val="mk-MK"/>
        </w:rPr>
      </w:pPr>
    </w:p>
    <w:p w:rsidR="005916A6" w:rsidRPr="009F6C8D" w:rsidRDefault="003D5D16" w:rsidP="007122EA">
      <w:pPr>
        <w:jc w:val="both"/>
        <w:rPr>
          <w:rFonts w:ascii="Arial Narrow" w:eastAsia="Times New Roman" w:hAnsi="Arial Narrow" w:cs="Arial"/>
          <w:lang w:val="mk-MK"/>
        </w:rPr>
      </w:pPr>
      <w:r w:rsidRPr="009F6C8D">
        <w:rPr>
          <w:rFonts w:ascii="Arial Narrow" w:hAnsi="Arial Narrow" w:cs="Arial"/>
          <w:i/>
          <w:u w:val="single"/>
          <w:lang w:val="mk-MK"/>
        </w:rPr>
        <w:t>Зоран Бојаровски,  член на проектот за мониторинг на АВМУ и АЕК,</w:t>
      </w:r>
      <w:r w:rsidR="00301F18">
        <w:rPr>
          <w:rFonts w:ascii="Arial Narrow" w:hAnsi="Arial Narrow" w:cs="Arial"/>
          <w:lang w:val="mk-MK"/>
        </w:rPr>
        <w:t xml:space="preserve"> постави </w:t>
      </w:r>
      <w:r w:rsidRPr="009F6C8D">
        <w:rPr>
          <w:rFonts w:ascii="Arial Narrow" w:hAnsi="Arial Narrow"/>
          <w:lang w:val="mk-MK"/>
        </w:rPr>
        <w:t xml:space="preserve">неколку прашања. Првото околу големата </w:t>
      </w:r>
      <w:r w:rsidR="0071679E">
        <w:rPr>
          <w:rFonts w:ascii="Arial Narrow" w:eastAsia="Times New Roman" w:hAnsi="Arial Narrow" w:cs="Arial"/>
          <w:lang w:val="mk-MK"/>
        </w:rPr>
        <w:t>разлика</w:t>
      </w:r>
      <w:r w:rsidRPr="009F6C8D">
        <w:rPr>
          <w:rFonts w:ascii="Arial Narrow" w:eastAsia="Times New Roman" w:hAnsi="Arial Narrow" w:cs="Arial"/>
          <w:lang w:val="mk-MK"/>
        </w:rPr>
        <w:t xml:space="preserve"> на случаите </w:t>
      </w:r>
      <w:r w:rsidR="00301F18">
        <w:rPr>
          <w:rFonts w:ascii="Arial Narrow" w:eastAsia="Times New Roman" w:hAnsi="Arial Narrow" w:cs="Arial"/>
          <w:lang w:val="mk-MK"/>
        </w:rPr>
        <w:t xml:space="preserve">решени </w:t>
      </w:r>
      <w:r w:rsidR="00B83FEB">
        <w:rPr>
          <w:rFonts w:ascii="Arial Narrow" w:eastAsia="Times New Roman" w:hAnsi="Arial Narrow" w:cs="Arial"/>
          <w:lang w:val="mk-MK"/>
        </w:rPr>
        <w:t>со порамнување во</w:t>
      </w:r>
      <w:r w:rsidRPr="009F6C8D">
        <w:rPr>
          <w:rFonts w:ascii="Arial Narrow" w:eastAsia="Times New Roman" w:hAnsi="Arial Narrow" w:cs="Arial"/>
          <w:lang w:val="mk-MK"/>
        </w:rPr>
        <w:t xml:space="preserve"> 2014 и 2016 година, и на што се должи таа разлика. Второто прашање беше во однос на различното толкување на законот од страна на судиите</w:t>
      </w:r>
      <w:r w:rsidR="00301F18">
        <w:rPr>
          <w:rFonts w:ascii="Arial Narrow" w:eastAsia="Times New Roman" w:hAnsi="Arial Narrow" w:cs="Arial"/>
          <w:lang w:val="mk-MK"/>
        </w:rPr>
        <w:t>,</w:t>
      </w:r>
      <w:r w:rsidRPr="009F6C8D">
        <w:rPr>
          <w:rFonts w:ascii="Arial Narrow" w:eastAsia="Times New Roman" w:hAnsi="Arial Narrow" w:cs="Arial"/>
          <w:lang w:val="mk-MK"/>
        </w:rPr>
        <w:t xml:space="preserve"> и дали Агенцијата ќе покрене постапка за различното работење на судиите во однос на случаите со прекршочните пријави</w:t>
      </w:r>
      <w:r w:rsidR="00301F18">
        <w:rPr>
          <w:rFonts w:ascii="Arial Narrow" w:eastAsia="Times New Roman" w:hAnsi="Arial Narrow" w:cs="Arial"/>
          <w:lang w:val="mk-MK"/>
        </w:rPr>
        <w:t>,</w:t>
      </w:r>
      <w:r w:rsidRPr="009F6C8D">
        <w:rPr>
          <w:rFonts w:ascii="Arial Narrow" w:eastAsia="Times New Roman" w:hAnsi="Arial Narrow" w:cs="Arial"/>
          <w:lang w:val="mk-MK"/>
        </w:rPr>
        <w:t xml:space="preserve"> кои ги доставува Агенцијата до надлежниот суд. </w:t>
      </w:r>
      <w:r w:rsidR="00767207" w:rsidRPr="009F6C8D">
        <w:rPr>
          <w:rFonts w:ascii="Arial Narrow" w:eastAsia="Times New Roman" w:hAnsi="Arial Narrow" w:cs="Arial"/>
          <w:lang w:val="mk-MK"/>
        </w:rPr>
        <w:t>Третот</w:t>
      </w:r>
      <w:r w:rsidR="00867C29" w:rsidRPr="009F6C8D">
        <w:rPr>
          <w:rFonts w:ascii="Arial Narrow" w:eastAsia="Times New Roman" w:hAnsi="Arial Narrow" w:cs="Arial"/>
          <w:lang w:val="mk-MK"/>
        </w:rPr>
        <w:t>о</w:t>
      </w:r>
      <w:r w:rsidR="000137AA" w:rsidRPr="009F6C8D">
        <w:rPr>
          <w:rFonts w:ascii="Arial Narrow" w:eastAsia="Times New Roman" w:hAnsi="Arial Narrow" w:cs="Arial"/>
          <w:lang w:val="mk-MK"/>
        </w:rPr>
        <w:t xml:space="preserve"> прашање беше</w:t>
      </w:r>
      <w:r w:rsidR="00767207" w:rsidRPr="009F6C8D">
        <w:rPr>
          <w:rFonts w:ascii="Arial Narrow" w:eastAsia="Times New Roman" w:hAnsi="Arial Narrow" w:cs="Arial"/>
          <w:lang w:val="mk-MK"/>
        </w:rPr>
        <w:t xml:space="preserve"> </w:t>
      </w:r>
      <w:r w:rsidR="00867C29" w:rsidRPr="009F6C8D">
        <w:rPr>
          <w:rFonts w:ascii="Arial Narrow" w:eastAsia="Times New Roman" w:hAnsi="Arial Narrow" w:cs="Arial"/>
          <w:lang w:val="mk-MK"/>
        </w:rPr>
        <w:t xml:space="preserve">во однос на </w:t>
      </w:r>
      <w:r w:rsidR="009F3C14">
        <w:rPr>
          <w:rFonts w:ascii="Arial Narrow" w:eastAsia="Times New Roman" w:hAnsi="Arial Narrow" w:cs="Arial"/>
          <w:lang w:val="mk-MK"/>
        </w:rPr>
        <w:t xml:space="preserve">предлог </w:t>
      </w:r>
      <w:r w:rsidR="00867C29" w:rsidRPr="009F6C8D">
        <w:rPr>
          <w:rFonts w:ascii="Arial Narrow" w:eastAsia="Times New Roman" w:hAnsi="Arial Narrow" w:cs="Arial"/>
          <w:lang w:val="mk-MK"/>
        </w:rPr>
        <w:t>измените во Изборниот законик</w:t>
      </w:r>
      <w:r w:rsidR="005916A6" w:rsidRPr="009F6C8D">
        <w:rPr>
          <w:rFonts w:ascii="Arial Narrow" w:eastAsia="Times New Roman" w:hAnsi="Arial Narrow" w:cs="Arial"/>
          <w:lang w:val="mk-MK"/>
        </w:rPr>
        <w:t xml:space="preserve"> и сугестиите на Агенцијата, односно дали Агенцијата ќе покрене некаква постапка за п</w:t>
      </w:r>
      <w:r w:rsidR="000137AA" w:rsidRPr="009F6C8D">
        <w:rPr>
          <w:rFonts w:ascii="Arial Narrow" w:eastAsia="Times New Roman" w:hAnsi="Arial Narrow" w:cs="Arial"/>
          <w:lang w:val="mk-MK"/>
        </w:rPr>
        <w:t>ромени на овој законик.</w:t>
      </w:r>
      <w:r w:rsidR="005916A6" w:rsidRPr="009F6C8D">
        <w:rPr>
          <w:rFonts w:ascii="Arial Narrow" w:eastAsia="Times New Roman" w:hAnsi="Arial Narrow" w:cs="Arial"/>
          <w:lang w:val="mk-MK"/>
        </w:rPr>
        <w:t xml:space="preserve"> </w:t>
      </w:r>
    </w:p>
    <w:p w:rsidR="00C45900" w:rsidRPr="009F6C8D" w:rsidRDefault="00C45900" w:rsidP="00C45900">
      <w:pPr>
        <w:jc w:val="both"/>
        <w:rPr>
          <w:rFonts w:ascii="Arial Narrow" w:hAnsi="Arial Narrow"/>
          <w:i/>
          <w:u w:val="single"/>
          <w:lang w:val="mk-MK"/>
        </w:rPr>
      </w:pPr>
      <w:r w:rsidRPr="009F6C8D">
        <w:rPr>
          <w:rFonts w:ascii="Arial Narrow" w:hAnsi="Arial Narrow"/>
          <w:i/>
          <w:u w:val="single"/>
          <w:lang w:val="mk-MK"/>
        </w:rPr>
        <w:t>Одговор на д-р Зоран Трајчевски, директор на Агенцијата</w:t>
      </w:r>
    </w:p>
    <w:p w:rsidR="00C45900" w:rsidRPr="009F6C8D" w:rsidRDefault="00770DF0" w:rsidP="007122EA">
      <w:pPr>
        <w:jc w:val="both"/>
        <w:rPr>
          <w:rFonts w:ascii="Arial Narrow" w:eastAsia="Times New Roman" w:hAnsi="Arial Narrow" w:cs="Arial"/>
          <w:lang w:val="mk-MK"/>
        </w:rPr>
      </w:pPr>
      <w:r>
        <w:rPr>
          <w:rFonts w:ascii="Arial Narrow" w:eastAsia="Times New Roman" w:hAnsi="Arial Narrow" w:cs="Arial"/>
          <w:lang w:val="mk-MK"/>
        </w:rPr>
        <w:t xml:space="preserve">Агенцијата не е овластен предлагач на Изборниот законик, </w:t>
      </w:r>
      <w:r w:rsidR="009F3C14">
        <w:rPr>
          <w:rFonts w:ascii="Arial Narrow" w:eastAsia="Times New Roman" w:hAnsi="Arial Narrow" w:cs="Arial"/>
          <w:lang w:val="mk-MK"/>
        </w:rPr>
        <w:t xml:space="preserve">а </w:t>
      </w:r>
      <w:r>
        <w:rPr>
          <w:rFonts w:ascii="Arial Narrow" w:eastAsia="Times New Roman" w:hAnsi="Arial Narrow" w:cs="Arial"/>
          <w:lang w:val="mk-MK"/>
        </w:rPr>
        <w:t xml:space="preserve">она што е презентирано се само размислувања на </w:t>
      </w:r>
      <w:r w:rsidR="00C45900" w:rsidRPr="009F6C8D">
        <w:rPr>
          <w:rFonts w:ascii="Arial Narrow" w:eastAsia="Times New Roman" w:hAnsi="Arial Narrow" w:cs="Arial"/>
          <w:lang w:val="mk-MK"/>
        </w:rPr>
        <w:t>Агенцијата</w:t>
      </w:r>
      <w:r w:rsidR="009F3C14">
        <w:rPr>
          <w:rFonts w:ascii="Arial Narrow" w:eastAsia="Times New Roman" w:hAnsi="Arial Narrow" w:cs="Arial"/>
          <w:lang w:val="mk-MK"/>
        </w:rPr>
        <w:t xml:space="preserve">. За </w:t>
      </w:r>
      <w:r w:rsidR="005E0A6D">
        <w:rPr>
          <w:rFonts w:ascii="Arial Narrow" w:eastAsia="Times New Roman" w:hAnsi="Arial Narrow" w:cs="Arial"/>
          <w:lang w:val="mk-MK"/>
        </w:rPr>
        <w:t>согледувањата</w:t>
      </w:r>
      <w:r w:rsidR="00C45900" w:rsidRPr="009F6C8D">
        <w:rPr>
          <w:rFonts w:ascii="Arial Narrow" w:eastAsia="Times New Roman" w:hAnsi="Arial Narrow" w:cs="Arial"/>
          <w:lang w:val="mk-MK"/>
        </w:rPr>
        <w:t xml:space="preserve"> на Агенцијата </w:t>
      </w:r>
      <w:r w:rsidR="005916A6" w:rsidRPr="009F6C8D">
        <w:rPr>
          <w:rFonts w:ascii="Arial Narrow" w:eastAsia="Times New Roman" w:hAnsi="Arial Narrow" w:cs="Arial"/>
          <w:lang w:val="mk-MK"/>
        </w:rPr>
        <w:t xml:space="preserve">од примената на </w:t>
      </w:r>
      <w:r w:rsidR="00C45900" w:rsidRPr="009F6C8D">
        <w:rPr>
          <w:rFonts w:ascii="Arial Narrow" w:eastAsia="Times New Roman" w:hAnsi="Arial Narrow" w:cs="Arial"/>
          <w:lang w:val="mk-MK"/>
        </w:rPr>
        <w:t>Изборниот законик,</w:t>
      </w:r>
      <w:r w:rsidR="003A42AD">
        <w:rPr>
          <w:rFonts w:ascii="Arial Narrow" w:eastAsia="Times New Roman" w:hAnsi="Arial Narrow" w:cs="Arial"/>
          <w:lang w:val="mk-MK"/>
        </w:rPr>
        <w:t xml:space="preserve"> неколкупати </w:t>
      </w:r>
      <w:r w:rsidR="003A42AD">
        <w:rPr>
          <w:rFonts w:ascii="Arial Narrow" w:eastAsia="Times New Roman" w:hAnsi="Arial Narrow" w:cs="Arial"/>
        </w:rPr>
        <w:t>e</w:t>
      </w:r>
      <w:r w:rsidRPr="00770DF0">
        <w:t xml:space="preserve"> </w:t>
      </w:r>
      <w:r w:rsidR="003A42AD">
        <w:rPr>
          <w:rFonts w:ascii="Arial Narrow" w:eastAsia="Times New Roman" w:hAnsi="Arial Narrow" w:cs="Arial"/>
          <w:lang w:val="mk-MK"/>
        </w:rPr>
        <w:t xml:space="preserve">информирано </w:t>
      </w:r>
      <w:r>
        <w:rPr>
          <w:rFonts w:ascii="Arial Narrow" w:eastAsia="Times New Roman" w:hAnsi="Arial Narrow" w:cs="Arial"/>
          <w:lang w:val="mk-MK"/>
        </w:rPr>
        <w:t xml:space="preserve">Министерството за правда, </w:t>
      </w:r>
      <w:r w:rsidR="00C45900" w:rsidRPr="009F6C8D">
        <w:rPr>
          <w:rFonts w:ascii="Arial Narrow" w:eastAsia="Times New Roman" w:hAnsi="Arial Narrow" w:cs="Arial"/>
          <w:lang w:val="mk-MK"/>
        </w:rPr>
        <w:t xml:space="preserve">но </w:t>
      </w:r>
      <w:r w:rsidR="00B83FEB" w:rsidRPr="00B83FEB">
        <w:rPr>
          <w:rFonts w:ascii="Arial Narrow" w:eastAsia="Times New Roman" w:hAnsi="Arial Narrow" w:cs="Arial"/>
          <w:lang w:val="mk-MK"/>
        </w:rPr>
        <w:t xml:space="preserve">одговор </w:t>
      </w:r>
      <w:r w:rsidR="00C45900" w:rsidRPr="009F6C8D">
        <w:rPr>
          <w:rFonts w:ascii="Arial Narrow" w:eastAsia="Times New Roman" w:hAnsi="Arial Narrow" w:cs="Arial"/>
          <w:lang w:val="mk-MK"/>
        </w:rPr>
        <w:t>досега</w:t>
      </w:r>
      <w:r w:rsidR="003A42AD">
        <w:rPr>
          <w:rFonts w:ascii="Arial Narrow" w:eastAsia="Times New Roman" w:hAnsi="Arial Narrow" w:cs="Arial"/>
          <w:lang w:val="mk-MK"/>
        </w:rPr>
        <w:t xml:space="preserve"> од нивна страна не е добиен</w:t>
      </w:r>
      <w:r w:rsidR="007122EA">
        <w:rPr>
          <w:rFonts w:ascii="Arial Narrow" w:eastAsia="Times New Roman" w:hAnsi="Arial Narrow" w:cs="Arial"/>
          <w:lang w:val="mk-MK"/>
        </w:rPr>
        <w:t xml:space="preserve">. </w:t>
      </w:r>
      <w:r w:rsidR="00263426" w:rsidRPr="009F6C8D">
        <w:rPr>
          <w:rFonts w:ascii="Arial Narrow" w:eastAsia="Times New Roman" w:hAnsi="Arial Narrow" w:cs="Arial"/>
          <w:lang w:val="mk-MK"/>
        </w:rPr>
        <w:t>Агенцијата ќе направи напори да објасни дека сето она кое се предлага е подобро за сите учесници во изборите, вклучувајќи ги и самите медиуми</w:t>
      </w:r>
      <w:r w:rsidR="000137AA" w:rsidRPr="009F6C8D">
        <w:rPr>
          <w:rFonts w:ascii="Arial Narrow" w:eastAsia="Times New Roman" w:hAnsi="Arial Narrow" w:cs="Arial"/>
          <w:lang w:val="mk-MK"/>
        </w:rPr>
        <w:t>,</w:t>
      </w:r>
      <w:r w:rsidR="00263426" w:rsidRPr="009F6C8D">
        <w:rPr>
          <w:rFonts w:ascii="Arial Narrow" w:eastAsia="Times New Roman" w:hAnsi="Arial Narrow" w:cs="Arial"/>
          <w:lang w:val="mk-MK"/>
        </w:rPr>
        <w:t xml:space="preserve"> кај кои се врши изборно медиумско претставување.</w:t>
      </w:r>
      <w:r w:rsidR="00290B85">
        <w:rPr>
          <w:rFonts w:ascii="Arial Narrow" w:eastAsia="Times New Roman" w:hAnsi="Arial Narrow" w:cs="Arial"/>
          <w:lang w:val="mk-MK"/>
        </w:rPr>
        <w:t xml:space="preserve"> На С</w:t>
      </w:r>
      <w:r w:rsidR="003A42AD">
        <w:rPr>
          <w:rFonts w:ascii="Arial Narrow" w:eastAsia="Times New Roman" w:hAnsi="Arial Narrow" w:cs="Arial"/>
          <w:lang w:val="mk-MK"/>
        </w:rPr>
        <w:t xml:space="preserve">обранието </w:t>
      </w:r>
      <w:r w:rsidR="00290B85">
        <w:rPr>
          <w:rFonts w:ascii="Arial Narrow" w:eastAsia="Times New Roman" w:hAnsi="Arial Narrow" w:cs="Arial"/>
          <w:lang w:val="mk-MK"/>
        </w:rPr>
        <w:t xml:space="preserve">на РМ </w:t>
      </w:r>
      <w:r w:rsidR="003A42AD">
        <w:rPr>
          <w:rFonts w:ascii="Arial Narrow" w:eastAsia="Times New Roman" w:hAnsi="Arial Narrow" w:cs="Arial"/>
          <w:lang w:val="mk-MK"/>
        </w:rPr>
        <w:t>останува дали ќе ги прифати согледувањата на Агенцијата.</w:t>
      </w:r>
    </w:p>
    <w:p w:rsidR="00263426" w:rsidRPr="009F6C8D" w:rsidRDefault="00263426" w:rsidP="007122EA">
      <w:pPr>
        <w:jc w:val="both"/>
        <w:rPr>
          <w:rFonts w:ascii="Arial Narrow" w:eastAsia="Times New Roman" w:hAnsi="Arial Narrow" w:cs="Arial"/>
          <w:lang w:val="mk-MK"/>
        </w:rPr>
      </w:pPr>
      <w:r w:rsidRPr="009F6C8D">
        <w:rPr>
          <w:rFonts w:ascii="Arial Narrow" w:eastAsia="Times New Roman" w:hAnsi="Arial Narrow" w:cs="Arial"/>
          <w:lang w:val="mk-MK"/>
        </w:rPr>
        <w:t>Во</w:t>
      </w:r>
      <w:r w:rsidR="003C29DE" w:rsidRPr="009F6C8D">
        <w:rPr>
          <w:rFonts w:ascii="Arial Narrow" w:eastAsia="Times New Roman" w:hAnsi="Arial Narrow" w:cs="Arial"/>
          <w:lang w:val="mk-MK"/>
        </w:rPr>
        <w:t xml:space="preserve"> однос на различното толкување</w:t>
      </w:r>
      <w:r w:rsidR="003A42AD">
        <w:rPr>
          <w:rFonts w:ascii="Arial Narrow" w:eastAsia="Times New Roman" w:hAnsi="Arial Narrow" w:cs="Arial"/>
          <w:lang w:val="mk-MK"/>
        </w:rPr>
        <w:t xml:space="preserve"> за законот од</w:t>
      </w:r>
      <w:r w:rsidR="003C29DE" w:rsidRPr="009F6C8D">
        <w:rPr>
          <w:rFonts w:ascii="Arial Narrow" w:eastAsia="Times New Roman" w:hAnsi="Arial Narrow" w:cs="Arial"/>
          <w:lang w:val="mk-MK"/>
        </w:rPr>
        <w:t xml:space="preserve"> различни с</w:t>
      </w:r>
      <w:r w:rsidR="003A42AD">
        <w:rPr>
          <w:rFonts w:ascii="Arial Narrow" w:eastAsia="Times New Roman" w:hAnsi="Arial Narrow" w:cs="Arial"/>
          <w:lang w:val="mk-MK"/>
        </w:rPr>
        <w:t xml:space="preserve">удии, постои судија кој прво </w:t>
      </w:r>
      <w:r w:rsidR="003C29DE" w:rsidRPr="009F6C8D">
        <w:rPr>
          <w:rFonts w:ascii="Arial Narrow" w:eastAsia="Times New Roman" w:hAnsi="Arial Narrow" w:cs="Arial"/>
          <w:lang w:val="mk-MK"/>
        </w:rPr>
        <w:t xml:space="preserve">повикува </w:t>
      </w:r>
      <w:r w:rsidR="00A04995">
        <w:rPr>
          <w:rFonts w:ascii="Arial Narrow" w:eastAsia="Times New Roman" w:hAnsi="Arial Narrow" w:cs="Arial"/>
          <w:lang w:val="mk-MK"/>
        </w:rPr>
        <w:t xml:space="preserve">да </w:t>
      </w:r>
      <w:r w:rsidR="003A42AD">
        <w:rPr>
          <w:rFonts w:ascii="Arial Narrow" w:eastAsia="Times New Roman" w:hAnsi="Arial Narrow" w:cs="Arial"/>
          <w:lang w:val="mk-MK"/>
        </w:rPr>
        <w:t>се спроведе</w:t>
      </w:r>
      <w:r w:rsidR="00A04995">
        <w:rPr>
          <w:rFonts w:ascii="Arial Narrow" w:eastAsia="Times New Roman" w:hAnsi="Arial Narrow" w:cs="Arial"/>
          <w:lang w:val="mk-MK"/>
        </w:rPr>
        <w:t xml:space="preserve"> </w:t>
      </w:r>
      <w:r w:rsidR="003C29DE" w:rsidRPr="009F6C8D">
        <w:rPr>
          <w:rFonts w:ascii="Arial Narrow" w:eastAsia="Times New Roman" w:hAnsi="Arial Narrow" w:cs="Arial"/>
          <w:lang w:val="mk-MK"/>
        </w:rPr>
        <w:t>порамнување</w:t>
      </w:r>
      <w:r w:rsidR="000137AA" w:rsidRPr="009F6C8D">
        <w:rPr>
          <w:rFonts w:ascii="Arial Narrow" w:eastAsia="Times New Roman" w:hAnsi="Arial Narrow" w:cs="Arial"/>
          <w:lang w:val="mk-MK"/>
        </w:rPr>
        <w:t>,</w:t>
      </w:r>
      <w:r w:rsidR="003A42AD">
        <w:rPr>
          <w:rFonts w:ascii="Arial Narrow" w:eastAsia="Times New Roman" w:hAnsi="Arial Narrow" w:cs="Arial"/>
          <w:lang w:val="mk-MK"/>
        </w:rPr>
        <w:t xml:space="preserve"> а потоа </w:t>
      </w:r>
      <w:r w:rsidR="003C29DE" w:rsidRPr="009F6C8D">
        <w:rPr>
          <w:rFonts w:ascii="Arial Narrow" w:eastAsia="Times New Roman" w:hAnsi="Arial Narrow" w:cs="Arial"/>
          <w:lang w:val="mk-MK"/>
        </w:rPr>
        <w:t>ги отфрла предметите</w:t>
      </w:r>
      <w:r w:rsidR="000137AA" w:rsidRPr="009F6C8D">
        <w:rPr>
          <w:rFonts w:ascii="Arial Narrow" w:eastAsia="Times New Roman" w:hAnsi="Arial Narrow" w:cs="Arial"/>
          <w:lang w:val="mk-MK"/>
        </w:rPr>
        <w:t>,</w:t>
      </w:r>
      <w:r w:rsidR="00A04995">
        <w:rPr>
          <w:rFonts w:ascii="Arial Narrow" w:eastAsia="Times New Roman" w:hAnsi="Arial Narrow" w:cs="Arial"/>
          <w:lang w:val="mk-MK"/>
        </w:rPr>
        <w:t xml:space="preserve"> затоа што </w:t>
      </w:r>
      <w:r w:rsidR="003C29DE" w:rsidRPr="009F6C8D">
        <w:rPr>
          <w:rFonts w:ascii="Arial Narrow" w:eastAsia="Times New Roman" w:hAnsi="Arial Narrow" w:cs="Arial"/>
          <w:lang w:val="mk-MK"/>
        </w:rPr>
        <w:t xml:space="preserve">предметите </w:t>
      </w:r>
      <w:r w:rsidR="00C30F87">
        <w:rPr>
          <w:rFonts w:ascii="Arial Narrow" w:eastAsia="Times New Roman" w:hAnsi="Arial Narrow" w:cs="Arial"/>
          <w:lang w:val="mk-MK"/>
        </w:rPr>
        <w:t xml:space="preserve">не се доставени </w:t>
      </w:r>
      <w:r w:rsidR="003C29DE" w:rsidRPr="009F6C8D">
        <w:rPr>
          <w:rFonts w:ascii="Arial Narrow" w:eastAsia="Times New Roman" w:hAnsi="Arial Narrow" w:cs="Arial"/>
          <w:lang w:val="mk-MK"/>
        </w:rPr>
        <w:t xml:space="preserve">до судот во рок од 48 часа. Теоретски е невозможно да се спроведе порамнување во </w:t>
      </w:r>
      <w:r w:rsidR="00A04995">
        <w:rPr>
          <w:rFonts w:ascii="Arial Narrow" w:eastAsia="Times New Roman" w:hAnsi="Arial Narrow" w:cs="Arial"/>
          <w:lang w:val="mk-MK"/>
        </w:rPr>
        <w:t xml:space="preserve">законскиот </w:t>
      </w:r>
      <w:r w:rsidR="003C29DE" w:rsidRPr="009F6C8D">
        <w:rPr>
          <w:rFonts w:ascii="Arial Narrow" w:eastAsia="Times New Roman" w:hAnsi="Arial Narrow" w:cs="Arial"/>
          <w:lang w:val="mk-MK"/>
        </w:rPr>
        <w:t>рок од 48 часа. Агенцијата за да спроведе порамнување, треба да достави доказ дека е доставена прекршочна пријава до радиодифузерот, која реално не</w:t>
      </w:r>
      <w:r w:rsidR="00C30F87">
        <w:rPr>
          <w:rFonts w:ascii="Arial Narrow" w:eastAsia="Times New Roman" w:hAnsi="Arial Narrow" w:cs="Arial"/>
          <w:lang w:val="mk-MK"/>
        </w:rPr>
        <w:t xml:space="preserve"> </w:t>
      </w:r>
      <w:r w:rsidR="003C29DE" w:rsidRPr="009F6C8D">
        <w:rPr>
          <w:rFonts w:ascii="Arial Narrow" w:eastAsia="Times New Roman" w:hAnsi="Arial Narrow" w:cs="Arial"/>
          <w:lang w:val="mk-MK"/>
        </w:rPr>
        <w:t>може да се до</w:t>
      </w:r>
      <w:r w:rsidR="00C30F87">
        <w:rPr>
          <w:rFonts w:ascii="Arial Narrow" w:eastAsia="Times New Roman" w:hAnsi="Arial Narrow" w:cs="Arial"/>
          <w:lang w:val="mk-MK"/>
        </w:rPr>
        <w:t xml:space="preserve">стави во рок од 48 часа. Дури </w:t>
      </w:r>
      <w:r w:rsidR="008B0F9A" w:rsidRPr="008B0F9A">
        <w:rPr>
          <w:rFonts w:ascii="Arial Narrow" w:eastAsia="Times New Roman" w:hAnsi="Arial Narrow" w:cs="Arial"/>
          <w:lang w:val="mk-MK"/>
        </w:rPr>
        <w:t xml:space="preserve">радиодифузерот </w:t>
      </w:r>
      <w:r w:rsidR="00BB6D20">
        <w:rPr>
          <w:rFonts w:ascii="Arial Narrow" w:eastAsia="Times New Roman" w:hAnsi="Arial Narrow" w:cs="Arial"/>
          <w:lang w:val="mk-MK"/>
        </w:rPr>
        <w:t xml:space="preserve">и </w:t>
      </w:r>
      <w:r w:rsidR="003C29DE" w:rsidRPr="009F6C8D">
        <w:rPr>
          <w:rFonts w:ascii="Arial Narrow" w:eastAsia="Times New Roman" w:hAnsi="Arial Narrow" w:cs="Arial"/>
          <w:lang w:val="mk-MK"/>
        </w:rPr>
        <w:t xml:space="preserve">да се согласи за порамнување, согласно Законот за прекршоци, има рок од 8 дена да ја плати глобата. </w:t>
      </w:r>
      <w:r w:rsidR="0000657E" w:rsidRPr="009F6C8D">
        <w:rPr>
          <w:rFonts w:ascii="Arial Narrow" w:eastAsia="Times New Roman" w:hAnsi="Arial Narrow" w:cs="Arial"/>
          <w:lang w:val="mk-MK"/>
        </w:rPr>
        <w:t>Малку е чудно, што судиите со писмен доказ, инсистира</w:t>
      </w:r>
      <w:r w:rsidR="000137AA" w:rsidRPr="009F6C8D">
        <w:rPr>
          <w:rFonts w:ascii="Arial Narrow" w:eastAsia="Times New Roman" w:hAnsi="Arial Narrow" w:cs="Arial"/>
          <w:lang w:val="mk-MK"/>
        </w:rPr>
        <w:t>а на порамнување, а потоа ги отф</w:t>
      </w:r>
      <w:r w:rsidR="0000657E" w:rsidRPr="009F6C8D">
        <w:rPr>
          <w:rFonts w:ascii="Arial Narrow" w:eastAsia="Times New Roman" w:hAnsi="Arial Narrow" w:cs="Arial"/>
          <w:lang w:val="mk-MK"/>
        </w:rPr>
        <w:t>рлаа барањата за поведување</w:t>
      </w:r>
      <w:r w:rsidR="001A14FD">
        <w:rPr>
          <w:rFonts w:ascii="Arial Narrow" w:eastAsia="Times New Roman" w:hAnsi="Arial Narrow" w:cs="Arial"/>
          <w:lang w:val="mk-MK"/>
        </w:rPr>
        <w:t xml:space="preserve"> прекршочни постапки</w:t>
      </w:r>
      <w:r w:rsidR="0000657E" w:rsidRPr="009F6C8D">
        <w:rPr>
          <w:rFonts w:ascii="Arial Narrow" w:eastAsia="Times New Roman" w:hAnsi="Arial Narrow" w:cs="Arial"/>
          <w:lang w:val="mk-MK"/>
        </w:rPr>
        <w:t>. Постапките с</w:t>
      </w:r>
      <w:r w:rsidR="00BB6D20">
        <w:rPr>
          <w:rFonts w:ascii="Arial Narrow" w:eastAsia="Times New Roman" w:hAnsi="Arial Narrow" w:cs="Arial"/>
          <w:lang w:val="mk-MK"/>
        </w:rPr>
        <w:t>è</w:t>
      </w:r>
      <w:r w:rsidR="0000657E" w:rsidRPr="009F6C8D">
        <w:rPr>
          <w:rFonts w:ascii="Arial Narrow" w:eastAsia="Times New Roman" w:hAnsi="Arial Narrow" w:cs="Arial"/>
          <w:lang w:val="mk-MK"/>
        </w:rPr>
        <w:t xml:space="preserve"> се</w:t>
      </w:r>
      <w:r w:rsidR="001E6BE2">
        <w:rPr>
          <w:rFonts w:ascii="Arial Narrow" w:eastAsia="Times New Roman" w:hAnsi="Arial Narrow" w:cs="Arial"/>
          <w:lang w:val="mk-MK"/>
        </w:rPr>
        <w:t xml:space="preserve"> </w:t>
      </w:r>
      <w:r w:rsidR="0000657E" w:rsidRPr="009F6C8D">
        <w:rPr>
          <w:rFonts w:ascii="Arial Narrow" w:eastAsia="Times New Roman" w:hAnsi="Arial Narrow" w:cs="Arial"/>
          <w:lang w:val="mk-MK"/>
        </w:rPr>
        <w:t xml:space="preserve">уште во тек, се </w:t>
      </w:r>
      <w:r w:rsidR="00B83136">
        <w:rPr>
          <w:rFonts w:ascii="Arial Narrow" w:eastAsia="Times New Roman" w:hAnsi="Arial Narrow" w:cs="Arial"/>
          <w:lang w:val="mk-MK"/>
        </w:rPr>
        <w:t xml:space="preserve">надеваме дека повисоките </w:t>
      </w:r>
      <w:r w:rsidR="0000657E" w:rsidRPr="009F6C8D">
        <w:rPr>
          <w:rFonts w:ascii="Arial Narrow" w:eastAsia="Times New Roman" w:hAnsi="Arial Narrow" w:cs="Arial"/>
          <w:lang w:val="mk-MK"/>
        </w:rPr>
        <w:t>и</w:t>
      </w:r>
      <w:r w:rsidR="00B83136">
        <w:rPr>
          <w:rFonts w:ascii="Arial Narrow" w:eastAsia="Times New Roman" w:hAnsi="Arial Narrow" w:cs="Arial"/>
          <w:lang w:val="mk-MK"/>
        </w:rPr>
        <w:t>н</w:t>
      </w:r>
      <w:r w:rsidR="0000657E" w:rsidRPr="009F6C8D">
        <w:rPr>
          <w:rFonts w:ascii="Arial Narrow" w:eastAsia="Times New Roman" w:hAnsi="Arial Narrow" w:cs="Arial"/>
          <w:lang w:val="mk-MK"/>
        </w:rPr>
        <w:t xml:space="preserve">станци во судовите ќе ги </w:t>
      </w:r>
      <w:r w:rsidR="0000657E" w:rsidRPr="009F6C8D">
        <w:rPr>
          <w:rFonts w:ascii="Arial Narrow" w:eastAsia="Times New Roman" w:hAnsi="Arial Narrow" w:cs="Arial"/>
          <w:lang w:val="mk-MK"/>
        </w:rPr>
        <w:lastRenderedPageBreak/>
        <w:t xml:space="preserve">земат во предвид </w:t>
      </w:r>
      <w:r w:rsidR="000137AA" w:rsidRPr="009F6C8D">
        <w:rPr>
          <w:rFonts w:ascii="Arial Narrow" w:eastAsia="Times New Roman" w:hAnsi="Arial Narrow" w:cs="Arial"/>
          <w:lang w:val="mk-MK"/>
        </w:rPr>
        <w:t>поднесените аргументи на Агенцијата</w:t>
      </w:r>
      <w:r w:rsidR="0000270A">
        <w:rPr>
          <w:rFonts w:ascii="Arial Narrow" w:eastAsia="Times New Roman" w:hAnsi="Arial Narrow" w:cs="Arial"/>
          <w:lang w:val="mk-MK"/>
        </w:rPr>
        <w:t xml:space="preserve">. </w:t>
      </w:r>
      <w:r w:rsidR="007343B8">
        <w:rPr>
          <w:rFonts w:ascii="Arial Narrow" w:eastAsia="Times New Roman" w:hAnsi="Arial Narrow" w:cs="Arial"/>
          <w:lang w:val="mk-MK"/>
        </w:rPr>
        <w:t xml:space="preserve">Откако ќе завршат </w:t>
      </w:r>
      <w:r w:rsidR="0000657E" w:rsidRPr="009F6C8D">
        <w:rPr>
          <w:rFonts w:ascii="Arial Narrow" w:eastAsia="Times New Roman" w:hAnsi="Arial Narrow" w:cs="Arial"/>
          <w:lang w:val="mk-MK"/>
        </w:rPr>
        <w:t>постапките</w:t>
      </w:r>
      <w:r w:rsidR="007343B8">
        <w:rPr>
          <w:rFonts w:ascii="Arial Narrow" w:eastAsia="Times New Roman" w:hAnsi="Arial Narrow" w:cs="Arial"/>
          <w:lang w:val="mk-MK"/>
        </w:rPr>
        <w:t xml:space="preserve">, доколку </w:t>
      </w:r>
      <w:r w:rsidR="00B83136">
        <w:rPr>
          <w:rFonts w:ascii="Arial Narrow" w:eastAsia="Times New Roman" w:hAnsi="Arial Narrow" w:cs="Arial"/>
          <w:lang w:val="mk-MK"/>
        </w:rPr>
        <w:t>се увиди</w:t>
      </w:r>
      <w:r w:rsidR="0000657E" w:rsidRPr="009F6C8D">
        <w:rPr>
          <w:rFonts w:ascii="Arial Narrow" w:eastAsia="Times New Roman" w:hAnsi="Arial Narrow" w:cs="Arial"/>
          <w:lang w:val="mk-MK"/>
        </w:rPr>
        <w:t xml:space="preserve"> дека за</w:t>
      </w:r>
      <w:r w:rsidR="001A14FD">
        <w:rPr>
          <w:rFonts w:ascii="Arial Narrow" w:eastAsia="Times New Roman" w:hAnsi="Arial Narrow" w:cs="Arial"/>
          <w:lang w:val="mk-MK"/>
        </w:rPr>
        <w:t xml:space="preserve"> исти случаи судот постапува ди</w:t>
      </w:r>
      <w:r w:rsidR="00B83136">
        <w:rPr>
          <w:rFonts w:ascii="Arial Narrow" w:eastAsia="Times New Roman" w:hAnsi="Arial Narrow" w:cs="Arial"/>
          <w:lang w:val="mk-MK"/>
        </w:rPr>
        <w:t>ј</w:t>
      </w:r>
      <w:r w:rsidR="0000657E" w:rsidRPr="009F6C8D">
        <w:rPr>
          <w:rFonts w:ascii="Arial Narrow" w:eastAsia="Times New Roman" w:hAnsi="Arial Narrow" w:cs="Arial"/>
          <w:lang w:val="mk-MK"/>
        </w:rPr>
        <w:t xml:space="preserve">аметрално </w:t>
      </w:r>
      <w:r w:rsidR="000178BB" w:rsidRPr="009F6C8D">
        <w:rPr>
          <w:rFonts w:ascii="Arial Narrow" w:eastAsia="Times New Roman" w:hAnsi="Arial Narrow" w:cs="Arial"/>
          <w:lang w:val="mk-MK"/>
        </w:rPr>
        <w:t xml:space="preserve">спротивно, постои можност да </w:t>
      </w:r>
      <w:r w:rsidR="00B83136">
        <w:rPr>
          <w:rFonts w:ascii="Arial Narrow" w:eastAsia="Times New Roman" w:hAnsi="Arial Narrow" w:cs="Arial"/>
          <w:lang w:val="mk-MK"/>
        </w:rPr>
        <w:t>се побара</w:t>
      </w:r>
      <w:r w:rsidR="000178BB" w:rsidRPr="009F6C8D">
        <w:rPr>
          <w:rFonts w:ascii="Arial Narrow" w:eastAsia="Times New Roman" w:hAnsi="Arial Narrow" w:cs="Arial"/>
          <w:lang w:val="mk-MK"/>
        </w:rPr>
        <w:t xml:space="preserve"> и преиспитување на работата на тие судии. Во однос на тоа зошто било порамнувањето поголемо во 2014 од 2016 година, </w:t>
      </w:r>
      <w:r w:rsidR="003E0199" w:rsidRPr="009F6C8D">
        <w:rPr>
          <w:rFonts w:ascii="Arial Narrow" w:eastAsia="Times New Roman" w:hAnsi="Arial Narrow" w:cs="Arial"/>
          <w:lang w:val="mk-MK"/>
        </w:rPr>
        <w:t xml:space="preserve">тоа е одлука на радиодифузерите, </w:t>
      </w:r>
      <w:r w:rsidR="00E82CFC">
        <w:rPr>
          <w:rFonts w:ascii="Arial Narrow" w:eastAsia="Times New Roman" w:hAnsi="Arial Narrow" w:cs="Arial"/>
          <w:lang w:val="mk-MK"/>
        </w:rPr>
        <w:t xml:space="preserve">Агенцијата </w:t>
      </w:r>
      <w:r w:rsidR="008639E8" w:rsidRPr="009F6C8D">
        <w:rPr>
          <w:rFonts w:ascii="Arial Narrow" w:eastAsia="Times New Roman" w:hAnsi="Arial Narrow" w:cs="Arial"/>
          <w:lang w:val="mk-MK"/>
        </w:rPr>
        <w:t>не</w:t>
      </w:r>
      <w:r w:rsidR="00B83136">
        <w:rPr>
          <w:rFonts w:ascii="Arial Narrow" w:eastAsia="Times New Roman" w:hAnsi="Arial Narrow" w:cs="Arial"/>
          <w:lang w:val="mk-MK"/>
        </w:rPr>
        <w:t xml:space="preserve"> </w:t>
      </w:r>
      <w:r w:rsidR="00E82CFC">
        <w:rPr>
          <w:rFonts w:ascii="Arial Narrow" w:eastAsia="Times New Roman" w:hAnsi="Arial Narrow" w:cs="Arial"/>
          <w:lang w:val="mk-MK"/>
        </w:rPr>
        <w:t>може да знае, може</w:t>
      </w:r>
      <w:r w:rsidR="008639E8" w:rsidRPr="009F6C8D">
        <w:rPr>
          <w:rFonts w:ascii="Arial Narrow" w:eastAsia="Times New Roman" w:hAnsi="Arial Narrow" w:cs="Arial"/>
          <w:lang w:val="mk-MK"/>
        </w:rPr>
        <w:t xml:space="preserve"> само да </w:t>
      </w:r>
      <w:r w:rsidR="00E82CFC">
        <w:rPr>
          <w:rFonts w:ascii="Arial Narrow" w:eastAsia="Times New Roman" w:hAnsi="Arial Narrow" w:cs="Arial"/>
          <w:lang w:val="mk-MK"/>
        </w:rPr>
        <w:t>претпоставува</w:t>
      </w:r>
      <w:r w:rsidR="008639E8" w:rsidRPr="009F6C8D">
        <w:rPr>
          <w:rFonts w:ascii="Arial Narrow" w:eastAsia="Times New Roman" w:hAnsi="Arial Narrow" w:cs="Arial"/>
          <w:lang w:val="mk-MK"/>
        </w:rPr>
        <w:t xml:space="preserve">. </w:t>
      </w:r>
    </w:p>
    <w:p w:rsidR="002F659C" w:rsidRDefault="002F659C" w:rsidP="007122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  <w:lang w:val="mk-MK"/>
        </w:rPr>
      </w:pPr>
      <w:r w:rsidRPr="009F6C8D">
        <w:rPr>
          <w:rFonts w:ascii="Arial Narrow" w:hAnsi="Arial Narrow"/>
          <w:i/>
          <w:sz w:val="22"/>
          <w:szCs w:val="22"/>
          <w:u w:val="single"/>
          <w:lang w:val="mk-MK"/>
        </w:rPr>
        <w:t xml:space="preserve">Мухамер Беќири </w:t>
      </w:r>
      <w:r w:rsidR="009F6C8D" w:rsidRPr="009F6C8D">
        <w:rPr>
          <w:rFonts w:ascii="Arial Narrow" w:hAnsi="Arial Narrow"/>
          <w:i/>
          <w:sz w:val="22"/>
          <w:szCs w:val="22"/>
          <w:u w:val="single"/>
          <w:lang w:val="mk-MK"/>
        </w:rPr>
        <w:t xml:space="preserve">од </w:t>
      </w:r>
      <w:r w:rsidRPr="009F6C8D">
        <w:rPr>
          <w:rFonts w:ascii="Arial Narrow" w:hAnsi="Arial Narrow"/>
          <w:i/>
          <w:sz w:val="22"/>
          <w:szCs w:val="22"/>
          <w:u w:val="single"/>
          <w:lang w:val="mk-MK"/>
        </w:rPr>
        <w:t>телевизија Шења</w:t>
      </w:r>
      <w:r w:rsidR="009F6C8D" w:rsidRPr="009F6C8D">
        <w:rPr>
          <w:rFonts w:ascii="Arial Narrow" w:hAnsi="Arial Narrow"/>
          <w:b/>
          <w:sz w:val="22"/>
          <w:szCs w:val="22"/>
          <w:u w:val="single"/>
          <w:lang w:val="mk-MK"/>
        </w:rPr>
        <w:t>,</w:t>
      </w:r>
      <w:r w:rsidR="009F6C8D" w:rsidRPr="009F6C8D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9F6C8D">
        <w:rPr>
          <w:rFonts w:ascii="Arial Narrow" w:hAnsi="Arial Narrow"/>
          <w:sz w:val="22"/>
          <w:szCs w:val="22"/>
          <w:lang w:val="mk-MK"/>
        </w:rPr>
        <w:t>истакна дека во пот</w:t>
      </w:r>
      <w:r w:rsidR="00BB6D20">
        <w:rPr>
          <w:rFonts w:ascii="Arial Narrow" w:hAnsi="Arial Narrow"/>
          <w:sz w:val="22"/>
          <w:szCs w:val="22"/>
          <w:lang w:val="mk-MK"/>
        </w:rPr>
        <w:t xml:space="preserve">полност се согласува со предлог </w:t>
      </w:r>
      <w:r w:rsidR="009F6C8D">
        <w:rPr>
          <w:rFonts w:ascii="Arial Narrow" w:hAnsi="Arial Narrow"/>
          <w:sz w:val="22"/>
          <w:szCs w:val="22"/>
          <w:lang w:val="mk-MK"/>
        </w:rPr>
        <w:t>измените за интернет</w:t>
      </w:r>
      <w:r w:rsidRPr="009F6C8D">
        <w:rPr>
          <w:rFonts w:ascii="Arial Narrow" w:hAnsi="Arial Narrow"/>
          <w:sz w:val="22"/>
          <w:szCs w:val="22"/>
          <w:lang w:val="mk-MK"/>
        </w:rPr>
        <w:t xml:space="preserve"> порталит</w:t>
      </w:r>
      <w:r w:rsidR="00B83136">
        <w:rPr>
          <w:rFonts w:ascii="Arial Narrow" w:hAnsi="Arial Narrow"/>
          <w:sz w:val="22"/>
          <w:szCs w:val="22"/>
          <w:lang w:val="mk-MK"/>
        </w:rPr>
        <w:t>е</w:t>
      </w:r>
      <w:r w:rsidR="007122EA">
        <w:rPr>
          <w:rFonts w:ascii="Arial Narrow" w:hAnsi="Arial Narrow"/>
          <w:sz w:val="22"/>
          <w:szCs w:val="22"/>
          <w:lang w:val="mk-MK"/>
        </w:rPr>
        <w:t xml:space="preserve"> и посочи дека доколку постои можност, ТВ</w:t>
      </w:r>
      <w:r w:rsidR="009F6C8D">
        <w:rPr>
          <w:rFonts w:ascii="Arial Narrow" w:hAnsi="Arial Narrow"/>
          <w:sz w:val="22"/>
          <w:szCs w:val="22"/>
          <w:lang w:val="mk-MK"/>
        </w:rPr>
        <w:t xml:space="preserve"> Шења</w:t>
      </w:r>
      <w:r w:rsidR="007122EA">
        <w:rPr>
          <w:rFonts w:ascii="Arial Narrow" w:hAnsi="Arial Narrow"/>
          <w:sz w:val="22"/>
          <w:szCs w:val="22"/>
          <w:lang w:val="mk-MK"/>
        </w:rPr>
        <w:t xml:space="preserve"> би сакала да се вклучи во </w:t>
      </w:r>
      <w:r w:rsidRPr="009F6C8D">
        <w:rPr>
          <w:rFonts w:ascii="Arial Narrow" w:hAnsi="Arial Narrow"/>
          <w:sz w:val="22"/>
          <w:szCs w:val="22"/>
          <w:lang w:val="mk-MK"/>
        </w:rPr>
        <w:t>процес</w:t>
      </w:r>
      <w:r w:rsidR="009F6C8D">
        <w:rPr>
          <w:rFonts w:ascii="Arial Narrow" w:hAnsi="Arial Narrow"/>
          <w:sz w:val="22"/>
          <w:szCs w:val="22"/>
          <w:lang w:val="mk-MK"/>
        </w:rPr>
        <w:t xml:space="preserve">от </w:t>
      </w:r>
      <w:r w:rsidR="007122EA">
        <w:rPr>
          <w:rFonts w:ascii="Arial Narrow" w:hAnsi="Arial Narrow"/>
          <w:sz w:val="22"/>
          <w:szCs w:val="22"/>
          <w:lang w:val="mk-MK"/>
        </w:rPr>
        <w:t>за воведување</w:t>
      </w:r>
      <w:r w:rsidR="009F6C8D">
        <w:rPr>
          <w:rFonts w:ascii="Arial Narrow" w:hAnsi="Arial Narrow"/>
          <w:sz w:val="22"/>
          <w:szCs w:val="22"/>
          <w:lang w:val="mk-MK"/>
        </w:rPr>
        <w:t xml:space="preserve"> ред кај интернет</w:t>
      </w:r>
      <w:r w:rsidRPr="009F6C8D">
        <w:rPr>
          <w:rFonts w:ascii="Arial Narrow" w:hAnsi="Arial Narrow"/>
          <w:sz w:val="22"/>
          <w:szCs w:val="22"/>
          <w:lang w:val="mk-MK"/>
        </w:rPr>
        <w:t xml:space="preserve"> порталите</w:t>
      </w:r>
      <w:r w:rsidR="009F6C8D">
        <w:rPr>
          <w:rFonts w:ascii="Arial Narrow" w:hAnsi="Arial Narrow"/>
          <w:sz w:val="22"/>
          <w:szCs w:val="22"/>
          <w:lang w:val="mk-MK"/>
        </w:rPr>
        <w:t>, бидејќи ситуацијата со</w:t>
      </w:r>
      <w:r w:rsidRPr="009F6C8D">
        <w:rPr>
          <w:rFonts w:ascii="Arial Narrow" w:hAnsi="Arial Narrow"/>
          <w:sz w:val="22"/>
          <w:szCs w:val="22"/>
          <w:lang w:val="mk-MK"/>
        </w:rPr>
        <w:t xml:space="preserve"> </w:t>
      </w:r>
      <w:r w:rsidR="0000270A">
        <w:rPr>
          <w:rFonts w:ascii="Arial Narrow" w:hAnsi="Arial Narrow"/>
          <w:sz w:val="22"/>
          <w:szCs w:val="22"/>
          <w:lang w:val="mk-MK"/>
        </w:rPr>
        <w:t xml:space="preserve">интернет </w:t>
      </w:r>
      <w:r w:rsidRPr="009F6C8D">
        <w:rPr>
          <w:rFonts w:ascii="Arial Narrow" w:hAnsi="Arial Narrow"/>
          <w:sz w:val="22"/>
          <w:szCs w:val="22"/>
          <w:lang w:val="mk-MK"/>
        </w:rPr>
        <w:t>порталите в</w:t>
      </w:r>
      <w:r w:rsidR="009F6C8D">
        <w:rPr>
          <w:rFonts w:ascii="Arial Narrow" w:hAnsi="Arial Narrow"/>
          <w:sz w:val="22"/>
          <w:szCs w:val="22"/>
          <w:lang w:val="mk-MK"/>
        </w:rPr>
        <w:t xml:space="preserve">о </w:t>
      </w:r>
      <w:r w:rsidR="0000270A">
        <w:rPr>
          <w:rFonts w:ascii="Arial Narrow" w:hAnsi="Arial Narrow"/>
          <w:sz w:val="22"/>
          <w:szCs w:val="22"/>
          <w:lang w:val="mk-MK"/>
        </w:rPr>
        <w:t xml:space="preserve">РМ е несериозна. </w:t>
      </w:r>
      <w:r w:rsidR="009F6C8D">
        <w:rPr>
          <w:rFonts w:ascii="Arial Narrow" w:hAnsi="Arial Narrow"/>
          <w:sz w:val="22"/>
          <w:szCs w:val="22"/>
          <w:lang w:val="mk-MK"/>
        </w:rPr>
        <w:t>Р</w:t>
      </w:r>
      <w:r w:rsidRPr="009F6C8D">
        <w:rPr>
          <w:rFonts w:ascii="Arial Narrow" w:hAnsi="Arial Narrow"/>
          <w:sz w:val="22"/>
          <w:szCs w:val="22"/>
          <w:lang w:val="mk-MK"/>
        </w:rPr>
        <w:t>адиодифузери</w:t>
      </w:r>
      <w:r w:rsidR="009F6C8D">
        <w:rPr>
          <w:rFonts w:ascii="Arial Narrow" w:hAnsi="Arial Narrow"/>
          <w:sz w:val="22"/>
          <w:szCs w:val="22"/>
          <w:lang w:val="mk-MK"/>
        </w:rPr>
        <w:t>те плаќаат</w:t>
      </w:r>
      <w:r w:rsidRPr="009F6C8D">
        <w:rPr>
          <w:rFonts w:ascii="Arial Narrow" w:hAnsi="Arial Narrow"/>
          <w:sz w:val="22"/>
          <w:szCs w:val="22"/>
          <w:lang w:val="mk-MK"/>
        </w:rPr>
        <w:t xml:space="preserve"> </w:t>
      </w:r>
      <w:r w:rsidR="005D25D7" w:rsidRPr="009F6C8D">
        <w:rPr>
          <w:rFonts w:ascii="Arial Narrow" w:hAnsi="Arial Narrow"/>
          <w:sz w:val="22"/>
          <w:szCs w:val="22"/>
          <w:lang w:val="mk-MK"/>
        </w:rPr>
        <w:t xml:space="preserve">лиценци </w:t>
      </w:r>
      <w:r w:rsidRPr="009F6C8D">
        <w:rPr>
          <w:rFonts w:ascii="Arial Narrow" w:hAnsi="Arial Narrow"/>
          <w:sz w:val="22"/>
          <w:szCs w:val="22"/>
          <w:lang w:val="mk-MK"/>
        </w:rPr>
        <w:t xml:space="preserve">на </w:t>
      </w:r>
      <w:r w:rsidR="007122EA">
        <w:rPr>
          <w:rFonts w:ascii="Arial Narrow" w:hAnsi="Arial Narrow"/>
          <w:sz w:val="22"/>
          <w:szCs w:val="22"/>
          <w:lang w:val="mk-MK"/>
        </w:rPr>
        <w:t>државата, секојдневно објавуваат</w:t>
      </w:r>
      <w:r w:rsidRPr="009F6C8D">
        <w:rPr>
          <w:rFonts w:ascii="Arial Narrow" w:hAnsi="Arial Narrow"/>
          <w:sz w:val="22"/>
          <w:szCs w:val="22"/>
          <w:lang w:val="mk-MK"/>
        </w:rPr>
        <w:t xml:space="preserve"> податоци </w:t>
      </w:r>
      <w:r w:rsidR="007122EA">
        <w:rPr>
          <w:rFonts w:ascii="Arial Narrow" w:hAnsi="Arial Narrow"/>
          <w:sz w:val="22"/>
          <w:szCs w:val="22"/>
          <w:lang w:val="mk-MK"/>
        </w:rPr>
        <w:t>за сопст</w:t>
      </w:r>
      <w:r w:rsidR="0000270A">
        <w:rPr>
          <w:rFonts w:ascii="Arial Narrow" w:hAnsi="Arial Narrow"/>
          <w:sz w:val="22"/>
          <w:szCs w:val="22"/>
          <w:lang w:val="mk-MK"/>
        </w:rPr>
        <w:t>в</w:t>
      </w:r>
      <w:r w:rsidR="007122EA">
        <w:rPr>
          <w:rFonts w:ascii="Arial Narrow" w:hAnsi="Arial Narrow"/>
          <w:sz w:val="22"/>
          <w:szCs w:val="22"/>
          <w:lang w:val="mk-MK"/>
        </w:rPr>
        <w:t xml:space="preserve">еништво и сл. </w:t>
      </w:r>
      <w:r w:rsidRPr="009F6C8D">
        <w:rPr>
          <w:rFonts w:ascii="Arial Narrow" w:hAnsi="Arial Narrow"/>
          <w:sz w:val="22"/>
          <w:szCs w:val="22"/>
          <w:lang w:val="mk-MK"/>
        </w:rPr>
        <w:t>до</w:t>
      </w:r>
      <w:r w:rsidR="007122EA">
        <w:rPr>
          <w:rFonts w:ascii="Arial Narrow" w:hAnsi="Arial Narrow"/>
          <w:sz w:val="22"/>
          <w:szCs w:val="22"/>
          <w:lang w:val="mk-MK"/>
        </w:rPr>
        <w:t>дека интернет порталите немат никаква законска об</w:t>
      </w:r>
      <w:r w:rsidRPr="009F6C8D">
        <w:rPr>
          <w:rFonts w:ascii="Arial Narrow" w:hAnsi="Arial Narrow"/>
          <w:sz w:val="22"/>
          <w:szCs w:val="22"/>
          <w:lang w:val="mk-MK"/>
        </w:rPr>
        <w:t>врска</w:t>
      </w:r>
      <w:r w:rsidR="007122EA">
        <w:rPr>
          <w:rFonts w:ascii="Arial Narrow" w:hAnsi="Arial Narrow"/>
          <w:sz w:val="22"/>
          <w:szCs w:val="22"/>
          <w:lang w:val="mk-MK"/>
        </w:rPr>
        <w:t>.</w:t>
      </w:r>
    </w:p>
    <w:p w:rsidR="007122EA" w:rsidRPr="007122EA" w:rsidRDefault="007122EA" w:rsidP="007122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sz w:val="22"/>
          <w:szCs w:val="22"/>
          <w:lang w:val="mk-MK"/>
        </w:rPr>
      </w:pPr>
    </w:p>
    <w:p w:rsidR="007122EA" w:rsidRPr="009F6C8D" w:rsidRDefault="007122EA" w:rsidP="007122EA">
      <w:pPr>
        <w:jc w:val="both"/>
        <w:rPr>
          <w:rFonts w:ascii="Arial Narrow" w:hAnsi="Arial Narrow"/>
          <w:i/>
          <w:u w:val="single"/>
          <w:lang w:val="mk-MK"/>
        </w:rPr>
      </w:pPr>
      <w:r w:rsidRPr="009F6C8D">
        <w:rPr>
          <w:rFonts w:ascii="Arial Narrow" w:hAnsi="Arial Narrow"/>
          <w:i/>
          <w:u w:val="single"/>
          <w:lang w:val="mk-MK"/>
        </w:rPr>
        <w:t>Одговор на д-р Зоран Трајчевски, директор на Агенцијата</w:t>
      </w:r>
    </w:p>
    <w:p w:rsidR="002F659C" w:rsidRPr="007122EA" w:rsidRDefault="007122EA" w:rsidP="002F659C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Од </w:t>
      </w:r>
      <w:r w:rsidR="002F659C" w:rsidRPr="007122EA">
        <w:rPr>
          <w:rFonts w:ascii="Arial Narrow" w:hAnsi="Arial Narrow"/>
          <w:lang w:val="mk-MK"/>
        </w:rPr>
        <w:t>пред еден месец</w:t>
      </w:r>
      <w:r w:rsidR="0000270A">
        <w:rPr>
          <w:rFonts w:ascii="Arial Narrow" w:hAnsi="Arial Narrow"/>
          <w:lang w:val="mk-MK"/>
        </w:rPr>
        <w:t>,</w:t>
      </w:r>
      <w:r w:rsidR="002F659C" w:rsidRPr="007122EA">
        <w:rPr>
          <w:rFonts w:ascii="Arial Narrow" w:hAnsi="Arial Narrow"/>
          <w:lang w:val="mk-MK"/>
        </w:rPr>
        <w:t xml:space="preserve"> </w:t>
      </w:r>
      <w:r>
        <w:rPr>
          <w:rFonts w:ascii="Arial Narrow" w:hAnsi="Arial Narrow"/>
          <w:lang w:val="mk-MK"/>
        </w:rPr>
        <w:t xml:space="preserve">од </w:t>
      </w:r>
      <w:r w:rsidR="0000270A">
        <w:rPr>
          <w:rFonts w:ascii="Arial Narrow" w:hAnsi="Arial Narrow"/>
          <w:lang w:val="mk-MK"/>
        </w:rPr>
        <w:t xml:space="preserve">страна на </w:t>
      </w:r>
      <w:r>
        <w:rPr>
          <w:rFonts w:ascii="Arial Narrow" w:hAnsi="Arial Narrow"/>
          <w:lang w:val="mk-MK"/>
        </w:rPr>
        <w:t>Асоцијација</w:t>
      </w:r>
      <w:r w:rsidR="0000270A">
        <w:rPr>
          <w:rFonts w:ascii="Arial Narrow" w:hAnsi="Arial Narrow"/>
          <w:lang w:val="mk-MK"/>
        </w:rPr>
        <w:t>та</w:t>
      </w:r>
      <w:r>
        <w:rPr>
          <w:rFonts w:ascii="Arial Narrow" w:hAnsi="Arial Narrow"/>
          <w:lang w:val="mk-MK"/>
        </w:rPr>
        <w:t xml:space="preserve"> на маркетинг агенции</w:t>
      </w:r>
      <w:r w:rsidR="002F659C" w:rsidRPr="007122EA">
        <w:rPr>
          <w:rFonts w:ascii="Arial Narrow" w:hAnsi="Arial Narrow"/>
          <w:lang w:val="mk-MK"/>
        </w:rPr>
        <w:t xml:space="preserve"> </w:t>
      </w:r>
      <w:r w:rsidR="00B83136" w:rsidRPr="00B83136">
        <w:rPr>
          <w:rFonts w:ascii="Arial Narrow" w:hAnsi="Arial Narrow"/>
          <w:lang w:val="mk-MK"/>
        </w:rPr>
        <w:t xml:space="preserve">официјално </w:t>
      </w:r>
      <w:r w:rsidR="002F659C" w:rsidRPr="007122EA">
        <w:rPr>
          <w:rFonts w:ascii="Arial Narrow" w:hAnsi="Arial Narrow"/>
          <w:lang w:val="mk-MK"/>
        </w:rPr>
        <w:t>е покренета иници</w:t>
      </w:r>
      <w:r>
        <w:rPr>
          <w:rFonts w:ascii="Arial Narrow" w:hAnsi="Arial Narrow"/>
          <w:lang w:val="mk-MK"/>
        </w:rPr>
        <w:t>ј</w:t>
      </w:r>
      <w:r w:rsidR="00570878">
        <w:rPr>
          <w:rFonts w:ascii="Arial Narrow" w:hAnsi="Arial Narrow"/>
          <w:lang w:val="mk-MK"/>
        </w:rPr>
        <w:t>атива до МИОА</w:t>
      </w:r>
      <w:r w:rsidR="0000270A">
        <w:rPr>
          <w:rFonts w:ascii="Arial Narrow" w:hAnsi="Arial Narrow"/>
          <w:lang w:val="mk-MK"/>
        </w:rPr>
        <w:t>,</w:t>
      </w:r>
      <w:r w:rsidR="00570878">
        <w:rPr>
          <w:rFonts w:ascii="Arial Narrow" w:hAnsi="Arial Narrow"/>
          <w:lang w:val="mk-MK"/>
        </w:rPr>
        <w:t xml:space="preserve"> </w:t>
      </w:r>
      <w:r w:rsidR="00653B48">
        <w:rPr>
          <w:rFonts w:ascii="Arial Narrow" w:hAnsi="Arial Narrow"/>
          <w:lang w:val="mk-MK"/>
        </w:rPr>
        <w:t xml:space="preserve">а истата беше доставена и до Агенцијата, </w:t>
      </w:r>
      <w:r w:rsidR="002F659C" w:rsidRPr="007122EA">
        <w:rPr>
          <w:rFonts w:ascii="Arial Narrow" w:hAnsi="Arial Narrow"/>
          <w:lang w:val="mk-MK"/>
        </w:rPr>
        <w:t>во насока на воведување на</w:t>
      </w:r>
      <w:r w:rsidR="00570878">
        <w:rPr>
          <w:rFonts w:ascii="Arial Narrow" w:hAnsi="Arial Narrow"/>
          <w:lang w:val="mk-MK"/>
        </w:rPr>
        <w:t xml:space="preserve"> </w:t>
      </w:r>
      <w:r w:rsidR="0000270A">
        <w:rPr>
          <w:rFonts w:ascii="Arial Narrow" w:hAnsi="Arial Narrow"/>
          <w:lang w:val="mk-MK"/>
        </w:rPr>
        <w:t>регистар на интернет порталите.</w:t>
      </w:r>
      <w:r w:rsidR="0057629D">
        <w:rPr>
          <w:rFonts w:ascii="Arial Narrow" w:hAnsi="Arial Narrow"/>
          <w:lang w:val="mk-MK"/>
        </w:rPr>
        <w:t xml:space="preserve"> </w:t>
      </w:r>
      <w:r w:rsidR="00570878">
        <w:rPr>
          <w:rFonts w:ascii="Arial Narrow" w:hAnsi="Arial Narrow"/>
          <w:lang w:val="mk-MK"/>
        </w:rPr>
        <w:t>О</w:t>
      </w:r>
      <w:r w:rsidR="002F659C" w:rsidRPr="007122EA">
        <w:rPr>
          <w:rFonts w:ascii="Arial Narrow" w:hAnsi="Arial Narrow"/>
          <w:lang w:val="mk-MK"/>
        </w:rPr>
        <w:t xml:space="preserve">бразложението на </w:t>
      </w:r>
      <w:r w:rsidR="0000270A">
        <w:rPr>
          <w:rFonts w:ascii="Arial Narrow" w:hAnsi="Arial Narrow"/>
          <w:lang w:val="mk-MK"/>
        </w:rPr>
        <w:t>Асоцијацијата</w:t>
      </w:r>
      <w:r w:rsidR="0054327A">
        <w:rPr>
          <w:rFonts w:ascii="Arial Narrow" w:hAnsi="Arial Narrow"/>
          <w:lang w:val="mk-MK"/>
        </w:rPr>
        <w:t xml:space="preserve"> е дека</w:t>
      </w:r>
      <w:r w:rsidR="00570878">
        <w:rPr>
          <w:rFonts w:ascii="Arial Narrow" w:hAnsi="Arial Narrow"/>
          <w:lang w:val="mk-MK"/>
        </w:rPr>
        <w:t xml:space="preserve"> </w:t>
      </w:r>
      <w:r w:rsidR="002F659C" w:rsidRPr="007122EA">
        <w:rPr>
          <w:rFonts w:ascii="Arial Narrow" w:hAnsi="Arial Narrow"/>
          <w:lang w:val="mk-MK"/>
        </w:rPr>
        <w:t>з</w:t>
      </w:r>
      <w:r w:rsidR="0054327A">
        <w:rPr>
          <w:rFonts w:ascii="Arial Narrow" w:hAnsi="Arial Narrow"/>
          <w:lang w:val="mk-MK"/>
        </w:rPr>
        <w:t>н</w:t>
      </w:r>
      <w:r w:rsidR="0000270A">
        <w:rPr>
          <w:rFonts w:ascii="Arial Narrow" w:hAnsi="Arial Narrow"/>
          <w:lang w:val="mk-MK"/>
        </w:rPr>
        <w:t xml:space="preserve">ачителна сума на финансиски средства </w:t>
      </w:r>
      <w:r w:rsidR="0054327A">
        <w:rPr>
          <w:rFonts w:ascii="Arial Narrow" w:hAnsi="Arial Narrow"/>
          <w:lang w:val="mk-MK"/>
        </w:rPr>
        <w:t xml:space="preserve">се </w:t>
      </w:r>
      <w:r w:rsidR="0000270A">
        <w:rPr>
          <w:rFonts w:ascii="Arial Narrow" w:hAnsi="Arial Narrow"/>
          <w:lang w:val="mk-MK"/>
        </w:rPr>
        <w:t>распре</w:t>
      </w:r>
      <w:r w:rsidR="0057629D">
        <w:rPr>
          <w:rFonts w:ascii="Arial Narrow" w:hAnsi="Arial Narrow"/>
          <w:lang w:val="mk-MK"/>
        </w:rPr>
        <w:t>делуваа</w:t>
      </w:r>
      <w:r w:rsidR="002F659C" w:rsidRPr="007122EA">
        <w:rPr>
          <w:rFonts w:ascii="Arial Narrow" w:hAnsi="Arial Narrow"/>
          <w:lang w:val="mk-MK"/>
        </w:rPr>
        <w:t>т кај интернет порталите</w:t>
      </w:r>
      <w:r w:rsidR="00570878">
        <w:rPr>
          <w:rFonts w:ascii="Arial Narrow" w:hAnsi="Arial Narrow"/>
          <w:lang w:val="mk-MK"/>
        </w:rPr>
        <w:t>,</w:t>
      </w:r>
      <w:r w:rsidR="002F659C" w:rsidRPr="007122EA">
        <w:rPr>
          <w:rFonts w:ascii="Arial Narrow" w:hAnsi="Arial Narrow"/>
          <w:lang w:val="mk-MK"/>
        </w:rPr>
        <w:t xml:space="preserve"> а </w:t>
      </w:r>
      <w:r w:rsidR="0054327A">
        <w:rPr>
          <w:rFonts w:ascii="Arial Narrow" w:hAnsi="Arial Narrow"/>
          <w:lang w:val="mk-MK"/>
        </w:rPr>
        <w:t xml:space="preserve">притоа </w:t>
      </w:r>
      <w:r w:rsidR="002F659C" w:rsidRPr="007122EA">
        <w:rPr>
          <w:rFonts w:ascii="Arial Narrow" w:hAnsi="Arial Narrow"/>
          <w:lang w:val="mk-MK"/>
        </w:rPr>
        <w:t>има проблем</w:t>
      </w:r>
      <w:r w:rsidR="0054327A">
        <w:rPr>
          <w:rFonts w:ascii="Arial Narrow" w:hAnsi="Arial Narrow"/>
          <w:lang w:val="mk-MK"/>
        </w:rPr>
        <w:t>,</w:t>
      </w:r>
      <w:r w:rsidR="002F659C" w:rsidRPr="007122EA">
        <w:rPr>
          <w:rFonts w:ascii="Arial Narrow" w:hAnsi="Arial Narrow"/>
          <w:lang w:val="mk-MK"/>
        </w:rPr>
        <w:t xml:space="preserve"> </w:t>
      </w:r>
      <w:r w:rsidR="00B83136">
        <w:rPr>
          <w:rFonts w:ascii="Arial Narrow" w:hAnsi="Arial Narrow"/>
          <w:lang w:val="mk-MK"/>
        </w:rPr>
        <w:t xml:space="preserve">во однос на критериумот според кој се распределуваат </w:t>
      </w:r>
      <w:r w:rsidR="002F659C" w:rsidRPr="007122EA">
        <w:rPr>
          <w:rFonts w:ascii="Arial Narrow" w:hAnsi="Arial Narrow"/>
          <w:lang w:val="mk-MK"/>
        </w:rPr>
        <w:t>тие средства</w:t>
      </w:r>
      <w:r w:rsidR="00570878">
        <w:rPr>
          <w:rFonts w:ascii="Arial Narrow" w:hAnsi="Arial Narrow"/>
          <w:lang w:val="mk-MK"/>
        </w:rPr>
        <w:t>. С</w:t>
      </w:r>
      <w:r w:rsidR="002F659C" w:rsidRPr="007122EA">
        <w:rPr>
          <w:rFonts w:ascii="Arial Narrow" w:hAnsi="Arial Narrow"/>
          <w:lang w:val="mk-MK"/>
        </w:rPr>
        <w:t>п</w:t>
      </w:r>
      <w:r w:rsidR="00570878">
        <w:rPr>
          <w:rFonts w:ascii="Arial Narrow" w:hAnsi="Arial Narrow"/>
          <w:lang w:val="mk-MK"/>
        </w:rPr>
        <w:t>оред нивни</w:t>
      </w:r>
      <w:r w:rsidR="0054327A">
        <w:rPr>
          <w:rFonts w:ascii="Arial Narrow" w:hAnsi="Arial Narrow"/>
          <w:lang w:val="mk-MK"/>
        </w:rPr>
        <w:t>те</w:t>
      </w:r>
      <w:r w:rsidR="00570878">
        <w:rPr>
          <w:rFonts w:ascii="Arial Narrow" w:hAnsi="Arial Narrow"/>
          <w:lang w:val="mk-MK"/>
        </w:rPr>
        <w:t xml:space="preserve"> </w:t>
      </w:r>
      <w:r w:rsidR="0000270A">
        <w:rPr>
          <w:rFonts w:ascii="Arial Narrow" w:hAnsi="Arial Narrow"/>
          <w:lang w:val="mk-MK"/>
        </w:rPr>
        <w:t>укажувања, финансиските средства</w:t>
      </w:r>
      <w:r w:rsidR="00570878">
        <w:rPr>
          <w:rFonts w:ascii="Arial Narrow" w:hAnsi="Arial Narrow"/>
          <w:lang w:val="mk-MK"/>
        </w:rPr>
        <w:t xml:space="preserve"> </w:t>
      </w:r>
      <w:r w:rsidR="0054327A" w:rsidRPr="0054327A">
        <w:rPr>
          <w:rFonts w:ascii="Arial Narrow" w:hAnsi="Arial Narrow"/>
          <w:lang w:val="mk-MK"/>
        </w:rPr>
        <w:t>за огласување</w:t>
      </w:r>
      <w:r w:rsidR="0054327A">
        <w:rPr>
          <w:rFonts w:ascii="Arial Narrow" w:hAnsi="Arial Narrow"/>
          <w:lang w:val="mk-MK"/>
        </w:rPr>
        <w:t xml:space="preserve">, </w:t>
      </w:r>
      <w:r w:rsidR="00570878">
        <w:rPr>
          <w:rFonts w:ascii="Arial Narrow" w:hAnsi="Arial Narrow"/>
          <w:lang w:val="mk-MK"/>
        </w:rPr>
        <w:t>што ги</w:t>
      </w:r>
      <w:r w:rsidR="002F659C" w:rsidRPr="007122EA">
        <w:rPr>
          <w:rFonts w:ascii="Arial Narrow" w:hAnsi="Arial Narrow"/>
          <w:lang w:val="mk-MK"/>
        </w:rPr>
        <w:t xml:space="preserve"> добиват интернет</w:t>
      </w:r>
      <w:r w:rsidR="00570878">
        <w:rPr>
          <w:rFonts w:ascii="Arial Narrow" w:hAnsi="Arial Narrow"/>
          <w:lang w:val="mk-MK"/>
        </w:rPr>
        <w:t xml:space="preserve"> порталите, </w:t>
      </w:r>
      <w:r w:rsidR="002F659C" w:rsidRPr="007122EA">
        <w:rPr>
          <w:rFonts w:ascii="Arial Narrow" w:hAnsi="Arial Narrow"/>
          <w:lang w:val="mk-MK"/>
        </w:rPr>
        <w:t>веќе ги надминув</w:t>
      </w:r>
      <w:r w:rsidR="00570878">
        <w:rPr>
          <w:rFonts w:ascii="Arial Narrow" w:hAnsi="Arial Narrow"/>
          <w:lang w:val="mk-MK"/>
        </w:rPr>
        <w:t>а</w:t>
      </w:r>
      <w:r w:rsidR="0054327A">
        <w:rPr>
          <w:rFonts w:ascii="Arial Narrow" w:hAnsi="Arial Narrow"/>
          <w:lang w:val="mk-MK"/>
        </w:rPr>
        <w:t>ат средствата наменети за</w:t>
      </w:r>
      <w:r w:rsidR="00570878">
        <w:rPr>
          <w:rFonts w:ascii="Arial Narrow" w:hAnsi="Arial Narrow"/>
          <w:lang w:val="mk-MK"/>
        </w:rPr>
        <w:t xml:space="preserve"> печатените медиуми и радијата. </w:t>
      </w:r>
      <w:r w:rsidR="0000270A">
        <w:rPr>
          <w:rFonts w:ascii="Arial Narrow" w:hAnsi="Arial Narrow"/>
          <w:lang w:val="mk-MK"/>
        </w:rPr>
        <w:t>П</w:t>
      </w:r>
      <w:r w:rsidR="00570878">
        <w:rPr>
          <w:rFonts w:ascii="Arial Narrow" w:hAnsi="Arial Narrow"/>
          <w:lang w:val="mk-MK"/>
        </w:rPr>
        <w:t xml:space="preserve">отребно е да </w:t>
      </w:r>
      <w:r w:rsidR="002F659C" w:rsidRPr="007122EA">
        <w:rPr>
          <w:rFonts w:ascii="Arial Narrow" w:hAnsi="Arial Narrow"/>
          <w:lang w:val="mk-MK"/>
        </w:rPr>
        <w:t>се воведе регистар</w:t>
      </w:r>
      <w:r w:rsidR="00570878">
        <w:rPr>
          <w:rFonts w:ascii="Arial Narrow" w:hAnsi="Arial Narrow"/>
          <w:lang w:val="mk-MK"/>
        </w:rPr>
        <w:t xml:space="preserve"> на интернет портали, за </w:t>
      </w:r>
      <w:r w:rsidR="002F659C" w:rsidRPr="007122EA">
        <w:rPr>
          <w:rFonts w:ascii="Arial Narrow" w:hAnsi="Arial Narrow"/>
          <w:lang w:val="mk-MK"/>
        </w:rPr>
        <w:t xml:space="preserve">да се знае кој </w:t>
      </w:r>
      <w:r w:rsidR="00B83136">
        <w:rPr>
          <w:rFonts w:ascii="Arial Narrow" w:hAnsi="Arial Narrow"/>
          <w:lang w:val="mk-MK"/>
        </w:rPr>
        <w:t xml:space="preserve">им </w:t>
      </w:r>
      <w:r w:rsidR="002F659C" w:rsidRPr="007122EA">
        <w:rPr>
          <w:rFonts w:ascii="Arial Narrow" w:hAnsi="Arial Narrow"/>
          <w:lang w:val="mk-MK"/>
        </w:rPr>
        <w:t xml:space="preserve">е сопственик </w:t>
      </w:r>
      <w:r w:rsidR="00570878">
        <w:rPr>
          <w:rFonts w:ascii="Arial Narrow" w:hAnsi="Arial Narrow"/>
          <w:lang w:val="mk-MK"/>
        </w:rPr>
        <w:t>и да се утврди критериум за мерење на посетеноста на интернет</w:t>
      </w:r>
      <w:r w:rsidR="002F659C" w:rsidRPr="007122EA">
        <w:rPr>
          <w:rFonts w:ascii="Arial Narrow" w:hAnsi="Arial Narrow"/>
          <w:lang w:val="mk-MK"/>
        </w:rPr>
        <w:t xml:space="preserve"> порталите</w:t>
      </w:r>
      <w:r w:rsidR="00570878">
        <w:rPr>
          <w:rFonts w:ascii="Arial Narrow" w:hAnsi="Arial Narrow"/>
          <w:lang w:val="mk-MK"/>
        </w:rPr>
        <w:t>, за да можат маркетинг агенциите реално да ги распределуваат</w:t>
      </w:r>
      <w:r w:rsidR="002F659C" w:rsidRPr="007122EA">
        <w:rPr>
          <w:rFonts w:ascii="Arial Narrow" w:hAnsi="Arial Narrow"/>
          <w:lang w:val="mk-MK"/>
        </w:rPr>
        <w:t xml:space="preserve"> ср</w:t>
      </w:r>
      <w:r w:rsidR="00570878">
        <w:rPr>
          <w:rFonts w:ascii="Arial Narrow" w:hAnsi="Arial Narrow"/>
          <w:lang w:val="mk-MK"/>
        </w:rPr>
        <w:t>едствата кои</w:t>
      </w:r>
      <w:r w:rsidR="002F659C" w:rsidRPr="007122EA">
        <w:rPr>
          <w:rFonts w:ascii="Arial Narrow" w:hAnsi="Arial Narrow"/>
          <w:lang w:val="mk-MK"/>
        </w:rPr>
        <w:t>што ги добиват од нивните клиенти.</w:t>
      </w:r>
    </w:p>
    <w:p w:rsidR="002F659C" w:rsidRPr="00F2145B" w:rsidRDefault="00B279F3" w:rsidP="002F659C">
      <w:pPr>
        <w:jc w:val="both"/>
        <w:rPr>
          <w:rFonts w:ascii="Arial Narrow" w:hAnsi="Arial Narrow"/>
          <w:lang w:val="mk-MK"/>
        </w:rPr>
      </w:pPr>
      <w:r w:rsidRPr="00B279F3">
        <w:rPr>
          <w:rFonts w:ascii="Arial Narrow" w:hAnsi="Arial Narrow"/>
          <w:i/>
          <w:u w:val="single"/>
          <w:lang w:val="mk-MK"/>
        </w:rPr>
        <w:t xml:space="preserve">Драган Секуловски од </w:t>
      </w:r>
      <w:r w:rsidR="002F659C" w:rsidRPr="00B279F3">
        <w:rPr>
          <w:rFonts w:ascii="Arial Narrow" w:hAnsi="Arial Narrow"/>
          <w:i/>
          <w:u w:val="single"/>
          <w:lang w:val="mk-MK"/>
        </w:rPr>
        <w:t>ЗНМ</w:t>
      </w:r>
      <w:r w:rsidRPr="00B279F3">
        <w:rPr>
          <w:rFonts w:ascii="Arial Narrow" w:hAnsi="Arial Narrow"/>
          <w:u w:val="single"/>
          <w:lang w:val="mk-MK"/>
        </w:rPr>
        <w:t>,</w:t>
      </w:r>
      <w:r>
        <w:rPr>
          <w:rFonts w:ascii="Arial Narrow" w:hAnsi="Arial Narrow"/>
          <w:lang w:val="mk-MK"/>
        </w:rPr>
        <w:t xml:space="preserve"> се произнесе во врска со интернет</w:t>
      </w:r>
      <w:r w:rsidR="002F659C" w:rsidRPr="00B279F3">
        <w:rPr>
          <w:rFonts w:ascii="Arial Narrow" w:hAnsi="Arial Narrow"/>
          <w:lang w:val="mk-MK"/>
        </w:rPr>
        <w:t xml:space="preserve"> порталите</w:t>
      </w:r>
      <w:r w:rsidR="00653B48">
        <w:rPr>
          <w:rFonts w:ascii="Arial Narrow" w:hAnsi="Arial Narrow"/>
          <w:lang w:val="mk-MK"/>
        </w:rPr>
        <w:t xml:space="preserve">, </w:t>
      </w:r>
      <w:r>
        <w:rPr>
          <w:rFonts w:ascii="Arial Narrow" w:hAnsi="Arial Narrow"/>
          <w:lang w:val="mk-MK"/>
        </w:rPr>
        <w:t xml:space="preserve">и </w:t>
      </w:r>
      <w:r w:rsidR="00653B48">
        <w:rPr>
          <w:rFonts w:ascii="Arial Narrow" w:hAnsi="Arial Narrow"/>
          <w:lang w:val="mk-MK"/>
        </w:rPr>
        <w:t xml:space="preserve">го пренесе </w:t>
      </w:r>
      <w:r>
        <w:rPr>
          <w:rFonts w:ascii="Arial Narrow" w:hAnsi="Arial Narrow"/>
          <w:lang w:val="mk-MK"/>
        </w:rPr>
        <w:t xml:space="preserve">ставот на ЗНМ, дека </w:t>
      </w:r>
      <w:r w:rsidR="00520E7E">
        <w:rPr>
          <w:rFonts w:ascii="Arial Narrow" w:hAnsi="Arial Narrow"/>
          <w:lang w:val="mk-MK"/>
        </w:rPr>
        <w:t>од страна на овој вид</w:t>
      </w:r>
      <w:r w:rsidR="00653B48" w:rsidRPr="00653B48">
        <w:rPr>
          <w:rFonts w:ascii="Arial Narrow" w:hAnsi="Arial Narrow"/>
          <w:lang w:val="mk-MK"/>
        </w:rPr>
        <w:t xml:space="preserve"> на медиуми</w:t>
      </w:r>
      <w:r w:rsidR="00653B48">
        <w:rPr>
          <w:rFonts w:ascii="Arial Narrow" w:hAnsi="Arial Narrow"/>
          <w:lang w:val="mk-MK"/>
        </w:rPr>
        <w:t xml:space="preserve">, </w:t>
      </w:r>
      <w:r w:rsidR="002F659C" w:rsidRPr="00B279F3">
        <w:rPr>
          <w:rFonts w:ascii="Arial Narrow" w:hAnsi="Arial Narrow"/>
          <w:lang w:val="mk-MK"/>
        </w:rPr>
        <w:t>тр</w:t>
      </w:r>
      <w:r>
        <w:rPr>
          <w:rFonts w:ascii="Arial Narrow" w:hAnsi="Arial Narrow"/>
          <w:lang w:val="mk-MK"/>
        </w:rPr>
        <w:t xml:space="preserve">еба </w:t>
      </w:r>
      <w:r w:rsidR="0018157C">
        <w:rPr>
          <w:rFonts w:ascii="Arial Narrow" w:hAnsi="Arial Narrow"/>
          <w:lang w:val="mk-MK"/>
        </w:rPr>
        <w:t>да има по</w:t>
      </w:r>
      <w:r>
        <w:rPr>
          <w:rFonts w:ascii="Arial Narrow" w:hAnsi="Arial Narrow"/>
          <w:lang w:val="mk-MK"/>
        </w:rPr>
        <w:t>голема посветеност и</w:t>
      </w:r>
      <w:r w:rsidR="002F659C" w:rsidRPr="00B279F3">
        <w:rPr>
          <w:rFonts w:ascii="Arial Narrow" w:hAnsi="Arial Narrow"/>
          <w:lang w:val="mk-MK"/>
        </w:rPr>
        <w:t xml:space="preserve"> професионален одн</w:t>
      </w:r>
      <w:r>
        <w:rPr>
          <w:rFonts w:ascii="Arial Narrow" w:hAnsi="Arial Narrow"/>
          <w:lang w:val="mk-MK"/>
        </w:rPr>
        <w:t>ос кон јавноста.</w:t>
      </w:r>
      <w:r w:rsidR="002F659C" w:rsidRPr="00B279F3">
        <w:rPr>
          <w:rFonts w:ascii="Arial Narrow" w:hAnsi="Arial Narrow"/>
          <w:lang w:val="mk-MK"/>
        </w:rPr>
        <w:t xml:space="preserve"> </w:t>
      </w:r>
      <w:r w:rsidR="00F2145B">
        <w:rPr>
          <w:rFonts w:ascii="Arial Narrow" w:hAnsi="Arial Narrow"/>
          <w:lang w:val="mk-MK"/>
        </w:rPr>
        <w:t>Се согласи дека постојат интернет портали кои</w:t>
      </w:r>
      <w:r w:rsidR="002F659C" w:rsidRPr="00F2145B">
        <w:rPr>
          <w:rFonts w:ascii="Arial Narrow" w:hAnsi="Arial Narrow"/>
          <w:lang w:val="mk-MK"/>
        </w:rPr>
        <w:t>што немат импресум</w:t>
      </w:r>
      <w:r w:rsidR="00F2145B">
        <w:rPr>
          <w:rFonts w:ascii="Arial Narrow" w:hAnsi="Arial Narrow"/>
          <w:lang w:val="mk-MK"/>
        </w:rPr>
        <w:t>,</w:t>
      </w:r>
      <w:r w:rsidR="002F659C" w:rsidRPr="00F2145B">
        <w:rPr>
          <w:rFonts w:ascii="Arial Narrow" w:hAnsi="Arial Narrow"/>
          <w:lang w:val="mk-MK"/>
        </w:rPr>
        <w:t xml:space="preserve"> </w:t>
      </w:r>
      <w:r w:rsidR="00F2145B">
        <w:rPr>
          <w:rFonts w:ascii="Arial Narrow" w:hAnsi="Arial Narrow"/>
          <w:lang w:val="mk-MK"/>
        </w:rPr>
        <w:t>но дека реш</w:t>
      </w:r>
      <w:r w:rsidR="00507DAE">
        <w:rPr>
          <w:rFonts w:ascii="Arial Narrow" w:hAnsi="Arial Narrow"/>
          <w:lang w:val="mk-MK"/>
        </w:rPr>
        <w:t>авање на оваа состојба со Закон</w:t>
      </w:r>
      <w:r w:rsidR="00F2145B">
        <w:rPr>
          <w:rFonts w:ascii="Arial Narrow" w:hAnsi="Arial Narrow"/>
          <w:lang w:val="mk-MK"/>
        </w:rPr>
        <w:t xml:space="preserve"> е пог</w:t>
      </w:r>
      <w:r w:rsidR="00653B48">
        <w:rPr>
          <w:rFonts w:ascii="Arial Narrow" w:hAnsi="Arial Narrow"/>
          <w:lang w:val="mk-MK"/>
        </w:rPr>
        <w:t>решен концеп</w:t>
      </w:r>
      <w:r w:rsidR="00507DAE">
        <w:rPr>
          <w:rFonts w:ascii="Arial Narrow" w:hAnsi="Arial Narrow"/>
          <w:lang w:val="mk-MK"/>
        </w:rPr>
        <w:t>т</w:t>
      </w:r>
      <w:r w:rsidR="00F2145B">
        <w:rPr>
          <w:rFonts w:ascii="Arial Narrow" w:hAnsi="Arial Narrow"/>
          <w:lang w:val="mk-MK"/>
        </w:rPr>
        <w:t xml:space="preserve"> увиден преку</w:t>
      </w:r>
      <w:r w:rsidR="002F659C" w:rsidRPr="00F2145B">
        <w:rPr>
          <w:rFonts w:ascii="Arial Narrow" w:hAnsi="Arial Narrow"/>
          <w:lang w:val="mk-MK"/>
        </w:rPr>
        <w:t xml:space="preserve"> компара</w:t>
      </w:r>
      <w:r w:rsidR="00653B48">
        <w:rPr>
          <w:rFonts w:ascii="Arial Narrow" w:hAnsi="Arial Narrow"/>
          <w:lang w:val="mk-MK"/>
        </w:rPr>
        <w:t>тивни анализи од другите земји</w:t>
      </w:r>
      <w:r w:rsidR="00AA4A90">
        <w:rPr>
          <w:rFonts w:ascii="Arial Narrow" w:hAnsi="Arial Narrow"/>
          <w:lang w:val="mk-MK"/>
        </w:rPr>
        <w:t>, и дека давањето на законски о</w:t>
      </w:r>
      <w:r w:rsidR="00653B48">
        <w:rPr>
          <w:rFonts w:ascii="Arial Narrow" w:hAnsi="Arial Narrow"/>
          <w:lang w:val="mk-MK"/>
        </w:rPr>
        <w:t>б</w:t>
      </w:r>
      <w:r w:rsidR="00AA4A90">
        <w:rPr>
          <w:rFonts w:ascii="Arial Narrow" w:hAnsi="Arial Narrow"/>
          <w:lang w:val="mk-MK"/>
        </w:rPr>
        <w:t>в</w:t>
      </w:r>
      <w:r w:rsidR="00653B48">
        <w:rPr>
          <w:rFonts w:ascii="Arial Narrow" w:hAnsi="Arial Narrow"/>
          <w:lang w:val="mk-MK"/>
        </w:rPr>
        <w:t xml:space="preserve">рски на интернет порталите, би влијаело на слободата на изразување. </w:t>
      </w:r>
      <w:r w:rsidR="00F2145B">
        <w:rPr>
          <w:rFonts w:ascii="Arial Narrow" w:hAnsi="Arial Narrow"/>
          <w:lang w:val="mk-MK"/>
        </w:rPr>
        <w:t xml:space="preserve">Даде коментар и во врска со </w:t>
      </w:r>
      <w:r w:rsidR="0018157C">
        <w:rPr>
          <w:rFonts w:ascii="Arial Narrow" w:hAnsi="Arial Narrow"/>
          <w:lang w:val="mk-MK"/>
        </w:rPr>
        <w:t xml:space="preserve">годишниот </w:t>
      </w:r>
      <w:r w:rsidR="00F2145B">
        <w:rPr>
          <w:rFonts w:ascii="Arial Narrow" w:hAnsi="Arial Narrow"/>
          <w:lang w:val="mk-MK"/>
        </w:rPr>
        <w:t>извешта</w:t>
      </w:r>
      <w:r w:rsidR="0018157C">
        <w:rPr>
          <w:rFonts w:ascii="Arial Narrow" w:hAnsi="Arial Narrow"/>
          <w:lang w:val="mk-MK"/>
        </w:rPr>
        <w:t xml:space="preserve">ј </w:t>
      </w:r>
      <w:r w:rsidR="00F2145B">
        <w:rPr>
          <w:rFonts w:ascii="Arial Narrow" w:hAnsi="Arial Narrow"/>
          <w:lang w:val="mk-MK"/>
        </w:rPr>
        <w:t>за работа</w:t>
      </w:r>
      <w:r w:rsidR="0018157C">
        <w:rPr>
          <w:rFonts w:ascii="Arial Narrow" w:hAnsi="Arial Narrow"/>
          <w:lang w:val="mk-MK"/>
        </w:rPr>
        <w:t>та</w:t>
      </w:r>
      <w:r w:rsidR="00F2145B">
        <w:rPr>
          <w:rFonts w:ascii="Arial Narrow" w:hAnsi="Arial Narrow"/>
          <w:lang w:val="mk-MK"/>
        </w:rPr>
        <w:t xml:space="preserve"> на Агенцијата</w:t>
      </w:r>
      <w:r w:rsidR="0018157C">
        <w:rPr>
          <w:rFonts w:ascii="Arial Narrow" w:hAnsi="Arial Narrow"/>
          <w:lang w:val="mk-MK"/>
        </w:rPr>
        <w:t xml:space="preserve"> за 2016</w:t>
      </w:r>
      <w:r w:rsidR="00653B48">
        <w:rPr>
          <w:rFonts w:ascii="Arial Narrow" w:hAnsi="Arial Narrow"/>
          <w:lang w:val="mk-MK"/>
        </w:rPr>
        <w:t xml:space="preserve"> година</w:t>
      </w:r>
      <w:r w:rsidR="00F2145B">
        <w:rPr>
          <w:rFonts w:ascii="Arial Narrow" w:hAnsi="Arial Narrow"/>
          <w:lang w:val="mk-MK"/>
        </w:rPr>
        <w:t>, за кој смета</w:t>
      </w:r>
      <w:r w:rsidR="002F659C" w:rsidRPr="00F2145B">
        <w:rPr>
          <w:rFonts w:ascii="Arial Narrow" w:hAnsi="Arial Narrow"/>
          <w:lang w:val="mk-MK"/>
        </w:rPr>
        <w:t xml:space="preserve"> дека генер</w:t>
      </w:r>
      <w:r w:rsidR="0018157C">
        <w:rPr>
          <w:rFonts w:ascii="Arial Narrow" w:hAnsi="Arial Narrow"/>
          <w:lang w:val="mk-MK"/>
        </w:rPr>
        <w:t xml:space="preserve">ално е </w:t>
      </w:r>
      <w:r w:rsidR="00653B48">
        <w:rPr>
          <w:rFonts w:ascii="Arial Narrow" w:hAnsi="Arial Narrow"/>
          <w:lang w:val="mk-MK"/>
        </w:rPr>
        <w:t xml:space="preserve">детален и опсежен. Во </w:t>
      </w:r>
      <w:r w:rsidR="00F2145B">
        <w:rPr>
          <w:rFonts w:ascii="Arial Narrow" w:hAnsi="Arial Narrow"/>
          <w:lang w:val="mk-MK"/>
        </w:rPr>
        <w:t xml:space="preserve">однос на </w:t>
      </w:r>
      <w:r w:rsidR="002F659C" w:rsidRPr="00F2145B">
        <w:rPr>
          <w:rFonts w:ascii="Arial Narrow" w:hAnsi="Arial Narrow"/>
          <w:lang w:val="mk-MK"/>
        </w:rPr>
        <w:t>последната седница на Советот на Агенцијата</w:t>
      </w:r>
      <w:r w:rsidR="00F2145B">
        <w:rPr>
          <w:rFonts w:ascii="Arial Narrow" w:hAnsi="Arial Narrow"/>
          <w:lang w:val="mk-MK"/>
        </w:rPr>
        <w:t>, каде дел од членовите имаа</w:t>
      </w:r>
      <w:r w:rsidR="002F659C" w:rsidRPr="00F2145B">
        <w:rPr>
          <w:rFonts w:ascii="Arial Narrow" w:hAnsi="Arial Narrow"/>
          <w:lang w:val="mk-MK"/>
        </w:rPr>
        <w:t xml:space="preserve"> констатирано дека заклучоците на извештајот треба да се променат</w:t>
      </w:r>
      <w:r w:rsidR="00217FF4">
        <w:rPr>
          <w:rFonts w:ascii="Arial Narrow" w:hAnsi="Arial Narrow"/>
          <w:lang w:val="mk-MK"/>
        </w:rPr>
        <w:t>, а во насока на квалификации</w:t>
      </w:r>
      <w:r w:rsidR="00653B48">
        <w:rPr>
          <w:rFonts w:ascii="Arial Narrow" w:hAnsi="Arial Narrow"/>
          <w:lang w:val="mk-MK"/>
        </w:rPr>
        <w:t>те</w:t>
      </w:r>
      <w:r w:rsidR="00217FF4">
        <w:rPr>
          <w:rFonts w:ascii="Arial Narrow" w:hAnsi="Arial Narrow"/>
          <w:lang w:val="mk-MK"/>
        </w:rPr>
        <w:t xml:space="preserve"> </w:t>
      </w:r>
      <w:r w:rsidR="00653B48">
        <w:rPr>
          <w:rFonts w:ascii="Arial Narrow" w:hAnsi="Arial Narrow"/>
          <w:lang w:val="mk-MK"/>
        </w:rPr>
        <w:t>з</w:t>
      </w:r>
      <w:r w:rsidR="002F659C" w:rsidRPr="00F2145B">
        <w:rPr>
          <w:rFonts w:ascii="Arial Narrow" w:hAnsi="Arial Narrow"/>
          <w:lang w:val="mk-MK"/>
        </w:rPr>
        <w:t>а одредени телевизи</w:t>
      </w:r>
      <w:r w:rsidR="00217FF4">
        <w:rPr>
          <w:rFonts w:ascii="Arial Narrow" w:hAnsi="Arial Narrow"/>
          <w:lang w:val="mk-MK"/>
        </w:rPr>
        <w:t>и дека се непрофесионални и политички настрое</w:t>
      </w:r>
      <w:r w:rsidR="002F659C" w:rsidRPr="00F2145B">
        <w:rPr>
          <w:rFonts w:ascii="Arial Narrow" w:hAnsi="Arial Narrow"/>
          <w:lang w:val="mk-MK"/>
        </w:rPr>
        <w:t>ни</w:t>
      </w:r>
      <w:r w:rsidR="00217FF4">
        <w:rPr>
          <w:rFonts w:ascii="Arial Narrow" w:hAnsi="Arial Narrow"/>
          <w:lang w:val="mk-MK"/>
        </w:rPr>
        <w:t>,</w:t>
      </w:r>
      <w:r w:rsidR="002F659C" w:rsidRPr="00F2145B">
        <w:rPr>
          <w:rFonts w:ascii="Arial Narrow" w:hAnsi="Arial Narrow"/>
          <w:lang w:val="mk-MK"/>
        </w:rPr>
        <w:t xml:space="preserve"> </w:t>
      </w:r>
      <w:r w:rsidR="00217FF4">
        <w:rPr>
          <w:rFonts w:ascii="Arial Narrow" w:hAnsi="Arial Narrow"/>
          <w:lang w:val="mk-MK"/>
        </w:rPr>
        <w:t xml:space="preserve">постави прашање за </w:t>
      </w:r>
      <w:r w:rsidR="002F659C" w:rsidRPr="00F2145B">
        <w:rPr>
          <w:rFonts w:ascii="Arial Narrow" w:hAnsi="Arial Narrow"/>
          <w:lang w:val="mk-MK"/>
        </w:rPr>
        <w:t xml:space="preserve">ставот на </w:t>
      </w:r>
      <w:r w:rsidR="00217FF4">
        <w:rPr>
          <w:rFonts w:ascii="Arial Narrow" w:hAnsi="Arial Narrow"/>
          <w:lang w:val="mk-MK"/>
        </w:rPr>
        <w:t xml:space="preserve">Агенцијата </w:t>
      </w:r>
      <w:r w:rsidR="002F659C" w:rsidRPr="00F2145B">
        <w:rPr>
          <w:rFonts w:ascii="Arial Narrow" w:hAnsi="Arial Narrow"/>
          <w:lang w:val="mk-MK"/>
        </w:rPr>
        <w:t>за ова</w:t>
      </w:r>
      <w:r w:rsidR="00217FF4">
        <w:rPr>
          <w:rFonts w:ascii="Arial Narrow" w:hAnsi="Arial Narrow"/>
          <w:lang w:val="mk-MK"/>
        </w:rPr>
        <w:t>а појава и коментар за</w:t>
      </w:r>
      <w:r w:rsidR="00A55298">
        <w:rPr>
          <w:rFonts w:ascii="Arial Narrow" w:hAnsi="Arial Narrow"/>
          <w:lang w:val="mk-MK"/>
        </w:rPr>
        <w:t xml:space="preserve"> фактот дека</w:t>
      </w:r>
      <w:r w:rsidR="002F659C" w:rsidRPr="00F2145B">
        <w:rPr>
          <w:rFonts w:ascii="Arial Narrow" w:hAnsi="Arial Narrow"/>
          <w:lang w:val="mk-MK"/>
        </w:rPr>
        <w:t xml:space="preserve"> ЗНМ бара од Собранието на РМ да се врати овој и</w:t>
      </w:r>
      <w:r w:rsidR="00217FF4">
        <w:rPr>
          <w:rFonts w:ascii="Arial Narrow" w:hAnsi="Arial Narrow"/>
          <w:lang w:val="mk-MK"/>
        </w:rPr>
        <w:t>звештај на доработка.</w:t>
      </w:r>
    </w:p>
    <w:p w:rsidR="00EC4C38" w:rsidRPr="009F6C8D" w:rsidRDefault="00EC4C38" w:rsidP="00EC4C38">
      <w:pPr>
        <w:jc w:val="both"/>
        <w:rPr>
          <w:rFonts w:ascii="Arial Narrow" w:hAnsi="Arial Narrow"/>
          <w:i/>
          <w:u w:val="single"/>
          <w:lang w:val="mk-MK"/>
        </w:rPr>
      </w:pPr>
      <w:r w:rsidRPr="009F6C8D">
        <w:rPr>
          <w:rFonts w:ascii="Arial Narrow" w:hAnsi="Arial Narrow"/>
          <w:i/>
          <w:u w:val="single"/>
          <w:lang w:val="mk-MK"/>
        </w:rPr>
        <w:t>Одговор на д-р Зоран Трајчевски, директор на Агенцијата</w:t>
      </w:r>
    </w:p>
    <w:p w:rsidR="002F659C" w:rsidRPr="00F2145B" w:rsidRDefault="00EC4C38" w:rsidP="002F659C">
      <w:pPr>
        <w:jc w:val="both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lang w:val="mk-MK"/>
        </w:rPr>
        <w:t>С</w:t>
      </w:r>
      <w:r w:rsidR="002F659C" w:rsidRPr="00F2145B">
        <w:rPr>
          <w:rFonts w:ascii="Arial Narrow" w:hAnsi="Arial Narrow"/>
          <w:lang w:val="mk-MK"/>
        </w:rPr>
        <w:t xml:space="preserve">оветот на Агенцијата може да го прифати </w:t>
      </w:r>
      <w:r w:rsidR="0045642B">
        <w:rPr>
          <w:rFonts w:ascii="Arial Narrow" w:hAnsi="Arial Narrow"/>
          <w:lang w:val="mk-MK"/>
        </w:rPr>
        <w:t xml:space="preserve">или да не го прифати извештајот </w:t>
      </w:r>
      <w:r>
        <w:rPr>
          <w:rFonts w:ascii="Arial Narrow" w:hAnsi="Arial Narrow"/>
          <w:lang w:val="mk-MK"/>
        </w:rPr>
        <w:t>за работа на Агенцијата, односно не</w:t>
      </w:r>
      <w:r w:rsidR="003C3FAD">
        <w:rPr>
          <w:rFonts w:ascii="Arial Narrow" w:hAnsi="Arial Narrow"/>
          <w:lang w:val="mk-MK"/>
        </w:rPr>
        <w:t xml:space="preserve"> </w:t>
      </w:r>
      <w:r w:rsidR="002F659C" w:rsidRPr="00F2145B">
        <w:rPr>
          <w:rFonts w:ascii="Arial Narrow" w:hAnsi="Arial Narrow"/>
          <w:lang w:val="mk-MK"/>
        </w:rPr>
        <w:t xml:space="preserve">може да </w:t>
      </w:r>
      <w:r w:rsidR="0045642B">
        <w:rPr>
          <w:rFonts w:ascii="Arial Narrow" w:hAnsi="Arial Narrow"/>
          <w:lang w:val="mk-MK"/>
        </w:rPr>
        <w:t>ја менува содржината во извештајот</w:t>
      </w:r>
      <w:r w:rsidR="00556458">
        <w:rPr>
          <w:rFonts w:ascii="Arial Narrow" w:hAnsi="Arial Narrow"/>
          <w:lang w:val="mk-MK"/>
        </w:rPr>
        <w:t xml:space="preserve">. </w:t>
      </w:r>
      <w:r w:rsidR="002F659C" w:rsidRPr="00F2145B">
        <w:rPr>
          <w:rFonts w:ascii="Arial Narrow" w:hAnsi="Arial Narrow"/>
          <w:lang w:val="mk-MK"/>
        </w:rPr>
        <w:t>Одлуката која ја донесе Советот</w:t>
      </w:r>
      <w:r w:rsidR="00556458">
        <w:rPr>
          <w:rFonts w:ascii="Arial Narrow" w:hAnsi="Arial Narrow"/>
          <w:lang w:val="mk-MK"/>
        </w:rPr>
        <w:t>,</w:t>
      </w:r>
      <w:r w:rsidR="003C3FAD">
        <w:rPr>
          <w:rFonts w:ascii="Arial Narrow" w:hAnsi="Arial Narrow"/>
          <w:lang w:val="mk-MK"/>
        </w:rPr>
        <w:t xml:space="preserve"> е дека</w:t>
      </w:r>
      <w:r>
        <w:rPr>
          <w:rFonts w:ascii="Arial Narrow" w:hAnsi="Arial Narrow"/>
          <w:lang w:val="mk-MK"/>
        </w:rPr>
        <w:t xml:space="preserve"> извештајот</w:t>
      </w:r>
      <w:r w:rsidR="003C3FAD">
        <w:rPr>
          <w:rFonts w:ascii="Arial Narrow" w:hAnsi="Arial Narrow"/>
          <w:lang w:val="mk-MK"/>
        </w:rPr>
        <w:t xml:space="preserve"> е прифатен</w:t>
      </w:r>
      <w:r w:rsidR="0045642B">
        <w:rPr>
          <w:rFonts w:ascii="Arial Narrow" w:hAnsi="Arial Narrow"/>
          <w:lang w:val="mk-MK"/>
        </w:rPr>
        <w:t xml:space="preserve">. </w:t>
      </w:r>
      <w:r w:rsidR="00516FA5">
        <w:rPr>
          <w:rFonts w:ascii="Arial Narrow" w:hAnsi="Arial Narrow"/>
          <w:lang w:val="mk-MK"/>
        </w:rPr>
        <w:t xml:space="preserve">Во </w:t>
      </w:r>
      <w:r w:rsidR="00556458">
        <w:rPr>
          <w:rFonts w:ascii="Arial Narrow" w:hAnsi="Arial Narrow"/>
          <w:lang w:val="mk-MK"/>
        </w:rPr>
        <w:t xml:space="preserve">одлуката што ја донесе Советот на Агенцијата, во </w:t>
      </w:r>
      <w:r w:rsidR="00516FA5">
        <w:rPr>
          <w:rFonts w:ascii="Arial Narrow" w:hAnsi="Arial Narrow"/>
          <w:lang w:val="mk-MK"/>
        </w:rPr>
        <w:t>образл</w:t>
      </w:r>
      <w:r w:rsidR="00556458">
        <w:rPr>
          <w:rFonts w:ascii="Arial Narrow" w:hAnsi="Arial Narrow"/>
          <w:lang w:val="mk-MK"/>
        </w:rPr>
        <w:t>ожението</w:t>
      </w:r>
      <w:r w:rsidR="00520E7E">
        <w:rPr>
          <w:rFonts w:ascii="Arial Narrow" w:hAnsi="Arial Narrow"/>
          <w:lang w:val="mk-MK"/>
        </w:rPr>
        <w:t>,</w:t>
      </w:r>
      <w:r w:rsidR="00556458">
        <w:rPr>
          <w:rFonts w:ascii="Arial Narrow" w:hAnsi="Arial Narrow"/>
          <w:lang w:val="mk-MK"/>
        </w:rPr>
        <w:t xml:space="preserve"> </w:t>
      </w:r>
      <w:r w:rsidR="00520E7E" w:rsidRPr="00520E7E">
        <w:rPr>
          <w:rFonts w:ascii="Arial Narrow" w:hAnsi="Arial Narrow"/>
          <w:lang w:val="mk-MK"/>
        </w:rPr>
        <w:t xml:space="preserve">советниците </w:t>
      </w:r>
      <w:r w:rsidR="00516FA5">
        <w:rPr>
          <w:rFonts w:ascii="Arial Narrow" w:hAnsi="Arial Narrow"/>
          <w:lang w:val="mk-MK"/>
        </w:rPr>
        <w:t>стави</w:t>
      </w:r>
      <w:r w:rsidR="00556458">
        <w:rPr>
          <w:rFonts w:ascii="Arial Narrow" w:hAnsi="Arial Narrow"/>
          <w:lang w:val="mk-MK"/>
        </w:rPr>
        <w:t>ја</w:t>
      </w:r>
      <w:r w:rsidR="002F659C" w:rsidRPr="00F2145B">
        <w:rPr>
          <w:rFonts w:ascii="Arial Narrow" w:hAnsi="Arial Narrow"/>
          <w:lang w:val="mk-MK"/>
        </w:rPr>
        <w:t xml:space="preserve"> став</w:t>
      </w:r>
      <w:r w:rsidR="00516FA5">
        <w:rPr>
          <w:rFonts w:ascii="Arial Narrow" w:hAnsi="Arial Narrow"/>
          <w:lang w:val="mk-MK"/>
        </w:rPr>
        <w:t xml:space="preserve"> кој</w:t>
      </w:r>
      <w:r w:rsidR="002F659C" w:rsidRPr="00F2145B">
        <w:rPr>
          <w:rFonts w:ascii="Arial Narrow" w:hAnsi="Arial Narrow"/>
          <w:lang w:val="mk-MK"/>
        </w:rPr>
        <w:t>што го изгласа</w:t>
      </w:r>
      <w:r w:rsidR="00516FA5">
        <w:rPr>
          <w:rFonts w:ascii="Arial Narrow" w:hAnsi="Arial Narrow"/>
          <w:lang w:val="mk-MK"/>
        </w:rPr>
        <w:t>а,</w:t>
      </w:r>
      <w:r w:rsidR="002F659C" w:rsidRPr="00F2145B">
        <w:rPr>
          <w:rFonts w:ascii="Arial Narrow" w:hAnsi="Arial Narrow"/>
          <w:lang w:val="mk-MK"/>
        </w:rPr>
        <w:t xml:space="preserve"> меѓутоа </w:t>
      </w:r>
      <w:r w:rsidR="00556458">
        <w:rPr>
          <w:rFonts w:ascii="Arial Narrow" w:hAnsi="Arial Narrow"/>
          <w:lang w:val="mk-MK"/>
        </w:rPr>
        <w:t xml:space="preserve">ставот </w:t>
      </w:r>
      <w:r w:rsidR="002F659C" w:rsidRPr="00F2145B">
        <w:rPr>
          <w:rFonts w:ascii="Arial Narrow" w:hAnsi="Arial Narrow"/>
          <w:lang w:val="mk-MK"/>
        </w:rPr>
        <w:t>не вли</w:t>
      </w:r>
      <w:r w:rsidR="00516FA5">
        <w:rPr>
          <w:rFonts w:ascii="Arial Narrow" w:hAnsi="Arial Narrow"/>
          <w:lang w:val="mk-MK"/>
        </w:rPr>
        <w:t>јае и нема ни</w:t>
      </w:r>
      <w:r w:rsidR="002F659C" w:rsidRPr="00F2145B">
        <w:rPr>
          <w:rFonts w:ascii="Arial Narrow" w:hAnsi="Arial Narrow"/>
          <w:lang w:val="mk-MK"/>
        </w:rPr>
        <w:t>каква доп</w:t>
      </w:r>
      <w:r w:rsidR="00516FA5">
        <w:rPr>
          <w:rFonts w:ascii="Arial Narrow" w:hAnsi="Arial Narrow"/>
          <w:lang w:val="mk-MK"/>
        </w:rPr>
        <w:t>ир</w:t>
      </w:r>
      <w:r w:rsidR="002F659C" w:rsidRPr="00F2145B">
        <w:rPr>
          <w:rFonts w:ascii="Arial Narrow" w:hAnsi="Arial Narrow"/>
          <w:lang w:val="mk-MK"/>
        </w:rPr>
        <w:t>на точка со извештајот</w:t>
      </w:r>
      <w:r w:rsidR="00516FA5">
        <w:rPr>
          <w:rFonts w:ascii="Arial Narrow" w:hAnsi="Arial Narrow"/>
          <w:lang w:val="mk-MK"/>
        </w:rPr>
        <w:t xml:space="preserve">. Извештајот за работењето на </w:t>
      </w:r>
      <w:r w:rsidR="0045642B">
        <w:rPr>
          <w:rFonts w:ascii="Arial Narrow" w:hAnsi="Arial Narrow"/>
          <w:lang w:val="mk-MK"/>
        </w:rPr>
        <w:t xml:space="preserve">Агенцијата за 2016 година, </w:t>
      </w:r>
      <w:r w:rsidR="002F659C" w:rsidRPr="00F2145B">
        <w:rPr>
          <w:rFonts w:ascii="Arial Narrow" w:hAnsi="Arial Narrow"/>
          <w:lang w:val="mk-MK"/>
        </w:rPr>
        <w:t>е пратен до Собрание</w:t>
      </w:r>
      <w:r w:rsidR="00516FA5">
        <w:rPr>
          <w:rFonts w:ascii="Arial Narrow" w:hAnsi="Arial Narrow"/>
          <w:lang w:val="mk-MK"/>
        </w:rPr>
        <w:t>то на РМ</w:t>
      </w:r>
      <w:r w:rsidR="0045642B">
        <w:rPr>
          <w:rFonts w:ascii="Arial Narrow" w:hAnsi="Arial Narrow"/>
          <w:lang w:val="mk-MK"/>
        </w:rPr>
        <w:t>,</w:t>
      </w:r>
      <w:r w:rsidR="00516FA5">
        <w:rPr>
          <w:rFonts w:ascii="Arial Narrow" w:hAnsi="Arial Narrow"/>
          <w:lang w:val="mk-MK"/>
        </w:rPr>
        <w:t xml:space="preserve"> и е објавен на </w:t>
      </w:r>
      <w:r w:rsidR="002F659C" w:rsidRPr="00F2145B">
        <w:rPr>
          <w:rFonts w:ascii="Arial Narrow" w:hAnsi="Arial Narrow"/>
          <w:lang w:val="mk-MK"/>
        </w:rPr>
        <w:t>веб страна</w:t>
      </w:r>
      <w:r w:rsidR="00516FA5">
        <w:rPr>
          <w:rFonts w:ascii="Arial Narrow" w:hAnsi="Arial Narrow"/>
          <w:lang w:val="mk-MK"/>
        </w:rPr>
        <w:t>та на Агенцијата</w:t>
      </w:r>
      <w:r w:rsidR="002F659C" w:rsidRPr="00F2145B">
        <w:rPr>
          <w:rFonts w:ascii="Arial Narrow" w:hAnsi="Arial Narrow"/>
          <w:lang w:val="mk-MK"/>
        </w:rPr>
        <w:t xml:space="preserve">. </w:t>
      </w:r>
    </w:p>
    <w:p w:rsidR="0012616A" w:rsidRDefault="00817577" w:rsidP="002F659C">
      <w:pPr>
        <w:jc w:val="both"/>
        <w:rPr>
          <w:rFonts w:ascii="Arial Narrow" w:hAnsi="Arial Narrow"/>
          <w:lang w:val="mk-MK"/>
        </w:rPr>
      </w:pPr>
      <w:r w:rsidRPr="00817577">
        <w:rPr>
          <w:rFonts w:ascii="Arial Narrow" w:hAnsi="Arial Narrow"/>
          <w:i/>
          <w:u w:val="single"/>
          <w:lang w:val="mk-MK"/>
        </w:rPr>
        <w:t>Зоран Фиданоски, член на Советот на Агенцијата</w:t>
      </w:r>
      <w:r>
        <w:rPr>
          <w:rFonts w:ascii="Arial Narrow" w:hAnsi="Arial Narrow"/>
          <w:i/>
          <w:u w:val="single"/>
          <w:lang w:val="mk-MK"/>
        </w:rPr>
        <w:t xml:space="preserve">, </w:t>
      </w:r>
      <w:r w:rsidRPr="00817577">
        <w:rPr>
          <w:rFonts w:ascii="Arial Narrow" w:hAnsi="Arial Narrow"/>
          <w:lang w:val="mk-MK"/>
        </w:rPr>
        <w:t xml:space="preserve">се </w:t>
      </w:r>
      <w:r>
        <w:rPr>
          <w:rFonts w:ascii="Arial Narrow" w:hAnsi="Arial Narrow"/>
          <w:lang w:val="mk-MK"/>
        </w:rPr>
        <w:t xml:space="preserve">надоврза во однос на одржаната </w:t>
      </w:r>
      <w:r w:rsidR="000C4281">
        <w:rPr>
          <w:rFonts w:ascii="Arial Narrow" w:hAnsi="Arial Narrow"/>
          <w:lang w:val="mk-MK"/>
        </w:rPr>
        <w:t>седница</w:t>
      </w:r>
      <w:r>
        <w:rPr>
          <w:rFonts w:ascii="Arial Narrow" w:hAnsi="Arial Narrow"/>
          <w:lang w:val="mk-MK"/>
        </w:rPr>
        <w:t xml:space="preserve"> на Советот</w:t>
      </w:r>
      <w:r w:rsidR="009226AC">
        <w:rPr>
          <w:rFonts w:ascii="Arial Narrow" w:hAnsi="Arial Narrow"/>
          <w:lang w:val="mk-MK"/>
        </w:rPr>
        <w:t xml:space="preserve"> на Агенцијата</w:t>
      </w:r>
      <w:r>
        <w:rPr>
          <w:rFonts w:ascii="Arial Narrow" w:hAnsi="Arial Narrow"/>
          <w:lang w:val="mk-MK"/>
        </w:rPr>
        <w:t xml:space="preserve">, на која гласал воздржано за </w:t>
      </w:r>
      <w:r w:rsidR="0012616A">
        <w:rPr>
          <w:rFonts w:ascii="Arial Narrow" w:hAnsi="Arial Narrow"/>
          <w:lang w:val="mk-MK"/>
        </w:rPr>
        <w:t xml:space="preserve">годишниот </w:t>
      </w:r>
      <w:r w:rsidR="009226AC">
        <w:rPr>
          <w:rFonts w:ascii="Arial Narrow" w:hAnsi="Arial Narrow"/>
          <w:lang w:val="mk-MK"/>
        </w:rPr>
        <w:t>извештај</w:t>
      </w:r>
      <w:r w:rsidR="0012616A">
        <w:rPr>
          <w:rFonts w:ascii="Arial Narrow" w:hAnsi="Arial Narrow"/>
          <w:lang w:val="mk-MK"/>
        </w:rPr>
        <w:t xml:space="preserve"> за работа на Агенција</w:t>
      </w:r>
      <w:r w:rsidR="00556458">
        <w:rPr>
          <w:rFonts w:ascii="Arial Narrow" w:hAnsi="Arial Narrow"/>
          <w:lang w:val="mk-MK"/>
        </w:rPr>
        <w:t xml:space="preserve"> за 2016 година</w:t>
      </w:r>
      <w:r>
        <w:rPr>
          <w:rFonts w:ascii="Arial Narrow" w:hAnsi="Arial Narrow"/>
          <w:lang w:val="mk-MK"/>
        </w:rPr>
        <w:t xml:space="preserve">. Појасни </w:t>
      </w:r>
      <w:r w:rsidR="002F659C" w:rsidRPr="00F2145B">
        <w:rPr>
          <w:rFonts w:ascii="Arial Narrow" w:hAnsi="Arial Narrow"/>
          <w:lang w:val="mk-MK"/>
        </w:rPr>
        <w:lastRenderedPageBreak/>
        <w:t>дека извештајот</w:t>
      </w:r>
      <w:r w:rsidR="0012616A">
        <w:rPr>
          <w:rFonts w:ascii="Arial Narrow" w:hAnsi="Arial Narrow"/>
          <w:lang w:val="mk-MK"/>
        </w:rPr>
        <w:t>, С</w:t>
      </w:r>
      <w:r w:rsidR="002F659C" w:rsidRPr="00F2145B">
        <w:rPr>
          <w:rFonts w:ascii="Arial Narrow" w:hAnsi="Arial Narrow"/>
          <w:lang w:val="mk-MK"/>
        </w:rPr>
        <w:t>тручната служба го подготвила професионал</w:t>
      </w:r>
      <w:r w:rsidR="00FE5C80" w:rsidRPr="00F2145B">
        <w:rPr>
          <w:rFonts w:ascii="Arial Narrow" w:hAnsi="Arial Narrow"/>
          <w:lang w:val="mk-MK"/>
        </w:rPr>
        <w:t>но</w:t>
      </w:r>
      <w:r w:rsidR="0012616A">
        <w:rPr>
          <w:rFonts w:ascii="Arial Narrow" w:hAnsi="Arial Narrow"/>
          <w:lang w:val="mk-MK"/>
        </w:rPr>
        <w:t xml:space="preserve"> и</w:t>
      </w:r>
      <w:r w:rsidR="00FE5C80" w:rsidRPr="00F2145B">
        <w:rPr>
          <w:rFonts w:ascii="Arial Narrow" w:hAnsi="Arial Narrow"/>
          <w:lang w:val="mk-MK"/>
        </w:rPr>
        <w:t xml:space="preserve"> стручно</w:t>
      </w:r>
      <w:r w:rsidR="0012616A">
        <w:rPr>
          <w:rFonts w:ascii="Arial Narrow" w:hAnsi="Arial Narrow"/>
          <w:lang w:val="mk-MK"/>
        </w:rPr>
        <w:t>,</w:t>
      </w:r>
      <w:r w:rsidR="00FE5C80" w:rsidRPr="00F2145B">
        <w:rPr>
          <w:rFonts w:ascii="Arial Narrow" w:hAnsi="Arial Narrow"/>
          <w:lang w:val="mk-MK"/>
        </w:rPr>
        <w:t xml:space="preserve"> и во детали </w:t>
      </w:r>
      <w:r w:rsidR="0012616A">
        <w:rPr>
          <w:rFonts w:ascii="Arial Narrow" w:hAnsi="Arial Narrow"/>
          <w:lang w:val="mk-MK"/>
        </w:rPr>
        <w:t>г</w:t>
      </w:r>
      <w:r w:rsidR="00FE5C80" w:rsidRPr="00F2145B">
        <w:rPr>
          <w:rFonts w:ascii="Arial Narrow" w:hAnsi="Arial Narrow"/>
          <w:lang w:val="mk-MK"/>
        </w:rPr>
        <w:t>и детект</w:t>
      </w:r>
      <w:r w:rsidR="00FE5C80" w:rsidRPr="009F6C8D">
        <w:rPr>
          <w:rFonts w:ascii="Arial Narrow" w:hAnsi="Arial Narrow"/>
          <w:lang w:val="mk-MK"/>
        </w:rPr>
        <w:t>и</w:t>
      </w:r>
      <w:r w:rsidR="00FE5C80" w:rsidRPr="00F2145B">
        <w:rPr>
          <w:rFonts w:ascii="Arial Narrow" w:hAnsi="Arial Narrow"/>
          <w:lang w:val="mk-MK"/>
        </w:rPr>
        <w:t>ра</w:t>
      </w:r>
      <w:r w:rsidR="00FE5C80" w:rsidRPr="009F6C8D">
        <w:rPr>
          <w:rFonts w:ascii="Arial Narrow" w:hAnsi="Arial Narrow"/>
          <w:lang w:val="mk-MK"/>
        </w:rPr>
        <w:t>л</w:t>
      </w:r>
      <w:r w:rsidR="002F659C" w:rsidRPr="00F2145B">
        <w:rPr>
          <w:rFonts w:ascii="Arial Narrow" w:hAnsi="Arial Narrow"/>
          <w:lang w:val="mk-MK"/>
        </w:rPr>
        <w:t xml:space="preserve">а </w:t>
      </w:r>
      <w:r w:rsidR="00FE5C80" w:rsidRPr="009F6C8D">
        <w:rPr>
          <w:rFonts w:ascii="Arial Narrow" w:hAnsi="Arial Narrow"/>
          <w:lang w:val="mk-MK"/>
        </w:rPr>
        <w:t xml:space="preserve">сите аномалии </w:t>
      </w:r>
      <w:r w:rsidR="0012616A">
        <w:rPr>
          <w:rFonts w:ascii="Arial Narrow" w:hAnsi="Arial Narrow"/>
          <w:lang w:val="mk-MK"/>
        </w:rPr>
        <w:t xml:space="preserve">во </w:t>
      </w:r>
      <w:r w:rsidR="000C4281">
        <w:rPr>
          <w:rFonts w:ascii="Arial Narrow" w:hAnsi="Arial Narrow"/>
          <w:lang w:val="mk-MK"/>
        </w:rPr>
        <w:t>работењето</w:t>
      </w:r>
      <w:r w:rsidR="002F659C" w:rsidRPr="00F2145B">
        <w:rPr>
          <w:rFonts w:ascii="Arial Narrow" w:hAnsi="Arial Narrow"/>
          <w:lang w:val="mk-MK"/>
        </w:rPr>
        <w:t xml:space="preserve"> на медиумите, о</w:t>
      </w:r>
      <w:r w:rsidR="0012616A">
        <w:rPr>
          <w:rFonts w:ascii="Arial Narrow" w:hAnsi="Arial Narrow"/>
          <w:lang w:val="mk-MK"/>
        </w:rPr>
        <w:t xml:space="preserve">собено во делот </w:t>
      </w:r>
      <w:r w:rsidR="002F659C" w:rsidRPr="00F2145B">
        <w:rPr>
          <w:rFonts w:ascii="Arial Narrow" w:hAnsi="Arial Narrow"/>
          <w:lang w:val="mk-MK"/>
        </w:rPr>
        <w:t>околу медиумското претставување</w:t>
      </w:r>
      <w:r w:rsidR="0012616A">
        <w:rPr>
          <w:rFonts w:ascii="Arial Narrow" w:hAnsi="Arial Narrow"/>
          <w:lang w:val="mk-MK"/>
        </w:rPr>
        <w:t xml:space="preserve">. За време на </w:t>
      </w:r>
      <w:r w:rsidR="002F659C" w:rsidRPr="00F2145B">
        <w:rPr>
          <w:rFonts w:ascii="Arial Narrow" w:hAnsi="Arial Narrow"/>
          <w:lang w:val="mk-MK"/>
        </w:rPr>
        <w:t>гласањето</w:t>
      </w:r>
      <w:r w:rsidR="0012616A">
        <w:rPr>
          <w:rFonts w:ascii="Arial Narrow" w:hAnsi="Arial Narrow"/>
          <w:lang w:val="mk-MK"/>
        </w:rPr>
        <w:t xml:space="preserve">, гласал воздржано, бидејќи </w:t>
      </w:r>
      <w:r w:rsidR="00023A04" w:rsidRPr="00023A04">
        <w:rPr>
          <w:rFonts w:ascii="Arial Narrow" w:hAnsi="Arial Narrow"/>
          <w:lang w:val="mk-MK"/>
        </w:rPr>
        <w:t xml:space="preserve">не се согласува </w:t>
      </w:r>
      <w:r w:rsidR="00023A04">
        <w:rPr>
          <w:rFonts w:ascii="Arial Narrow" w:hAnsi="Arial Narrow"/>
          <w:lang w:val="mk-MK"/>
        </w:rPr>
        <w:t xml:space="preserve">со </w:t>
      </w:r>
      <w:r w:rsidR="002F659C" w:rsidRPr="00F2145B">
        <w:rPr>
          <w:rFonts w:ascii="Arial Narrow" w:hAnsi="Arial Narrow"/>
          <w:lang w:val="mk-MK"/>
        </w:rPr>
        <w:t>заклучок</w:t>
      </w:r>
      <w:r w:rsidR="0012616A">
        <w:rPr>
          <w:rFonts w:ascii="Arial Narrow" w:hAnsi="Arial Narrow"/>
          <w:lang w:val="mk-MK"/>
        </w:rPr>
        <w:t xml:space="preserve">от </w:t>
      </w:r>
      <w:r w:rsidR="00556458">
        <w:rPr>
          <w:rFonts w:ascii="Arial Narrow" w:hAnsi="Arial Narrow"/>
          <w:lang w:val="mk-MK"/>
        </w:rPr>
        <w:t>што е вметнат во образложението на одлуката</w:t>
      </w:r>
      <w:r w:rsidR="00023A04">
        <w:rPr>
          <w:rFonts w:ascii="Arial Narrow" w:hAnsi="Arial Narrow"/>
          <w:lang w:val="mk-MK"/>
        </w:rPr>
        <w:t>,</w:t>
      </w:r>
      <w:r w:rsidR="00556458">
        <w:rPr>
          <w:rFonts w:ascii="Arial Narrow" w:hAnsi="Arial Narrow"/>
          <w:lang w:val="mk-MK"/>
        </w:rPr>
        <w:t xml:space="preserve"> која заедно </w:t>
      </w:r>
      <w:r w:rsidR="00023A04">
        <w:rPr>
          <w:rFonts w:ascii="Arial Narrow" w:hAnsi="Arial Narrow"/>
          <w:lang w:val="mk-MK"/>
        </w:rPr>
        <w:t xml:space="preserve">како една целина </w:t>
      </w:r>
      <w:r w:rsidR="00556458">
        <w:rPr>
          <w:rFonts w:ascii="Arial Narrow" w:hAnsi="Arial Narrow"/>
          <w:lang w:val="mk-MK"/>
        </w:rPr>
        <w:t xml:space="preserve">со извештајот </w:t>
      </w:r>
      <w:r w:rsidR="009226AC" w:rsidRPr="009226AC">
        <w:rPr>
          <w:rFonts w:ascii="Arial Narrow" w:hAnsi="Arial Narrow"/>
          <w:lang w:val="mk-MK"/>
        </w:rPr>
        <w:t xml:space="preserve">оди </w:t>
      </w:r>
      <w:r w:rsidR="00556458">
        <w:rPr>
          <w:rFonts w:ascii="Arial Narrow" w:hAnsi="Arial Narrow"/>
          <w:lang w:val="mk-MK"/>
        </w:rPr>
        <w:t xml:space="preserve">во </w:t>
      </w:r>
      <w:r w:rsidR="00023A04" w:rsidRPr="00F2145B">
        <w:rPr>
          <w:rFonts w:ascii="Arial Narrow" w:hAnsi="Arial Narrow"/>
          <w:lang w:val="mk-MK"/>
        </w:rPr>
        <w:t>Собранието</w:t>
      </w:r>
      <w:r w:rsidR="00023A04">
        <w:rPr>
          <w:rFonts w:ascii="Arial Narrow" w:hAnsi="Arial Narrow"/>
          <w:lang w:val="mk-MK"/>
        </w:rPr>
        <w:t xml:space="preserve"> на РМ. </w:t>
      </w:r>
      <w:r w:rsidR="00FD6ABF">
        <w:rPr>
          <w:rFonts w:ascii="Arial Narrow" w:hAnsi="Arial Narrow"/>
          <w:lang w:val="mk-MK"/>
        </w:rPr>
        <w:t xml:space="preserve">Ова го смета за </w:t>
      </w:r>
      <w:r w:rsidR="0012616A">
        <w:rPr>
          <w:rFonts w:ascii="Arial Narrow" w:hAnsi="Arial Narrow"/>
          <w:lang w:val="mk-MK"/>
        </w:rPr>
        <w:t>спорен момент, бидејќи пратениците ќе го гласат извештајот, заедно со тој став ш</w:t>
      </w:r>
      <w:r w:rsidR="002F659C" w:rsidRPr="00F2145B">
        <w:rPr>
          <w:rFonts w:ascii="Arial Narrow" w:hAnsi="Arial Narrow"/>
          <w:lang w:val="mk-MK"/>
        </w:rPr>
        <w:t>т</w:t>
      </w:r>
      <w:r w:rsidR="0012616A">
        <w:rPr>
          <w:rFonts w:ascii="Arial Narrow" w:hAnsi="Arial Narrow"/>
          <w:lang w:val="mk-MK"/>
        </w:rPr>
        <w:t>о стои во одлуката.</w:t>
      </w:r>
      <w:r w:rsidR="002F659C" w:rsidRPr="00F2145B">
        <w:rPr>
          <w:rFonts w:ascii="Arial Narrow" w:hAnsi="Arial Narrow"/>
          <w:lang w:val="mk-MK"/>
        </w:rPr>
        <w:t xml:space="preserve"> </w:t>
      </w:r>
      <w:r w:rsidR="009226AC">
        <w:rPr>
          <w:rFonts w:ascii="Arial Narrow" w:hAnsi="Arial Narrow"/>
          <w:lang w:val="mk-MK"/>
        </w:rPr>
        <w:t xml:space="preserve"> </w:t>
      </w:r>
    </w:p>
    <w:p w:rsidR="00A11786" w:rsidRPr="009F6C8D" w:rsidRDefault="00A11786" w:rsidP="00A11786">
      <w:pPr>
        <w:jc w:val="both"/>
        <w:rPr>
          <w:rFonts w:ascii="Arial Narrow" w:hAnsi="Arial Narrow"/>
          <w:i/>
          <w:u w:val="single"/>
          <w:lang w:val="mk-MK"/>
        </w:rPr>
      </w:pPr>
      <w:r w:rsidRPr="009F6C8D">
        <w:rPr>
          <w:rFonts w:ascii="Arial Narrow" w:hAnsi="Arial Narrow"/>
          <w:i/>
          <w:u w:val="single"/>
          <w:lang w:val="mk-MK"/>
        </w:rPr>
        <w:t>Одговор на д-р Зоран Трајчевски, директор на Агенцијата</w:t>
      </w:r>
    </w:p>
    <w:p w:rsidR="002F659C" w:rsidRPr="00F2145B" w:rsidRDefault="002F659C" w:rsidP="002F659C">
      <w:pPr>
        <w:jc w:val="both"/>
        <w:rPr>
          <w:rFonts w:ascii="Arial Narrow" w:hAnsi="Arial Narrow"/>
          <w:lang w:val="mk-MK"/>
        </w:rPr>
      </w:pPr>
      <w:r w:rsidRPr="00F2145B">
        <w:rPr>
          <w:rFonts w:ascii="Arial Narrow" w:hAnsi="Arial Narrow"/>
          <w:lang w:val="mk-MK"/>
        </w:rPr>
        <w:t xml:space="preserve">Собранието на РМ </w:t>
      </w:r>
      <w:r w:rsidR="00FA425F">
        <w:rPr>
          <w:rFonts w:ascii="Arial Narrow" w:hAnsi="Arial Narrow"/>
          <w:lang w:val="mk-MK"/>
        </w:rPr>
        <w:t xml:space="preserve">ќе </w:t>
      </w:r>
      <w:r w:rsidRPr="00F2145B">
        <w:rPr>
          <w:rFonts w:ascii="Arial Narrow" w:hAnsi="Arial Narrow"/>
          <w:lang w:val="mk-MK"/>
        </w:rPr>
        <w:t>го разгледува извештајот за работа</w:t>
      </w:r>
      <w:r w:rsidR="00FA425F">
        <w:rPr>
          <w:rFonts w:ascii="Arial Narrow" w:hAnsi="Arial Narrow"/>
          <w:lang w:val="mk-MK"/>
        </w:rPr>
        <w:t>та</w:t>
      </w:r>
      <w:r w:rsidRPr="00F2145B">
        <w:rPr>
          <w:rFonts w:ascii="Arial Narrow" w:hAnsi="Arial Narrow"/>
          <w:lang w:val="mk-MK"/>
        </w:rPr>
        <w:t xml:space="preserve"> на Агенцијата</w:t>
      </w:r>
      <w:r w:rsidR="0002623F">
        <w:rPr>
          <w:rFonts w:ascii="Arial Narrow" w:hAnsi="Arial Narrow"/>
          <w:lang w:val="mk-MK"/>
        </w:rPr>
        <w:t xml:space="preserve"> за 2016 година</w:t>
      </w:r>
      <w:r w:rsidR="00E45917">
        <w:rPr>
          <w:rFonts w:ascii="Arial Narrow" w:hAnsi="Arial Narrow"/>
          <w:lang w:val="mk-MK"/>
        </w:rPr>
        <w:t>, а пратениците на пленарна седница</w:t>
      </w:r>
      <w:r w:rsidR="00E45917" w:rsidRPr="00F2145B">
        <w:rPr>
          <w:rFonts w:ascii="Arial Narrow" w:hAnsi="Arial Narrow"/>
          <w:lang w:val="mk-MK"/>
        </w:rPr>
        <w:t xml:space="preserve"> </w:t>
      </w:r>
      <w:r w:rsidR="00E45917">
        <w:rPr>
          <w:rFonts w:ascii="Arial Narrow" w:hAnsi="Arial Narrow"/>
          <w:lang w:val="mk-MK"/>
        </w:rPr>
        <w:t>или ќе го о</w:t>
      </w:r>
      <w:r w:rsidR="00FA425F">
        <w:rPr>
          <w:rFonts w:ascii="Arial Narrow" w:hAnsi="Arial Narrow"/>
          <w:lang w:val="mk-MK"/>
        </w:rPr>
        <w:t xml:space="preserve">добрат или нема да го одобрат. </w:t>
      </w:r>
      <w:r w:rsidR="00E45917">
        <w:rPr>
          <w:rFonts w:ascii="Arial Narrow" w:hAnsi="Arial Narrow"/>
          <w:lang w:val="mk-MK"/>
        </w:rPr>
        <w:t>О</w:t>
      </w:r>
      <w:r w:rsidR="00A11786">
        <w:rPr>
          <w:rFonts w:ascii="Arial Narrow" w:hAnsi="Arial Narrow"/>
          <w:lang w:val="mk-MK"/>
        </w:rPr>
        <w:t>длуката</w:t>
      </w:r>
      <w:r w:rsidRPr="00F2145B">
        <w:rPr>
          <w:rFonts w:ascii="Arial Narrow" w:hAnsi="Arial Narrow"/>
          <w:lang w:val="mk-MK"/>
        </w:rPr>
        <w:t xml:space="preserve"> што беше предмет на дискусијата</w:t>
      </w:r>
      <w:r w:rsidR="00E45917">
        <w:rPr>
          <w:rFonts w:ascii="Arial Narrow" w:hAnsi="Arial Narrow"/>
          <w:lang w:val="mk-MK"/>
        </w:rPr>
        <w:t>,</w:t>
      </w:r>
      <w:r w:rsidRPr="00F2145B">
        <w:rPr>
          <w:rFonts w:ascii="Arial Narrow" w:hAnsi="Arial Narrow"/>
          <w:lang w:val="mk-MK"/>
        </w:rPr>
        <w:t xml:space="preserve"> не е предмет на одобрување или разгледување од страна на Собранието</w:t>
      </w:r>
      <w:r w:rsidR="00E45917">
        <w:rPr>
          <w:rFonts w:ascii="Arial Narrow" w:hAnsi="Arial Narrow"/>
          <w:lang w:val="mk-MK"/>
        </w:rPr>
        <w:t xml:space="preserve"> на РМ. </w:t>
      </w:r>
      <w:r w:rsidR="00A11786">
        <w:rPr>
          <w:rFonts w:ascii="Arial Narrow" w:hAnsi="Arial Narrow"/>
          <w:lang w:val="mk-MK"/>
        </w:rPr>
        <w:t>О</w:t>
      </w:r>
      <w:r w:rsidRPr="00F2145B">
        <w:rPr>
          <w:rFonts w:ascii="Arial Narrow" w:hAnsi="Arial Narrow"/>
          <w:lang w:val="mk-MK"/>
        </w:rPr>
        <w:t xml:space="preserve">длуката што е пратена </w:t>
      </w:r>
      <w:r w:rsidR="00A11786">
        <w:rPr>
          <w:rFonts w:ascii="Arial Narrow" w:hAnsi="Arial Narrow"/>
          <w:lang w:val="mk-MK"/>
        </w:rPr>
        <w:t xml:space="preserve">до Собранието на РМ, </w:t>
      </w:r>
      <w:r w:rsidRPr="00F2145B">
        <w:rPr>
          <w:rFonts w:ascii="Arial Narrow" w:hAnsi="Arial Narrow"/>
          <w:lang w:val="mk-MK"/>
        </w:rPr>
        <w:t>го одразува мислењето, ставовите, гледиштата, на дел од членовите на Со</w:t>
      </w:r>
      <w:r w:rsidR="0002623F">
        <w:rPr>
          <w:rFonts w:ascii="Arial Narrow" w:hAnsi="Arial Narrow"/>
          <w:lang w:val="mk-MK"/>
        </w:rPr>
        <w:t>ветот во однос на ситуацијата со</w:t>
      </w:r>
      <w:r w:rsidRPr="00F2145B">
        <w:rPr>
          <w:rFonts w:ascii="Arial Narrow" w:hAnsi="Arial Narrow"/>
          <w:lang w:val="mk-MK"/>
        </w:rPr>
        <w:t xml:space="preserve"> медиумите во Република Македонија,</w:t>
      </w:r>
      <w:r w:rsidR="00A11786">
        <w:rPr>
          <w:rFonts w:ascii="Arial Narrow" w:hAnsi="Arial Narrow"/>
          <w:lang w:val="mk-MK"/>
        </w:rPr>
        <w:t xml:space="preserve"> </w:t>
      </w:r>
      <w:r w:rsidRPr="00F2145B">
        <w:rPr>
          <w:rFonts w:ascii="Arial Narrow" w:hAnsi="Arial Narrow"/>
          <w:lang w:val="mk-MK"/>
        </w:rPr>
        <w:t>меѓуто</w:t>
      </w:r>
      <w:r w:rsidR="00A11786">
        <w:rPr>
          <w:rFonts w:ascii="Arial Narrow" w:hAnsi="Arial Narrow"/>
          <w:lang w:val="mk-MK"/>
        </w:rPr>
        <w:t>а</w:t>
      </w:r>
      <w:r w:rsidRPr="00F2145B">
        <w:rPr>
          <w:rFonts w:ascii="Arial Narrow" w:hAnsi="Arial Narrow"/>
          <w:lang w:val="mk-MK"/>
        </w:rPr>
        <w:t xml:space="preserve"> та</w:t>
      </w:r>
      <w:r w:rsidR="00A11786">
        <w:rPr>
          <w:rFonts w:ascii="Arial Narrow" w:hAnsi="Arial Narrow"/>
          <w:lang w:val="mk-MK"/>
        </w:rPr>
        <w:t>а одлука не</w:t>
      </w:r>
      <w:r w:rsidR="000C4281">
        <w:rPr>
          <w:rFonts w:ascii="Arial Narrow" w:hAnsi="Arial Narrow"/>
          <w:lang w:val="mk-MK"/>
        </w:rPr>
        <w:t xml:space="preserve"> </w:t>
      </w:r>
      <w:r w:rsidRPr="00F2145B">
        <w:rPr>
          <w:rFonts w:ascii="Arial Narrow" w:hAnsi="Arial Narrow"/>
          <w:lang w:val="mk-MK"/>
        </w:rPr>
        <w:t>може законски да биде предмет на одобрување од страна на Собранието</w:t>
      </w:r>
      <w:r w:rsidR="00FA425F">
        <w:rPr>
          <w:rFonts w:ascii="Arial Narrow" w:hAnsi="Arial Narrow"/>
          <w:lang w:val="mk-MK"/>
        </w:rPr>
        <w:t xml:space="preserve"> </w:t>
      </w:r>
      <w:r w:rsidR="00A11786">
        <w:rPr>
          <w:rFonts w:ascii="Arial Narrow" w:hAnsi="Arial Narrow"/>
          <w:lang w:val="mk-MK"/>
        </w:rPr>
        <w:t xml:space="preserve">на РМ. </w:t>
      </w:r>
    </w:p>
    <w:p w:rsidR="003D1874" w:rsidRDefault="008A656E" w:rsidP="002F659C">
      <w:pPr>
        <w:tabs>
          <w:tab w:val="left" w:pos="5070"/>
        </w:tabs>
        <w:jc w:val="both"/>
        <w:rPr>
          <w:rFonts w:ascii="Arial Narrow" w:hAnsi="Arial Narrow"/>
          <w:lang w:val="mk-MK"/>
        </w:rPr>
      </w:pPr>
      <w:r w:rsidRPr="00AD104D">
        <w:rPr>
          <w:rFonts w:ascii="Arial Narrow" w:hAnsi="Arial Narrow"/>
          <w:i/>
          <w:u w:val="single"/>
          <w:lang w:val="mk-MK"/>
        </w:rPr>
        <w:t>Дејан Ѓ</w:t>
      </w:r>
      <w:r w:rsidR="005D54EA">
        <w:rPr>
          <w:rFonts w:ascii="Arial Narrow" w:hAnsi="Arial Narrow"/>
          <w:i/>
          <w:u w:val="single"/>
          <w:lang w:val="mk-MK"/>
        </w:rPr>
        <w:t>е</w:t>
      </w:r>
      <w:r w:rsidR="002F659C" w:rsidRPr="00AD104D">
        <w:rPr>
          <w:rFonts w:ascii="Arial Narrow" w:hAnsi="Arial Narrow"/>
          <w:i/>
          <w:u w:val="single"/>
          <w:lang w:val="mk-MK"/>
        </w:rPr>
        <w:t>оргиевски</w:t>
      </w:r>
      <w:r w:rsidR="00AD104D" w:rsidRPr="00AD104D">
        <w:rPr>
          <w:rFonts w:ascii="Arial Narrow" w:hAnsi="Arial Narrow"/>
          <w:i/>
          <w:u w:val="single"/>
          <w:lang w:val="mk-MK"/>
        </w:rPr>
        <w:t xml:space="preserve"> од ЦРМ</w:t>
      </w:r>
      <w:r w:rsidR="00AD104D">
        <w:rPr>
          <w:rFonts w:ascii="Arial Narrow" w:hAnsi="Arial Narrow"/>
          <w:lang w:val="mk-MK"/>
        </w:rPr>
        <w:t xml:space="preserve">, </w:t>
      </w:r>
      <w:r w:rsidR="00406D59">
        <w:rPr>
          <w:rFonts w:ascii="Arial Narrow" w:hAnsi="Arial Narrow"/>
          <w:lang w:val="mk-MK"/>
        </w:rPr>
        <w:t>се согласи</w:t>
      </w:r>
      <w:r w:rsidR="003D1874">
        <w:rPr>
          <w:rFonts w:ascii="Arial Narrow" w:hAnsi="Arial Narrow"/>
          <w:lang w:val="mk-MK"/>
        </w:rPr>
        <w:t xml:space="preserve"> дека </w:t>
      </w:r>
      <w:r w:rsidR="00406D59">
        <w:rPr>
          <w:rFonts w:ascii="Arial Narrow" w:hAnsi="Arial Narrow"/>
          <w:lang w:val="mk-MK"/>
        </w:rPr>
        <w:t xml:space="preserve">поставувањето на </w:t>
      </w:r>
      <w:r w:rsidR="00C4535F">
        <w:rPr>
          <w:rFonts w:ascii="Arial Narrow" w:hAnsi="Arial Narrow"/>
          <w:lang w:val="mk-MK"/>
        </w:rPr>
        <w:t>законска рамка за интернет порталите,</w:t>
      </w:r>
      <w:r w:rsidR="00406D59">
        <w:rPr>
          <w:rFonts w:ascii="Arial Narrow" w:hAnsi="Arial Narrow"/>
          <w:lang w:val="mk-MK"/>
        </w:rPr>
        <w:t xml:space="preserve"> </w:t>
      </w:r>
      <w:r w:rsidR="002F659C" w:rsidRPr="00F2145B">
        <w:rPr>
          <w:rFonts w:ascii="Arial Narrow" w:hAnsi="Arial Narrow"/>
          <w:lang w:val="mk-MK"/>
        </w:rPr>
        <w:t>е многу теш</w:t>
      </w:r>
      <w:r w:rsidR="00F1753B">
        <w:rPr>
          <w:rFonts w:ascii="Arial Narrow" w:hAnsi="Arial Narrow"/>
          <w:lang w:val="mk-MK"/>
        </w:rPr>
        <w:t>ко да се реализира</w:t>
      </w:r>
      <w:r w:rsidR="00406D59">
        <w:rPr>
          <w:rFonts w:ascii="Arial Narrow" w:hAnsi="Arial Narrow"/>
          <w:lang w:val="mk-MK"/>
        </w:rPr>
        <w:t xml:space="preserve"> </w:t>
      </w:r>
      <w:r w:rsidR="00406D59" w:rsidRPr="003D1874">
        <w:rPr>
          <w:rFonts w:ascii="Arial Narrow" w:hAnsi="Arial Narrow"/>
          <w:lang w:val="mk-MK"/>
        </w:rPr>
        <w:t>од повеќе причини</w:t>
      </w:r>
      <w:r w:rsidR="00406D59">
        <w:rPr>
          <w:rFonts w:ascii="Arial Narrow" w:hAnsi="Arial Narrow"/>
          <w:lang w:val="mk-MK"/>
        </w:rPr>
        <w:t>, но дека</w:t>
      </w:r>
      <w:r w:rsidR="003D1874">
        <w:rPr>
          <w:rFonts w:ascii="Arial Narrow" w:hAnsi="Arial Narrow"/>
          <w:lang w:val="mk-MK"/>
        </w:rPr>
        <w:t xml:space="preserve"> </w:t>
      </w:r>
      <w:r w:rsidR="00406D59">
        <w:rPr>
          <w:rFonts w:ascii="Arial Narrow" w:hAnsi="Arial Narrow"/>
          <w:lang w:val="mk-MK"/>
        </w:rPr>
        <w:t xml:space="preserve">лично и од аспект на организацијата во која работи, нема проблем </w:t>
      </w:r>
      <w:r w:rsidR="002F659C" w:rsidRPr="00F2145B">
        <w:rPr>
          <w:rFonts w:ascii="Arial Narrow" w:hAnsi="Arial Narrow"/>
          <w:lang w:val="mk-MK"/>
        </w:rPr>
        <w:t>тие да бидат регулирани како електронски публикаци</w:t>
      </w:r>
      <w:r w:rsidR="00406D59">
        <w:rPr>
          <w:rFonts w:ascii="Arial Narrow" w:hAnsi="Arial Narrow"/>
          <w:lang w:val="mk-MK"/>
        </w:rPr>
        <w:t>и. Постави прашање з</w:t>
      </w:r>
      <w:r w:rsidR="003D1874">
        <w:rPr>
          <w:rFonts w:ascii="Arial Narrow" w:hAnsi="Arial Narrow"/>
          <w:lang w:val="mk-MK"/>
        </w:rPr>
        <w:t xml:space="preserve">а интернет </w:t>
      </w:r>
      <w:r w:rsidR="002F659C" w:rsidRPr="00F2145B">
        <w:rPr>
          <w:rFonts w:ascii="Arial Narrow" w:hAnsi="Arial Narrow"/>
          <w:lang w:val="mk-MK"/>
        </w:rPr>
        <w:t>порталите</w:t>
      </w:r>
      <w:r w:rsidR="003D1874">
        <w:rPr>
          <w:rFonts w:ascii="Arial Narrow" w:hAnsi="Arial Narrow"/>
          <w:lang w:val="mk-MK"/>
        </w:rPr>
        <w:t>,</w:t>
      </w:r>
      <w:r w:rsidR="002F659C" w:rsidRPr="00F2145B">
        <w:rPr>
          <w:rFonts w:ascii="Arial Narrow" w:hAnsi="Arial Narrow"/>
          <w:lang w:val="mk-MK"/>
        </w:rPr>
        <w:t xml:space="preserve"> односно веб страниците на политичките парти</w:t>
      </w:r>
      <w:r w:rsidR="003D1874">
        <w:rPr>
          <w:rFonts w:ascii="Arial Narrow" w:hAnsi="Arial Narrow"/>
          <w:lang w:val="mk-MK"/>
        </w:rPr>
        <w:t>и, кои</w:t>
      </w:r>
      <w:r w:rsidR="002F659C" w:rsidRPr="00F2145B">
        <w:rPr>
          <w:rFonts w:ascii="Arial Narrow" w:hAnsi="Arial Narrow"/>
          <w:lang w:val="mk-MK"/>
        </w:rPr>
        <w:t xml:space="preserve"> ги уредува</w:t>
      </w:r>
      <w:r w:rsidR="003D1874">
        <w:rPr>
          <w:rFonts w:ascii="Arial Narrow" w:hAnsi="Arial Narrow"/>
          <w:lang w:val="mk-MK"/>
        </w:rPr>
        <w:t>а</w:t>
      </w:r>
      <w:r w:rsidR="002F659C" w:rsidRPr="00F2145B">
        <w:rPr>
          <w:rFonts w:ascii="Arial Narrow" w:hAnsi="Arial Narrow"/>
          <w:lang w:val="mk-MK"/>
        </w:rPr>
        <w:t>т ис</w:t>
      </w:r>
      <w:r w:rsidR="00406D59">
        <w:rPr>
          <w:rFonts w:ascii="Arial Narrow" w:hAnsi="Arial Narrow"/>
          <w:lang w:val="mk-MK"/>
        </w:rPr>
        <w:t xml:space="preserve">кусни и професионални новинари, поточно </w:t>
      </w:r>
      <w:r w:rsidR="003D1874">
        <w:rPr>
          <w:rFonts w:ascii="Arial Narrow" w:hAnsi="Arial Narrow"/>
          <w:lang w:val="mk-MK"/>
        </w:rPr>
        <w:t>д</w:t>
      </w:r>
      <w:r w:rsidR="002F659C" w:rsidRPr="00F2145B">
        <w:rPr>
          <w:rFonts w:ascii="Arial Narrow" w:hAnsi="Arial Narrow"/>
          <w:lang w:val="mk-MK"/>
        </w:rPr>
        <w:t xml:space="preserve">али </w:t>
      </w:r>
      <w:r w:rsidR="00406D59">
        <w:rPr>
          <w:rFonts w:ascii="Arial Narrow" w:hAnsi="Arial Narrow"/>
          <w:lang w:val="mk-MK"/>
        </w:rPr>
        <w:t xml:space="preserve">кај нив </w:t>
      </w:r>
      <w:r w:rsidR="002F659C" w:rsidRPr="00F2145B">
        <w:rPr>
          <w:rFonts w:ascii="Arial Narrow" w:hAnsi="Arial Narrow"/>
          <w:lang w:val="mk-MK"/>
        </w:rPr>
        <w:t>може да</w:t>
      </w:r>
      <w:r w:rsidR="003D1874">
        <w:rPr>
          <w:rFonts w:ascii="Arial Narrow" w:hAnsi="Arial Narrow"/>
          <w:lang w:val="mk-MK"/>
        </w:rPr>
        <w:t xml:space="preserve"> се очекува</w:t>
      </w:r>
      <w:r w:rsidR="002F659C" w:rsidRPr="00F2145B">
        <w:rPr>
          <w:rFonts w:ascii="Arial Narrow" w:hAnsi="Arial Narrow"/>
          <w:lang w:val="mk-MK"/>
        </w:rPr>
        <w:t xml:space="preserve"> ист третман на неутр</w:t>
      </w:r>
      <w:r w:rsidR="003D1874">
        <w:rPr>
          <w:rFonts w:ascii="Arial Narrow" w:hAnsi="Arial Narrow"/>
          <w:lang w:val="mk-MK"/>
        </w:rPr>
        <w:t xml:space="preserve">алност во објавување на информациите.  </w:t>
      </w:r>
    </w:p>
    <w:p w:rsidR="006B2B00" w:rsidRPr="009F6C8D" w:rsidRDefault="006B2B00" w:rsidP="006B2B00">
      <w:pPr>
        <w:jc w:val="both"/>
        <w:rPr>
          <w:rFonts w:ascii="Arial Narrow" w:hAnsi="Arial Narrow"/>
          <w:i/>
          <w:u w:val="single"/>
          <w:lang w:val="mk-MK"/>
        </w:rPr>
      </w:pPr>
      <w:r w:rsidRPr="009F6C8D">
        <w:rPr>
          <w:rFonts w:ascii="Arial Narrow" w:hAnsi="Arial Narrow"/>
          <w:i/>
          <w:u w:val="single"/>
          <w:lang w:val="mk-MK"/>
        </w:rPr>
        <w:t>Одговор на д-р Зоран Трајчевски, директор на Агенцијата</w:t>
      </w:r>
    </w:p>
    <w:p w:rsidR="00740BD3" w:rsidRDefault="00236109" w:rsidP="002F659C">
      <w:pPr>
        <w:tabs>
          <w:tab w:val="left" w:pos="5070"/>
        </w:tabs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Согласно </w:t>
      </w:r>
      <w:r w:rsidR="002F659C" w:rsidRPr="00F2145B">
        <w:rPr>
          <w:rFonts w:ascii="Arial Narrow" w:hAnsi="Arial Narrow"/>
          <w:lang w:val="mk-MK"/>
        </w:rPr>
        <w:t>Изб</w:t>
      </w:r>
      <w:r w:rsidR="00002BD8">
        <w:rPr>
          <w:rFonts w:ascii="Arial Narrow" w:hAnsi="Arial Narrow"/>
          <w:lang w:val="mk-MK"/>
        </w:rPr>
        <w:t>орниот</w:t>
      </w:r>
      <w:r w:rsidR="002F659C" w:rsidRPr="00F2145B">
        <w:rPr>
          <w:rFonts w:ascii="Arial Narrow" w:hAnsi="Arial Narrow"/>
          <w:lang w:val="mk-MK"/>
        </w:rPr>
        <w:t xml:space="preserve"> законик</w:t>
      </w:r>
      <w:r>
        <w:rPr>
          <w:rFonts w:ascii="Arial Narrow" w:hAnsi="Arial Narrow"/>
          <w:lang w:val="mk-MK"/>
        </w:rPr>
        <w:t>, за изборите што требаше да се одржат</w:t>
      </w:r>
      <w:r w:rsidR="002F659C" w:rsidRPr="00F2145B">
        <w:rPr>
          <w:rFonts w:ascii="Arial Narrow" w:hAnsi="Arial Narrow"/>
          <w:lang w:val="mk-MK"/>
        </w:rPr>
        <w:t xml:space="preserve"> во април</w:t>
      </w:r>
      <w:r>
        <w:rPr>
          <w:rFonts w:ascii="Arial Narrow" w:hAnsi="Arial Narrow"/>
          <w:lang w:val="mk-MK"/>
        </w:rPr>
        <w:t xml:space="preserve">, а </w:t>
      </w:r>
      <w:r w:rsidR="002F659C" w:rsidRPr="00F2145B">
        <w:rPr>
          <w:rFonts w:ascii="Arial Narrow" w:hAnsi="Arial Narrow"/>
          <w:lang w:val="mk-MK"/>
        </w:rPr>
        <w:t>се</w:t>
      </w:r>
      <w:r>
        <w:rPr>
          <w:rFonts w:ascii="Arial Narrow" w:hAnsi="Arial Narrow"/>
          <w:lang w:val="mk-MK"/>
        </w:rPr>
        <w:t xml:space="preserve"> презакажаа и</w:t>
      </w:r>
      <w:r w:rsidR="002F659C" w:rsidRPr="00F2145B">
        <w:rPr>
          <w:rFonts w:ascii="Arial Narrow" w:hAnsi="Arial Narrow"/>
          <w:lang w:val="mk-MK"/>
        </w:rPr>
        <w:t xml:space="preserve"> одржа</w:t>
      </w:r>
      <w:r>
        <w:rPr>
          <w:rFonts w:ascii="Arial Narrow" w:hAnsi="Arial Narrow"/>
          <w:lang w:val="mk-MK"/>
        </w:rPr>
        <w:t>а</w:t>
      </w:r>
      <w:r w:rsidR="002F659C" w:rsidRPr="00F2145B">
        <w:rPr>
          <w:rFonts w:ascii="Arial Narrow" w:hAnsi="Arial Narrow"/>
          <w:lang w:val="mk-MK"/>
        </w:rPr>
        <w:t xml:space="preserve"> во декември </w:t>
      </w:r>
      <w:r>
        <w:rPr>
          <w:rFonts w:ascii="Arial Narrow" w:hAnsi="Arial Narrow"/>
          <w:lang w:val="mk-MK"/>
        </w:rPr>
        <w:t xml:space="preserve">2016 година, Агенцијата имаше </w:t>
      </w:r>
      <w:r w:rsidR="002F659C" w:rsidRPr="00F2145B">
        <w:rPr>
          <w:rFonts w:ascii="Arial Narrow" w:hAnsi="Arial Narrow"/>
          <w:lang w:val="mk-MK"/>
        </w:rPr>
        <w:t xml:space="preserve">обврска </w:t>
      </w:r>
      <w:r>
        <w:rPr>
          <w:rFonts w:ascii="Arial Narrow" w:hAnsi="Arial Narrow"/>
          <w:lang w:val="mk-MK"/>
        </w:rPr>
        <w:t>да ги мониторира интернет по</w:t>
      </w:r>
      <w:r w:rsidR="00002BD8">
        <w:rPr>
          <w:rFonts w:ascii="Arial Narrow" w:hAnsi="Arial Narrow"/>
          <w:lang w:val="mk-MK"/>
        </w:rPr>
        <w:t>рталите. Во однос на оваа законска одредба</w:t>
      </w:r>
      <w:r>
        <w:rPr>
          <w:rFonts w:ascii="Arial Narrow" w:hAnsi="Arial Narrow"/>
          <w:lang w:val="mk-MK"/>
        </w:rPr>
        <w:t xml:space="preserve">, </w:t>
      </w:r>
      <w:r w:rsidR="002F659C" w:rsidRPr="00F2145B">
        <w:rPr>
          <w:rFonts w:ascii="Arial Narrow" w:hAnsi="Arial Narrow"/>
          <w:lang w:val="mk-MK"/>
        </w:rPr>
        <w:t>Аг</w:t>
      </w:r>
      <w:r>
        <w:rPr>
          <w:rFonts w:ascii="Arial Narrow" w:hAnsi="Arial Narrow"/>
          <w:lang w:val="mk-MK"/>
        </w:rPr>
        <w:t xml:space="preserve">енцијата зазема став </w:t>
      </w:r>
      <w:r w:rsidR="002F659C" w:rsidRPr="00F2145B">
        <w:rPr>
          <w:rFonts w:ascii="Arial Narrow" w:hAnsi="Arial Narrow"/>
          <w:lang w:val="mk-MK"/>
        </w:rPr>
        <w:t xml:space="preserve">дека нема да врши мониторинг </w:t>
      </w:r>
      <w:r>
        <w:rPr>
          <w:rFonts w:ascii="Arial Narrow" w:hAnsi="Arial Narrow"/>
          <w:lang w:val="mk-MK"/>
        </w:rPr>
        <w:t xml:space="preserve">на </w:t>
      </w:r>
      <w:r w:rsidR="00740BD3">
        <w:rPr>
          <w:rFonts w:ascii="Arial Narrow" w:hAnsi="Arial Narrow"/>
          <w:lang w:val="mk-MK"/>
        </w:rPr>
        <w:t xml:space="preserve">електронските портали, поради </w:t>
      </w:r>
      <w:r>
        <w:rPr>
          <w:rFonts w:ascii="Arial Narrow" w:hAnsi="Arial Narrow"/>
          <w:lang w:val="mk-MK"/>
        </w:rPr>
        <w:t>не</w:t>
      </w:r>
      <w:r w:rsidR="00740BD3">
        <w:rPr>
          <w:rFonts w:ascii="Arial Narrow" w:hAnsi="Arial Narrow"/>
          <w:lang w:val="mk-MK"/>
        </w:rPr>
        <w:t>постоење на</w:t>
      </w:r>
      <w:r w:rsidR="002F659C" w:rsidRPr="00F2145B">
        <w:rPr>
          <w:rFonts w:ascii="Arial Narrow" w:hAnsi="Arial Narrow"/>
          <w:lang w:val="mk-MK"/>
        </w:rPr>
        <w:t xml:space="preserve"> реги</w:t>
      </w:r>
      <w:r>
        <w:rPr>
          <w:rFonts w:ascii="Arial Narrow" w:hAnsi="Arial Narrow"/>
          <w:lang w:val="mk-MK"/>
        </w:rPr>
        <w:t>с</w:t>
      </w:r>
      <w:r w:rsidR="002F659C" w:rsidRPr="00F2145B">
        <w:rPr>
          <w:rFonts w:ascii="Arial Narrow" w:hAnsi="Arial Narrow"/>
          <w:lang w:val="mk-MK"/>
        </w:rPr>
        <w:t>тар</w:t>
      </w:r>
      <w:r w:rsidR="00002BD8">
        <w:rPr>
          <w:rFonts w:ascii="Arial Narrow" w:hAnsi="Arial Narrow"/>
          <w:lang w:val="mk-MK"/>
        </w:rPr>
        <w:t xml:space="preserve"> на електронски</w:t>
      </w:r>
      <w:r w:rsidR="00002BD8" w:rsidRPr="00002BD8">
        <w:rPr>
          <w:rFonts w:ascii="Arial Narrow" w:hAnsi="Arial Narrow"/>
          <w:lang w:val="mk-MK"/>
        </w:rPr>
        <w:t xml:space="preserve"> портали</w:t>
      </w:r>
      <w:r w:rsidR="00002BD8">
        <w:rPr>
          <w:rFonts w:ascii="Arial Narrow" w:hAnsi="Arial Narrow"/>
          <w:lang w:val="mk-MK"/>
        </w:rPr>
        <w:t xml:space="preserve">. </w:t>
      </w:r>
      <w:r w:rsidR="004F04AB">
        <w:rPr>
          <w:rFonts w:ascii="Arial Narrow" w:hAnsi="Arial Narrow"/>
          <w:lang w:val="mk-MK"/>
        </w:rPr>
        <w:t>Постојат с</w:t>
      </w:r>
      <w:r w:rsidR="002F659C" w:rsidRPr="00F2145B">
        <w:rPr>
          <w:rFonts w:ascii="Arial Narrow" w:hAnsi="Arial Narrow"/>
          <w:lang w:val="mk-MK"/>
        </w:rPr>
        <w:t>ериозни портали</w:t>
      </w:r>
      <w:r w:rsidR="004F04AB">
        <w:rPr>
          <w:rFonts w:ascii="Arial Narrow" w:hAnsi="Arial Narrow"/>
          <w:lang w:val="mk-MK"/>
        </w:rPr>
        <w:t>,</w:t>
      </w:r>
      <w:r w:rsidR="002F659C" w:rsidRPr="00F2145B">
        <w:rPr>
          <w:rFonts w:ascii="Arial Narrow" w:hAnsi="Arial Narrow"/>
          <w:lang w:val="mk-MK"/>
        </w:rPr>
        <w:t xml:space="preserve"> кои има</w:t>
      </w:r>
      <w:r w:rsidR="001E6BE2">
        <w:rPr>
          <w:rFonts w:ascii="Arial Narrow" w:hAnsi="Arial Narrow"/>
          <w:lang w:val="mk-MK"/>
        </w:rPr>
        <w:t>а</w:t>
      </w:r>
      <w:r w:rsidR="002F659C" w:rsidRPr="00F2145B">
        <w:rPr>
          <w:rFonts w:ascii="Arial Narrow" w:hAnsi="Arial Narrow"/>
          <w:lang w:val="mk-MK"/>
        </w:rPr>
        <w:t>т голема посетеност</w:t>
      </w:r>
      <w:r w:rsidR="004F04AB">
        <w:rPr>
          <w:rFonts w:ascii="Arial Narrow" w:hAnsi="Arial Narrow"/>
          <w:lang w:val="mk-MK"/>
        </w:rPr>
        <w:t xml:space="preserve">, и </w:t>
      </w:r>
      <w:r w:rsidR="002F659C" w:rsidRPr="00F2145B">
        <w:rPr>
          <w:rFonts w:ascii="Arial Narrow" w:hAnsi="Arial Narrow"/>
          <w:lang w:val="mk-MK"/>
        </w:rPr>
        <w:t>се финансирани од сериозни меѓународни организаци</w:t>
      </w:r>
      <w:r>
        <w:rPr>
          <w:rFonts w:ascii="Arial Narrow" w:hAnsi="Arial Narrow"/>
          <w:lang w:val="mk-MK"/>
        </w:rPr>
        <w:t>и</w:t>
      </w:r>
      <w:r w:rsidR="004F04AB">
        <w:rPr>
          <w:rFonts w:ascii="Arial Narrow" w:hAnsi="Arial Narrow"/>
          <w:lang w:val="mk-MK"/>
        </w:rPr>
        <w:t>, а</w:t>
      </w:r>
      <w:r>
        <w:rPr>
          <w:rFonts w:ascii="Arial Narrow" w:hAnsi="Arial Narrow"/>
          <w:lang w:val="mk-MK"/>
        </w:rPr>
        <w:t xml:space="preserve"> немат импресум. В</w:t>
      </w:r>
      <w:r w:rsidR="002F659C" w:rsidRPr="00F2145B">
        <w:rPr>
          <w:rFonts w:ascii="Arial Narrow" w:hAnsi="Arial Narrow"/>
          <w:lang w:val="mk-MK"/>
        </w:rPr>
        <w:t>печаток</w:t>
      </w:r>
      <w:r>
        <w:rPr>
          <w:rFonts w:ascii="Arial Narrow" w:hAnsi="Arial Narrow"/>
          <w:lang w:val="mk-MK"/>
        </w:rPr>
        <w:t>от</w:t>
      </w:r>
      <w:r w:rsidR="002F659C" w:rsidRPr="00F2145B">
        <w:rPr>
          <w:rFonts w:ascii="Arial Narrow" w:hAnsi="Arial Narrow"/>
          <w:lang w:val="mk-MK"/>
        </w:rPr>
        <w:t xml:space="preserve"> е </w:t>
      </w:r>
      <w:r w:rsidR="000C4281">
        <w:rPr>
          <w:rFonts w:ascii="Arial Narrow" w:hAnsi="Arial Narrow"/>
          <w:lang w:val="mk-MK"/>
        </w:rPr>
        <w:t>дека</w:t>
      </w:r>
      <w:r w:rsidR="002F659C" w:rsidRPr="00F2145B">
        <w:rPr>
          <w:rFonts w:ascii="Arial Narrow" w:hAnsi="Arial Narrow"/>
          <w:lang w:val="mk-MK"/>
        </w:rPr>
        <w:t xml:space="preserve"> говорот на омраза </w:t>
      </w:r>
      <w:r>
        <w:rPr>
          <w:rFonts w:ascii="Arial Narrow" w:hAnsi="Arial Narrow"/>
          <w:lang w:val="mk-MK"/>
        </w:rPr>
        <w:t xml:space="preserve">и </w:t>
      </w:r>
      <w:r w:rsidR="002F659C" w:rsidRPr="00F2145B">
        <w:rPr>
          <w:rFonts w:ascii="Arial Narrow" w:hAnsi="Arial Narrow"/>
          <w:lang w:val="mk-MK"/>
        </w:rPr>
        <w:t xml:space="preserve">дискриминација </w:t>
      </w:r>
      <w:r>
        <w:rPr>
          <w:rFonts w:ascii="Arial Narrow" w:hAnsi="Arial Narrow"/>
          <w:lang w:val="mk-MK"/>
        </w:rPr>
        <w:t>по било каква</w:t>
      </w:r>
      <w:r w:rsidR="008A656E" w:rsidRPr="009F6C8D">
        <w:rPr>
          <w:rFonts w:ascii="Arial Narrow" w:hAnsi="Arial Narrow"/>
          <w:lang w:val="mk-MK"/>
        </w:rPr>
        <w:t xml:space="preserve"> основ</w:t>
      </w:r>
      <w:r>
        <w:rPr>
          <w:rFonts w:ascii="Arial Narrow" w:hAnsi="Arial Narrow"/>
          <w:lang w:val="mk-MK"/>
        </w:rPr>
        <w:t>а,</w:t>
      </w:r>
      <w:r w:rsidR="008A656E" w:rsidRPr="009F6C8D">
        <w:rPr>
          <w:rFonts w:ascii="Arial Narrow" w:hAnsi="Arial Narrow"/>
          <w:lang w:val="mk-MK"/>
        </w:rPr>
        <w:t xml:space="preserve"> </w:t>
      </w:r>
      <w:r w:rsidR="000C4281">
        <w:rPr>
          <w:rFonts w:ascii="Arial Narrow" w:hAnsi="Arial Narrow"/>
          <w:lang w:val="mk-MK"/>
        </w:rPr>
        <w:t xml:space="preserve">најмногу </w:t>
      </w:r>
      <w:r w:rsidR="002F659C" w:rsidRPr="00F2145B">
        <w:rPr>
          <w:rFonts w:ascii="Arial Narrow" w:hAnsi="Arial Narrow"/>
          <w:lang w:val="mk-MK"/>
        </w:rPr>
        <w:t>се прави на интернет порталите</w:t>
      </w:r>
      <w:r w:rsidR="00002BD8">
        <w:rPr>
          <w:rFonts w:ascii="Arial Narrow" w:hAnsi="Arial Narrow"/>
          <w:lang w:val="mk-MK"/>
        </w:rPr>
        <w:t>, за кои</w:t>
      </w:r>
      <w:r w:rsidR="00740BD3">
        <w:rPr>
          <w:rFonts w:ascii="Arial Narrow" w:hAnsi="Arial Narrow"/>
          <w:lang w:val="mk-MK"/>
        </w:rPr>
        <w:t xml:space="preserve"> </w:t>
      </w:r>
      <w:r w:rsidR="002F659C" w:rsidRPr="00F2145B">
        <w:rPr>
          <w:rFonts w:ascii="Arial Narrow" w:hAnsi="Arial Narrow"/>
          <w:lang w:val="mk-MK"/>
        </w:rPr>
        <w:t xml:space="preserve">едноставно не </w:t>
      </w:r>
      <w:r>
        <w:rPr>
          <w:rFonts w:ascii="Arial Narrow" w:hAnsi="Arial Narrow"/>
          <w:lang w:val="mk-MK"/>
        </w:rPr>
        <w:t>е можно</w:t>
      </w:r>
      <w:r w:rsidR="002F659C" w:rsidRPr="00F2145B">
        <w:rPr>
          <w:rFonts w:ascii="Arial Narrow" w:hAnsi="Arial Narrow"/>
          <w:lang w:val="mk-MK"/>
        </w:rPr>
        <w:t xml:space="preserve"> покренување на никаква пост</w:t>
      </w:r>
      <w:r>
        <w:rPr>
          <w:rFonts w:ascii="Arial Narrow" w:hAnsi="Arial Narrow"/>
          <w:lang w:val="mk-MK"/>
        </w:rPr>
        <w:t>апка</w:t>
      </w:r>
      <w:r w:rsidR="004F04AB">
        <w:rPr>
          <w:rFonts w:ascii="Arial Narrow" w:hAnsi="Arial Narrow"/>
          <w:lang w:val="mk-MK"/>
        </w:rPr>
        <w:t xml:space="preserve">, </w:t>
      </w:r>
      <w:r w:rsidR="000C4281">
        <w:rPr>
          <w:rFonts w:ascii="Arial Narrow" w:hAnsi="Arial Narrow"/>
          <w:lang w:val="mk-MK"/>
        </w:rPr>
        <w:t>било против</w:t>
      </w:r>
      <w:r>
        <w:rPr>
          <w:rFonts w:ascii="Arial Narrow" w:hAnsi="Arial Narrow"/>
          <w:lang w:val="mk-MK"/>
        </w:rPr>
        <w:t xml:space="preserve"> физичко, правно лице, </w:t>
      </w:r>
      <w:r w:rsidR="002F659C" w:rsidRPr="00F2145B">
        <w:rPr>
          <w:rFonts w:ascii="Arial Narrow" w:hAnsi="Arial Narrow"/>
          <w:lang w:val="mk-MK"/>
        </w:rPr>
        <w:t>политичка партија</w:t>
      </w:r>
      <w:r>
        <w:rPr>
          <w:rFonts w:ascii="Arial Narrow" w:hAnsi="Arial Narrow"/>
          <w:lang w:val="mk-MK"/>
        </w:rPr>
        <w:t xml:space="preserve">, </w:t>
      </w:r>
      <w:r w:rsidR="002F659C" w:rsidRPr="00F2145B">
        <w:rPr>
          <w:rFonts w:ascii="Arial Narrow" w:hAnsi="Arial Narrow"/>
          <w:lang w:val="mk-MK"/>
        </w:rPr>
        <w:t>здружение на граѓани</w:t>
      </w:r>
      <w:r w:rsidR="004F04AB">
        <w:rPr>
          <w:rFonts w:ascii="Arial Narrow" w:hAnsi="Arial Narrow"/>
          <w:lang w:val="mk-MK"/>
        </w:rPr>
        <w:t xml:space="preserve">, бидејќи </w:t>
      </w:r>
      <w:r w:rsidR="002F659C" w:rsidRPr="00F2145B">
        <w:rPr>
          <w:rFonts w:ascii="Arial Narrow" w:hAnsi="Arial Narrow"/>
          <w:lang w:val="mk-MK"/>
        </w:rPr>
        <w:t>реално нема кон кого да се крене постапка</w:t>
      </w:r>
      <w:r w:rsidR="004F04AB">
        <w:rPr>
          <w:rFonts w:ascii="Arial Narrow" w:hAnsi="Arial Narrow"/>
          <w:lang w:val="mk-MK"/>
        </w:rPr>
        <w:t xml:space="preserve">. </w:t>
      </w:r>
      <w:r w:rsidR="003E41CA">
        <w:rPr>
          <w:rFonts w:ascii="Arial Narrow" w:hAnsi="Arial Narrow"/>
          <w:lang w:val="mk-MK"/>
        </w:rPr>
        <w:t xml:space="preserve">Не станува збор за </w:t>
      </w:r>
      <w:r w:rsidR="002F659C" w:rsidRPr="00F2145B">
        <w:rPr>
          <w:rFonts w:ascii="Arial Narrow" w:hAnsi="Arial Narrow"/>
          <w:lang w:val="mk-MK"/>
        </w:rPr>
        <w:t>рег</w:t>
      </w:r>
      <w:r w:rsidR="004F04AB">
        <w:rPr>
          <w:rFonts w:ascii="Arial Narrow" w:hAnsi="Arial Narrow"/>
          <w:lang w:val="mk-MK"/>
        </w:rPr>
        <w:t xml:space="preserve">улирање на содржината </w:t>
      </w:r>
      <w:r w:rsidR="00FE6D51">
        <w:rPr>
          <w:rFonts w:ascii="Arial Narrow" w:hAnsi="Arial Narrow"/>
          <w:lang w:val="mk-MK"/>
        </w:rPr>
        <w:t>која се објавува,</w:t>
      </w:r>
      <w:r w:rsidR="002807E0">
        <w:rPr>
          <w:rFonts w:ascii="Arial Narrow" w:hAnsi="Arial Narrow"/>
          <w:lang w:val="mk-MK"/>
        </w:rPr>
        <w:t xml:space="preserve"> бидејќи нема начин за мерење на балансираноста на порталите, но правилата за изборниот молк </w:t>
      </w:r>
      <w:r w:rsidR="00002BD8">
        <w:rPr>
          <w:rFonts w:ascii="Arial Narrow" w:hAnsi="Arial Narrow"/>
          <w:lang w:val="mk-MK"/>
        </w:rPr>
        <w:t xml:space="preserve">треба </w:t>
      </w:r>
      <w:r w:rsidR="002807E0">
        <w:rPr>
          <w:rFonts w:ascii="Arial Narrow" w:hAnsi="Arial Narrow"/>
          <w:lang w:val="mk-MK"/>
        </w:rPr>
        <w:t xml:space="preserve">да важат </w:t>
      </w:r>
      <w:r w:rsidR="00740BD3">
        <w:rPr>
          <w:rFonts w:ascii="Arial Narrow" w:hAnsi="Arial Narrow"/>
          <w:lang w:val="mk-MK"/>
        </w:rPr>
        <w:t>за</w:t>
      </w:r>
      <w:r w:rsidR="00FE6D51">
        <w:rPr>
          <w:rFonts w:ascii="Arial Narrow" w:hAnsi="Arial Narrow"/>
          <w:lang w:val="mk-MK"/>
        </w:rPr>
        <w:t xml:space="preserve"> сите медиуми.</w:t>
      </w:r>
      <w:r w:rsidR="00740BD3">
        <w:rPr>
          <w:rFonts w:ascii="Arial Narrow" w:hAnsi="Arial Narrow"/>
          <w:lang w:val="mk-MK"/>
        </w:rPr>
        <w:t xml:space="preserve"> </w:t>
      </w:r>
      <w:r w:rsidR="00FE6D51">
        <w:rPr>
          <w:rFonts w:ascii="Arial Narrow" w:hAnsi="Arial Narrow"/>
          <w:lang w:val="mk-MK"/>
        </w:rPr>
        <w:t>Доколку</w:t>
      </w:r>
      <w:r w:rsidR="002F659C" w:rsidRPr="00F2145B">
        <w:rPr>
          <w:rFonts w:ascii="Arial Narrow" w:hAnsi="Arial Narrow"/>
          <w:lang w:val="mk-MK"/>
        </w:rPr>
        <w:t xml:space="preserve"> </w:t>
      </w:r>
      <w:r w:rsidR="00FE6D51" w:rsidRPr="00FE6D51">
        <w:rPr>
          <w:rFonts w:ascii="Arial Narrow" w:hAnsi="Arial Narrow"/>
          <w:lang w:val="mk-MK"/>
        </w:rPr>
        <w:t>во период</w:t>
      </w:r>
      <w:r w:rsidR="00002BD8">
        <w:rPr>
          <w:rFonts w:ascii="Arial Narrow" w:hAnsi="Arial Narrow"/>
          <w:lang w:val="mk-MK"/>
        </w:rPr>
        <w:t>от на изборниот</w:t>
      </w:r>
      <w:r w:rsidR="00FE6D51" w:rsidRPr="00FE6D51">
        <w:rPr>
          <w:rFonts w:ascii="Arial Narrow" w:hAnsi="Arial Narrow"/>
          <w:lang w:val="mk-MK"/>
        </w:rPr>
        <w:t xml:space="preserve"> молк</w:t>
      </w:r>
      <w:r w:rsidR="00FE6D51">
        <w:rPr>
          <w:rFonts w:ascii="Arial Narrow" w:hAnsi="Arial Narrow"/>
          <w:lang w:val="mk-MK"/>
        </w:rPr>
        <w:t>,</w:t>
      </w:r>
      <w:r w:rsidR="00FE6D51" w:rsidRPr="00FE6D51">
        <w:rPr>
          <w:rFonts w:ascii="Arial Narrow" w:hAnsi="Arial Narrow"/>
          <w:lang w:val="mk-MK"/>
        </w:rPr>
        <w:t xml:space="preserve"> </w:t>
      </w:r>
      <w:r w:rsidR="002F659C" w:rsidRPr="00F2145B">
        <w:rPr>
          <w:rFonts w:ascii="Arial Narrow" w:hAnsi="Arial Narrow"/>
          <w:lang w:val="mk-MK"/>
        </w:rPr>
        <w:t>е забрането политичко рекламирање кај радиодифузерите</w:t>
      </w:r>
      <w:r w:rsidR="00740BD3">
        <w:rPr>
          <w:rFonts w:ascii="Arial Narrow" w:hAnsi="Arial Narrow"/>
          <w:lang w:val="mk-MK"/>
        </w:rPr>
        <w:t>,</w:t>
      </w:r>
      <w:r w:rsidR="00740BD3" w:rsidRPr="00740BD3">
        <w:rPr>
          <w:rFonts w:ascii="Arial Narrow" w:hAnsi="Arial Narrow"/>
          <w:lang w:val="mk-MK"/>
        </w:rPr>
        <w:t xml:space="preserve"> </w:t>
      </w:r>
      <w:r w:rsidR="002F659C" w:rsidRPr="00F2145B">
        <w:rPr>
          <w:rFonts w:ascii="Arial Narrow" w:hAnsi="Arial Narrow"/>
          <w:lang w:val="mk-MK"/>
        </w:rPr>
        <w:t>треба да бид</w:t>
      </w:r>
      <w:r w:rsidR="00002BD8">
        <w:rPr>
          <w:rFonts w:ascii="Arial Narrow" w:hAnsi="Arial Narrow"/>
          <w:lang w:val="mk-MK"/>
        </w:rPr>
        <w:t>е забренето и кај порталите, доколку</w:t>
      </w:r>
      <w:r w:rsidR="002F659C" w:rsidRPr="00F2145B">
        <w:rPr>
          <w:rFonts w:ascii="Arial Narrow" w:hAnsi="Arial Narrow"/>
          <w:lang w:val="mk-MK"/>
        </w:rPr>
        <w:t xml:space="preserve"> е забрането рекламирање на државни</w:t>
      </w:r>
      <w:r w:rsidR="00FE6D51">
        <w:rPr>
          <w:rFonts w:ascii="Arial Narrow" w:hAnsi="Arial Narrow"/>
          <w:lang w:val="mk-MK"/>
        </w:rPr>
        <w:t>те</w:t>
      </w:r>
      <w:r w:rsidR="002F659C" w:rsidRPr="00F2145B">
        <w:rPr>
          <w:rFonts w:ascii="Arial Narrow" w:hAnsi="Arial Narrow"/>
          <w:lang w:val="mk-MK"/>
        </w:rPr>
        <w:t xml:space="preserve"> органи кај радиодифузерите</w:t>
      </w:r>
      <w:r w:rsidR="00740BD3">
        <w:rPr>
          <w:rFonts w:ascii="Arial Narrow" w:hAnsi="Arial Narrow"/>
          <w:lang w:val="mk-MK"/>
        </w:rPr>
        <w:t>,</w:t>
      </w:r>
      <w:r w:rsidR="002F659C" w:rsidRPr="00F2145B">
        <w:rPr>
          <w:rFonts w:ascii="Arial Narrow" w:hAnsi="Arial Narrow"/>
          <w:lang w:val="mk-MK"/>
        </w:rPr>
        <w:t xml:space="preserve"> да</w:t>
      </w:r>
      <w:r w:rsidR="00740BD3">
        <w:rPr>
          <w:rFonts w:ascii="Arial Narrow" w:hAnsi="Arial Narrow"/>
          <w:lang w:val="mk-MK"/>
        </w:rPr>
        <w:t xml:space="preserve"> биде забрането и кај порталите</w:t>
      </w:r>
      <w:r w:rsidR="002F659C" w:rsidRPr="00F2145B">
        <w:rPr>
          <w:rFonts w:ascii="Arial Narrow" w:hAnsi="Arial Narrow"/>
          <w:lang w:val="mk-MK"/>
        </w:rPr>
        <w:t>.</w:t>
      </w:r>
      <w:r w:rsidR="000C4281">
        <w:rPr>
          <w:rFonts w:ascii="Arial Narrow" w:hAnsi="Arial Narrow"/>
          <w:lang w:val="mk-MK"/>
        </w:rPr>
        <w:t xml:space="preserve"> Втората варијанта</w:t>
      </w:r>
      <w:r w:rsidR="00740BD3">
        <w:rPr>
          <w:rFonts w:ascii="Arial Narrow" w:hAnsi="Arial Narrow"/>
          <w:lang w:val="mk-MK"/>
        </w:rPr>
        <w:t xml:space="preserve"> е да</w:t>
      </w:r>
      <w:r w:rsidR="002F659C" w:rsidRPr="00F2145B">
        <w:rPr>
          <w:rFonts w:ascii="Arial Narrow" w:hAnsi="Arial Narrow"/>
          <w:lang w:val="mk-MK"/>
        </w:rPr>
        <w:t xml:space="preserve"> се </w:t>
      </w:r>
      <w:r w:rsidR="00FE6D51">
        <w:rPr>
          <w:rFonts w:ascii="Arial Narrow" w:hAnsi="Arial Narrow"/>
          <w:lang w:val="mk-MK"/>
        </w:rPr>
        <w:t>из</w:t>
      </w:r>
      <w:r w:rsidR="002F659C" w:rsidRPr="00F2145B">
        <w:rPr>
          <w:rFonts w:ascii="Arial Narrow" w:hAnsi="Arial Narrow"/>
          <w:lang w:val="mk-MK"/>
        </w:rPr>
        <w:t>бришат порталите од И</w:t>
      </w:r>
      <w:r w:rsidR="00FE6D51">
        <w:rPr>
          <w:rFonts w:ascii="Arial Narrow" w:hAnsi="Arial Narrow"/>
          <w:lang w:val="mk-MK"/>
        </w:rPr>
        <w:t xml:space="preserve">зборниот </w:t>
      </w:r>
      <w:r w:rsidR="002F659C" w:rsidRPr="00F2145B">
        <w:rPr>
          <w:rFonts w:ascii="Arial Narrow" w:hAnsi="Arial Narrow"/>
          <w:lang w:val="mk-MK"/>
        </w:rPr>
        <w:t>законик</w:t>
      </w:r>
      <w:r w:rsidR="00FE6D51">
        <w:rPr>
          <w:rFonts w:ascii="Arial Narrow" w:hAnsi="Arial Narrow"/>
          <w:lang w:val="mk-MK"/>
        </w:rPr>
        <w:t>, бидејќи</w:t>
      </w:r>
      <w:r w:rsidR="00740BD3">
        <w:rPr>
          <w:rFonts w:ascii="Arial Narrow" w:hAnsi="Arial Narrow"/>
          <w:lang w:val="mk-MK"/>
        </w:rPr>
        <w:t xml:space="preserve"> никој не води</w:t>
      </w:r>
      <w:r w:rsidR="002F659C" w:rsidRPr="00F2145B">
        <w:rPr>
          <w:rFonts w:ascii="Arial Narrow" w:hAnsi="Arial Narrow"/>
          <w:lang w:val="mk-MK"/>
        </w:rPr>
        <w:t xml:space="preserve"> регистар </w:t>
      </w:r>
      <w:r w:rsidR="00740BD3">
        <w:rPr>
          <w:rFonts w:ascii="Arial Narrow" w:hAnsi="Arial Narrow"/>
          <w:lang w:val="mk-MK"/>
        </w:rPr>
        <w:t>за нив</w:t>
      </w:r>
      <w:r w:rsidR="00FE6D51">
        <w:rPr>
          <w:rFonts w:ascii="Arial Narrow" w:hAnsi="Arial Narrow"/>
          <w:lang w:val="mk-MK"/>
        </w:rPr>
        <w:t>,</w:t>
      </w:r>
      <w:r w:rsidR="00740BD3">
        <w:rPr>
          <w:rFonts w:ascii="Arial Narrow" w:hAnsi="Arial Narrow"/>
          <w:lang w:val="mk-MK"/>
        </w:rPr>
        <w:t xml:space="preserve"> </w:t>
      </w:r>
      <w:r w:rsidR="002F659C" w:rsidRPr="00F2145B">
        <w:rPr>
          <w:rFonts w:ascii="Arial Narrow" w:hAnsi="Arial Narrow"/>
          <w:lang w:val="mk-MK"/>
        </w:rPr>
        <w:t>и не знае кои се сопствениците</w:t>
      </w:r>
      <w:r w:rsidR="00740BD3">
        <w:rPr>
          <w:rFonts w:ascii="Arial Narrow" w:hAnsi="Arial Narrow"/>
          <w:lang w:val="mk-MK"/>
        </w:rPr>
        <w:t>.</w:t>
      </w:r>
      <w:r w:rsidR="002F659C" w:rsidRPr="00F2145B">
        <w:rPr>
          <w:rFonts w:ascii="Arial Narrow" w:hAnsi="Arial Narrow"/>
          <w:lang w:val="mk-MK"/>
        </w:rPr>
        <w:t xml:space="preserve"> Агенцијат</w:t>
      </w:r>
      <w:r w:rsidR="00FE6D51">
        <w:rPr>
          <w:rFonts w:ascii="Arial Narrow" w:hAnsi="Arial Narrow"/>
          <w:lang w:val="mk-MK"/>
        </w:rPr>
        <w:t xml:space="preserve">а </w:t>
      </w:r>
      <w:r w:rsidR="00FE6D51" w:rsidRPr="00FE6D51">
        <w:rPr>
          <w:rFonts w:ascii="Arial Narrow" w:hAnsi="Arial Narrow"/>
          <w:lang w:val="mk-MK"/>
        </w:rPr>
        <w:t>од националните медиуми</w:t>
      </w:r>
      <w:r w:rsidR="00FE6D51">
        <w:rPr>
          <w:rFonts w:ascii="Arial Narrow" w:hAnsi="Arial Narrow"/>
          <w:lang w:val="mk-MK"/>
        </w:rPr>
        <w:t>,</w:t>
      </w:r>
      <w:r w:rsidR="00FE6D51" w:rsidRPr="00FE6D51">
        <w:rPr>
          <w:rFonts w:ascii="Arial Narrow" w:hAnsi="Arial Narrow"/>
          <w:lang w:val="mk-MK"/>
        </w:rPr>
        <w:t xml:space="preserve"> </w:t>
      </w:r>
      <w:r w:rsidR="00FE6D51">
        <w:rPr>
          <w:rFonts w:ascii="Arial Narrow" w:hAnsi="Arial Narrow"/>
          <w:lang w:val="mk-MK"/>
        </w:rPr>
        <w:t>беше повеќепати сериозно обвинувана</w:t>
      </w:r>
      <w:r w:rsidR="002F659C" w:rsidRPr="00F2145B">
        <w:rPr>
          <w:rFonts w:ascii="Arial Narrow" w:hAnsi="Arial Narrow"/>
          <w:lang w:val="mk-MK"/>
        </w:rPr>
        <w:t xml:space="preserve"> де</w:t>
      </w:r>
      <w:r w:rsidR="00740BD3">
        <w:rPr>
          <w:rFonts w:ascii="Arial Narrow" w:hAnsi="Arial Narrow"/>
          <w:lang w:val="mk-MK"/>
        </w:rPr>
        <w:t xml:space="preserve">ка не сака да врши мониторинг на интернет порталите, иако реално е невозможно </w:t>
      </w:r>
      <w:r w:rsidR="002F659C" w:rsidRPr="00F2145B">
        <w:rPr>
          <w:rFonts w:ascii="Arial Narrow" w:hAnsi="Arial Narrow"/>
          <w:lang w:val="mk-MK"/>
        </w:rPr>
        <w:t>да се врши мониторинг</w:t>
      </w:r>
      <w:r w:rsidR="00740BD3">
        <w:rPr>
          <w:rFonts w:ascii="Arial Narrow" w:hAnsi="Arial Narrow"/>
          <w:lang w:val="mk-MK"/>
        </w:rPr>
        <w:t xml:space="preserve"> на истите. </w:t>
      </w:r>
    </w:p>
    <w:p w:rsidR="00DD1E1A" w:rsidRDefault="000B0E3A" w:rsidP="002807E0">
      <w:pPr>
        <w:tabs>
          <w:tab w:val="left" w:pos="5070"/>
        </w:tabs>
        <w:jc w:val="both"/>
        <w:rPr>
          <w:rFonts w:ascii="Arial Narrow" w:hAnsi="Arial Narrow"/>
          <w:lang w:val="mk-MK"/>
        </w:rPr>
      </w:pPr>
      <w:r w:rsidRPr="00AD104D">
        <w:rPr>
          <w:rFonts w:ascii="Arial Narrow" w:hAnsi="Arial Narrow"/>
          <w:i/>
          <w:u w:val="single"/>
          <w:lang w:val="mk-MK"/>
        </w:rPr>
        <w:t>Дејан Ѓ</w:t>
      </w:r>
      <w:r>
        <w:rPr>
          <w:rFonts w:ascii="Arial Narrow" w:hAnsi="Arial Narrow"/>
          <w:i/>
          <w:u w:val="single"/>
          <w:lang w:val="mk-MK"/>
        </w:rPr>
        <w:t>е</w:t>
      </w:r>
      <w:r w:rsidRPr="00AD104D">
        <w:rPr>
          <w:rFonts w:ascii="Arial Narrow" w:hAnsi="Arial Narrow"/>
          <w:i/>
          <w:u w:val="single"/>
          <w:lang w:val="mk-MK"/>
        </w:rPr>
        <w:t>оргиевски од ЦРМ</w:t>
      </w:r>
      <w:r>
        <w:rPr>
          <w:rFonts w:ascii="Arial Narrow" w:hAnsi="Arial Narrow"/>
          <w:lang w:val="mk-MK"/>
        </w:rPr>
        <w:t xml:space="preserve"> додаде дека,</w:t>
      </w:r>
      <w:r w:rsidR="002807E0" w:rsidRPr="002807E0">
        <w:rPr>
          <w:rFonts w:ascii="Arial Narrow" w:hAnsi="Arial Narrow"/>
          <w:color w:val="FF0000"/>
          <w:lang w:val="mk-MK"/>
        </w:rPr>
        <w:t xml:space="preserve"> </w:t>
      </w:r>
      <w:r w:rsidRPr="00DB36CD">
        <w:rPr>
          <w:rFonts w:ascii="Arial Narrow" w:hAnsi="Arial Narrow"/>
          <w:lang w:val="mk-MK"/>
        </w:rPr>
        <w:t xml:space="preserve">ако </w:t>
      </w:r>
      <w:r w:rsidR="00DD1E1A">
        <w:rPr>
          <w:rFonts w:ascii="Arial Narrow" w:hAnsi="Arial Narrow"/>
          <w:lang w:val="mk-MK"/>
        </w:rPr>
        <w:t>законот вели дека ни</w:t>
      </w:r>
      <w:r w:rsidR="002807E0" w:rsidRPr="00DB36CD">
        <w:rPr>
          <w:rFonts w:ascii="Arial Narrow" w:hAnsi="Arial Narrow"/>
          <w:lang w:val="mk-MK"/>
        </w:rPr>
        <w:t>кој не може да го прекрши изборнио</w:t>
      </w:r>
      <w:r w:rsidRPr="00DB36CD">
        <w:rPr>
          <w:rFonts w:ascii="Arial Narrow" w:hAnsi="Arial Narrow"/>
          <w:lang w:val="mk-MK"/>
        </w:rPr>
        <w:t>т молк, тогаш тој што го осмислил законот, е должен да</w:t>
      </w:r>
      <w:r w:rsidR="002807E0" w:rsidRPr="00DB36CD">
        <w:rPr>
          <w:rFonts w:ascii="Arial Narrow" w:hAnsi="Arial Narrow"/>
          <w:lang w:val="mk-MK"/>
        </w:rPr>
        <w:t xml:space="preserve"> го најде тој што го прекршил молкот. </w:t>
      </w:r>
      <w:r w:rsidRPr="00DB36CD">
        <w:rPr>
          <w:rFonts w:ascii="Arial Narrow" w:hAnsi="Arial Narrow"/>
          <w:lang w:val="mk-MK"/>
        </w:rPr>
        <w:t>Н</w:t>
      </w:r>
      <w:r w:rsidR="002807E0" w:rsidRPr="00DB36CD">
        <w:rPr>
          <w:rFonts w:ascii="Arial Narrow" w:hAnsi="Arial Narrow"/>
          <w:lang w:val="mk-MK"/>
        </w:rPr>
        <w:t xml:space="preserve">овинарите и медиумите </w:t>
      </w:r>
      <w:r w:rsidRPr="00DB36CD">
        <w:rPr>
          <w:rFonts w:ascii="Arial Narrow" w:hAnsi="Arial Narrow"/>
          <w:lang w:val="mk-MK"/>
        </w:rPr>
        <w:t xml:space="preserve">не </w:t>
      </w:r>
      <w:r w:rsidR="00DD1E1A">
        <w:rPr>
          <w:rFonts w:ascii="Arial Narrow" w:hAnsi="Arial Narrow"/>
          <w:lang w:val="mk-MK"/>
        </w:rPr>
        <w:t xml:space="preserve">се секогаш тие коишто </w:t>
      </w:r>
      <w:r w:rsidR="002807E0" w:rsidRPr="00DB36CD">
        <w:rPr>
          <w:rFonts w:ascii="Arial Narrow" w:hAnsi="Arial Narrow"/>
          <w:lang w:val="mk-MK"/>
        </w:rPr>
        <w:t xml:space="preserve">го кршат изборниот молк, бидејки тоа можат да го сторат и </w:t>
      </w:r>
      <w:r w:rsidRPr="00DB36CD">
        <w:rPr>
          <w:rFonts w:ascii="Arial Narrow" w:hAnsi="Arial Narrow"/>
          <w:lang w:val="mk-MK"/>
        </w:rPr>
        <w:t xml:space="preserve">тие што се бават со кампањи. Надополни </w:t>
      </w:r>
      <w:r w:rsidR="002807E0" w:rsidRPr="00DB36CD">
        <w:rPr>
          <w:rFonts w:ascii="Arial Narrow" w:hAnsi="Arial Narrow"/>
          <w:lang w:val="mk-MK"/>
        </w:rPr>
        <w:t>дека</w:t>
      </w:r>
      <w:r w:rsidRPr="00DB36CD">
        <w:rPr>
          <w:rFonts w:ascii="Arial Narrow" w:hAnsi="Arial Narrow"/>
          <w:lang w:val="mk-MK"/>
        </w:rPr>
        <w:t>,</w:t>
      </w:r>
      <w:r w:rsidR="002807E0" w:rsidRPr="00DB36CD">
        <w:rPr>
          <w:rFonts w:ascii="Arial Narrow" w:hAnsi="Arial Narrow"/>
          <w:lang w:val="mk-MK"/>
        </w:rPr>
        <w:t xml:space="preserve"> што се однесува до приватните права</w:t>
      </w:r>
      <w:r w:rsidR="00DD1E1A">
        <w:rPr>
          <w:rFonts w:ascii="Arial Narrow" w:hAnsi="Arial Narrow"/>
          <w:lang w:val="mk-MK"/>
        </w:rPr>
        <w:t xml:space="preserve">, како клевета и </w:t>
      </w:r>
      <w:r w:rsidR="002807E0" w:rsidRPr="00DB36CD">
        <w:rPr>
          <w:rFonts w:ascii="Arial Narrow" w:hAnsi="Arial Narrow"/>
          <w:lang w:val="mk-MK"/>
        </w:rPr>
        <w:t>плагијаризам, работ</w:t>
      </w:r>
      <w:r w:rsidRPr="00DB36CD">
        <w:rPr>
          <w:rFonts w:ascii="Arial Narrow" w:hAnsi="Arial Narrow"/>
          <w:lang w:val="mk-MK"/>
        </w:rPr>
        <w:t>ата е што кај нас сите очекуваат</w:t>
      </w:r>
      <w:r w:rsidR="002807E0" w:rsidRPr="00DB36CD">
        <w:rPr>
          <w:rFonts w:ascii="Arial Narrow" w:hAnsi="Arial Narrow"/>
          <w:lang w:val="mk-MK"/>
        </w:rPr>
        <w:t xml:space="preserve"> </w:t>
      </w:r>
      <w:r w:rsidRPr="00DB36CD">
        <w:rPr>
          <w:rFonts w:ascii="Arial Narrow" w:hAnsi="Arial Narrow"/>
          <w:lang w:val="mk-MK"/>
        </w:rPr>
        <w:t>за такви работи некој друг да</w:t>
      </w:r>
      <w:r w:rsidR="002807E0" w:rsidRPr="00DB36CD">
        <w:rPr>
          <w:rFonts w:ascii="Arial Narrow" w:hAnsi="Arial Narrow"/>
          <w:lang w:val="mk-MK"/>
        </w:rPr>
        <w:t xml:space="preserve"> ги штити правата, </w:t>
      </w:r>
      <w:r w:rsidR="00FE7EFD">
        <w:rPr>
          <w:rFonts w:ascii="Arial Narrow" w:hAnsi="Arial Narrow"/>
          <w:lang w:val="mk-MK"/>
        </w:rPr>
        <w:t xml:space="preserve">а </w:t>
      </w:r>
      <w:r w:rsidR="002807E0" w:rsidRPr="00DB36CD">
        <w:rPr>
          <w:rFonts w:ascii="Arial Narrow" w:hAnsi="Arial Narrow"/>
          <w:lang w:val="mk-MK"/>
        </w:rPr>
        <w:t xml:space="preserve">тие права </w:t>
      </w:r>
      <w:r w:rsidRPr="00DB36CD">
        <w:rPr>
          <w:rFonts w:ascii="Arial Narrow" w:hAnsi="Arial Narrow"/>
          <w:lang w:val="mk-MK"/>
        </w:rPr>
        <w:t xml:space="preserve">треба </w:t>
      </w:r>
      <w:r w:rsidR="00DD1E1A">
        <w:rPr>
          <w:rFonts w:ascii="Arial Narrow" w:hAnsi="Arial Narrow"/>
          <w:lang w:val="mk-MK"/>
        </w:rPr>
        <w:t>с</w:t>
      </w:r>
      <w:r w:rsidR="0060487C">
        <w:rPr>
          <w:rFonts w:ascii="Arial Narrow" w:hAnsi="Arial Narrow"/>
          <w:lang w:val="mk-MK"/>
        </w:rPr>
        <w:t>екој сам да си ги штити</w:t>
      </w:r>
      <w:r w:rsidR="00DD1E1A">
        <w:rPr>
          <w:rFonts w:ascii="Arial Narrow" w:hAnsi="Arial Narrow"/>
          <w:lang w:val="mk-MK"/>
        </w:rPr>
        <w:t>.</w:t>
      </w:r>
    </w:p>
    <w:p w:rsidR="002807E0" w:rsidRPr="00DB36CD" w:rsidRDefault="00DB36CD" w:rsidP="002807E0">
      <w:pPr>
        <w:tabs>
          <w:tab w:val="left" w:pos="5070"/>
        </w:tabs>
        <w:jc w:val="both"/>
        <w:rPr>
          <w:rFonts w:ascii="Arial Narrow" w:hAnsi="Arial Narrow"/>
          <w:lang w:val="mk-MK"/>
        </w:rPr>
      </w:pPr>
      <w:r w:rsidRPr="00DB36CD">
        <w:rPr>
          <w:rFonts w:ascii="Arial Narrow" w:hAnsi="Arial Narrow"/>
          <w:i/>
          <w:u w:val="single"/>
          <w:lang w:val="mk-MK"/>
        </w:rPr>
        <w:lastRenderedPageBreak/>
        <w:t>Столе Наумов, новинар,</w:t>
      </w:r>
      <w:r w:rsidRPr="00DB36CD">
        <w:rPr>
          <w:rFonts w:ascii="Arial Narrow" w:hAnsi="Arial Narrow"/>
          <w:i/>
          <w:lang w:val="mk-MK"/>
        </w:rPr>
        <w:t xml:space="preserve"> </w:t>
      </w:r>
      <w:r w:rsidRPr="00DB36CD">
        <w:rPr>
          <w:rFonts w:ascii="Arial Narrow" w:hAnsi="Arial Narrow"/>
          <w:lang w:val="mk-MK"/>
        </w:rPr>
        <w:t>постави прашање околу</w:t>
      </w:r>
      <w:r w:rsidR="002807E0" w:rsidRPr="00DB36CD">
        <w:rPr>
          <w:rFonts w:ascii="Arial Narrow" w:hAnsi="Arial Narrow"/>
          <w:lang w:val="mk-MK"/>
        </w:rPr>
        <w:t xml:space="preserve"> порамнувањето</w:t>
      </w:r>
      <w:r w:rsidR="00DD1E1A">
        <w:rPr>
          <w:rFonts w:ascii="Arial Narrow" w:hAnsi="Arial Narrow"/>
          <w:lang w:val="mk-MK"/>
        </w:rPr>
        <w:t xml:space="preserve"> во </w:t>
      </w:r>
      <w:r w:rsidRPr="00DB36CD">
        <w:rPr>
          <w:rFonts w:ascii="Arial Narrow" w:hAnsi="Arial Narrow"/>
          <w:lang w:val="mk-MK"/>
        </w:rPr>
        <w:t>прекршочните постапки</w:t>
      </w:r>
      <w:r w:rsidR="002807E0" w:rsidRPr="00DB36CD">
        <w:rPr>
          <w:rFonts w:ascii="Arial Narrow" w:hAnsi="Arial Narrow"/>
          <w:lang w:val="mk-MK"/>
        </w:rPr>
        <w:t xml:space="preserve">, </w:t>
      </w:r>
      <w:r w:rsidRPr="00DB36CD">
        <w:rPr>
          <w:rFonts w:ascii="Arial Narrow" w:hAnsi="Arial Narrow"/>
          <w:lang w:val="mk-MK"/>
        </w:rPr>
        <w:t>односно дали во Изборниот законик се</w:t>
      </w:r>
      <w:r w:rsidR="001E6BE2">
        <w:rPr>
          <w:rFonts w:ascii="Arial Narrow" w:hAnsi="Arial Narrow"/>
          <w:lang w:val="mk-MK"/>
        </w:rPr>
        <w:t xml:space="preserve"> </w:t>
      </w:r>
      <w:r w:rsidRPr="00DB36CD">
        <w:rPr>
          <w:rFonts w:ascii="Arial Narrow" w:hAnsi="Arial Narrow"/>
          <w:lang w:val="mk-MK"/>
        </w:rPr>
        <w:t>уште постои, бидејќи во Законикот нема намалување на казните.</w:t>
      </w:r>
    </w:p>
    <w:p w:rsidR="00DB36CD" w:rsidRPr="009F6C8D" w:rsidRDefault="00DB36CD" w:rsidP="00DB36CD">
      <w:pPr>
        <w:jc w:val="both"/>
        <w:rPr>
          <w:rFonts w:ascii="Arial Narrow" w:hAnsi="Arial Narrow"/>
          <w:i/>
          <w:u w:val="single"/>
          <w:lang w:val="mk-MK"/>
        </w:rPr>
      </w:pPr>
      <w:r w:rsidRPr="009F6C8D">
        <w:rPr>
          <w:rFonts w:ascii="Arial Narrow" w:hAnsi="Arial Narrow"/>
          <w:i/>
          <w:u w:val="single"/>
          <w:lang w:val="mk-MK"/>
        </w:rPr>
        <w:t>Одговор на д-р Зоран Трајчевски, директор на Агенцијата</w:t>
      </w:r>
    </w:p>
    <w:p w:rsidR="00740BD3" w:rsidRPr="00F55B3D" w:rsidRDefault="00DB36CD" w:rsidP="002807E0">
      <w:pPr>
        <w:tabs>
          <w:tab w:val="left" w:pos="5070"/>
        </w:tabs>
        <w:jc w:val="both"/>
        <w:rPr>
          <w:rFonts w:ascii="Arial Narrow" w:hAnsi="Arial Narrow"/>
          <w:lang w:val="mk-MK"/>
        </w:rPr>
      </w:pPr>
      <w:r w:rsidRPr="00F55B3D">
        <w:rPr>
          <w:rFonts w:ascii="Arial Narrow" w:hAnsi="Arial Narrow"/>
          <w:lang w:val="mk-MK"/>
        </w:rPr>
        <w:t xml:space="preserve">Во </w:t>
      </w:r>
      <w:r w:rsidR="00F55B3D">
        <w:rPr>
          <w:rFonts w:ascii="Arial Narrow" w:hAnsi="Arial Narrow"/>
          <w:lang w:val="mk-MK"/>
        </w:rPr>
        <w:t xml:space="preserve">измените во </w:t>
      </w:r>
      <w:r w:rsidRPr="00F55B3D">
        <w:rPr>
          <w:rFonts w:ascii="Arial Narrow" w:hAnsi="Arial Narrow"/>
          <w:lang w:val="mk-MK"/>
        </w:rPr>
        <w:t>И</w:t>
      </w:r>
      <w:r w:rsidR="002807E0" w:rsidRPr="00F55B3D">
        <w:rPr>
          <w:rFonts w:ascii="Arial Narrow" w:hAnsi="Arial Narrow"/>
          <w:lang w:val="mk-MK"/>
        </w:rPr>
        <w:t>зборниот законик од ноември 2015 година</w:t>
      </w:r>
      <w:r w:rsidR="00DD1E1A">
        <w:rPr>
          <w:rFonts w:ascii="Arial Narrow" w:hAnsi="Arial Narrow"/>
          <w:lang w:val="mk-MK"/>
        </w:rPr>
        <w:t>,</w:t>
      </w:r>
      <w:r w:rsidR="002807E0" w:rsidRPr="00F55B3D">
        <w:rPr>
          <w:rFonts w:ascii="Arial Narrow" w:hAnsi="Arial Narrow"/>
          <w:lang w:val="mk-MK"/>
        </w:rPr>
        <w:t xml:space="preserve"> </w:t>
      </w:r>
      <w:r w:rsidRPr="00F55B3D">
        <w:rPr>
          <w:rFonts w:ascii="Arial Narrow" w:hAnsi="Arial Narrow"/>
          <w:lang w:val="mk-MK"/>
        </w:rPr>
        <w:t>е избришана одредбата за порам</w:t>
      </w:r>
      <w:r w:rsidR="00DD1E1A">
        <w:rPr>
          <w:rFonts w:ascii="Arial Narrow" w:hAnsi="Arial Narrow"/>
          <w:lang w:val="mk-MK"/>
        </w:rPr>
        <w:t xml:space="preserve">нување. </w:t>
      </w:r>
      <w:r w:rsidRPr="00F55B3D">
        <w:rPr>
          <w:rFonts w:ascii="Arial Narrow" w:hAnsi="Arial Narrow"/>
          <w:lang w:val="mk-MK"/>
        </w:rPr>
        <w:t>М</w:t>
      </w:r>
      <w:r w:rsidR="002807E0" w:rsidRPr="00F55B3D">
        <w:rPr>
          <w:rFonts w:ascii="Arial Narrow" w:hAnsi="Arial Narrow"/>
          <w:lang w:val="mk-MK"/>
        </w:rPr>
        <w:t>егутоа</w:t>
      </w:r>
      <w:r w:rsidRPr="00F55B3D">
        <w:rPr>
          <w:rFonts w:ascii="Arial Narrow" w:hAnsi="Arial Narrow"/>
          <w:lang w:val="mk-MK"/>
        </w:rPr>
        <w:t>,</w:t>
      </w:r>
      <w:r w:rsidR="002807E0" w:rsidRPr="00F55B3D">
        <w:rPr>
          <w:rFonts w:ascii="Arial Narrow" w:hAnsi="Arial Narrow"/>
          <w:lang w:val="mk-MK"/>
        </w:rPr>
        <w:t xml:space="preserve"> во </w:t>
      </w:r>
      <w:r w:rsidR="005135B3" w:rsidRPr="00F55B3D">
        <w:rPr>
          <w:rFonts w:ascii="Arial Narrow" w:hAnsi="Arial Narrow"/>
          <w:lang w:val="mk-MK"/>
        </w:rPr>
        <w:t xml:space="preserve">месец април </w:t>
      </w:r>
      <w:r w:rsidR="00AC4A1D">
        <w:rPr>
          <w:rFonts w:ascii="Arial Narrow" w:hAnsi="Arial Narrow"/>
          <w:lang w:val="mk-MK"/>
        </w:rPr>
        <w:t xml:space="preserve">2016 година, </w:t>
      </w:r>
      <w:r w:rsidR="002807E0" w:rsidRPr="00F55B3D">
        <w:rPr>
          <w:rFonts w:ascii="Arial Narrow" w:hAnsi="Arial Narrow"/>
          <w:lang w:val="mk-MK"/>
        </w:rPr>
        <w:t>кога имаше закажани избори</w:t>
      </w:r>
      <w:r w:rsidRPr="00F55B3D">
        <w:rPr>
          <w:rFonts w:ascii="Arial Narrow" w:hAnsi="Arial Narrow"/>
          <w:lang w:val="mk-MK"/>
        </w:rPr>
        <w:t>, а потоа не се одржаа, А</w:t>
      </w:r>
      <w:r w:rsidR="002807E0" w:rsidRPr="00F55B3D">
        <w:rPr>
          <w:rFonts w:ascii="Arial Narrow" w:hAnsi="Arial Narrow"/>
          <w:lang w:val="mk-MK"/>
        </w:rPr>
        <w:t xml:space="preserve">генцијата </w:t>
      </w:r>
      <w:r w:rsidR="00AC4A1D">
        <w:rPr>
          <w:rFonts w:ascii="Arial Narrow" w:hAnsi="Arial Narrow"/>
          <w:lang w:val="mk-MK"/>
        </w:rPr>
        <w:t>директно до судот</w:t>
      </w:r>
      <w:r w:rsidR="005135B3" w:rsidRPr="00F55B3D">
        <w:rPr>
          <w:rFonts w:ascii="Arial Narrow" w:hAnsi="Arial Narrow"/>
          <w:lang w:val="mk-MK"/>
        </w:rPr>
        <w:t xml:space="preserve"> </w:t>
      </w:r>
      <w:r w:rsidR="002807E0" w:rsidRPr="00F55B3D">
        <w:rPr>
          <w:rFonts w:ascii="Arial Narrow" w:hAnsi="Arial Narrow"/>
          <w:lang w:val="mk-MK"/>
        </w:rPr>
        <w:t>поднесе 3 прекршочни пријави</w:t>
      </w:r>
      <w:r w:rsidR="005135B3" w:rsidRPr="00F55B3D">
        <w:rPr>
          <w:rFonts w:ascii="Arial Narrow" w:hAnsi="Arial Narrow"/>
          <w:lang w:val="mk-MK"/>
        </w:rPr>
        <w:t>,</w:t>
      </w:r>
      <w:r w:rsidR="002807E0" w:rsidRPr="00F55B3D">
        <w:rPr>
          <w:rFonts w:ascii="Arial Narrow" w:hAnsi="Arial Narrow"/>
          <w:lang w:val="mk-MK"/>
        </w:rPr>
        <w:t xml:space="preserve"> како што пишува в</w:t>
      </w:r>
      <w:r w:rsidRPr="00F55B3D">
        <w:rPr>
          <w:rFonts w:ascii="Arial Narrow" w:hAnsi="Arial Narrow"/>
          <w:lang w:val="mk-MK"/>
        </w:rPr>
        <w:t>о И</w:t>
      </w:r>
      <w:r w:rsidR="00FE7EFD">
        <w:rPr>
          <w:rFonts w:ascii="Arial Narrow" w:hAnsi="Arial Narrow"/>
          <w:lang w:val="mk-MK"/>
        </w:rPr>
        <w:t>зборниот законик. Една судијка</w:t>
      </w:r>
      <w:r w:rsidRPr="00F55B3D">
        <w:rPr>
          <w:rFonts w:ascii="Arial Narrow" w:hAnsi="Arial Narrow"/>
          <w:lang w:val="mk-MK"/>
        </w:rPr>
        <w:t>,</w:t>
      </w:r>
      <w:r w:rsidR="002807E0" w:rsidRPr="00F55B3D">
        <w:rPr>
          <w:rFonts w:ascii="Arial Narrow" w:hAnsi="Arial Narrow"/>
          <w:lang w:val="mk-MK"/>
        </w:rPr>
        <w:t xml:space="preserve"> ја врати пријавата</w:t>
      </w:r>
      <w:r w:rsidR="00F55B3D">
        <w:rPr>
          <w:rFonts w:ascii="Arial Narrow" w:hAnsi="Arial Narrow"/>
          <w:lang w:val="mk-MK"/>
        </w:rPr>
        <w:t xml:space="preserve"> </w:t>
      </w:r>
      <w:r w:rsidR="002807E0" w:rsidRPr="00F55B3D">
        <w:rPr>
          <w:rFonts w:ascii="Arial Narrow" w:hAnsi="Arial Narrow"/>
          <w:lang w:val="mk-MK"/>
        </w:rPr>
        <w:t>с</w:t>
      </w:r>
      <w:r w:rsidRPr="00F55B3D">
        <w:rPr>
          <w:rFonts w:ascii="Arial Narrow" w:hAnsi="Arial Narrow"/>
          <w:lang w:val="mk-MK"/>
        </w:rPr>
        <w:t>о допис</w:t>
      </w:r>
      <w:r w:rsidR="00DD1E1A">
        <w:rPr>
          <w:rFonts w:ascii="Arial Narrow" w:hAnsi="Arial Narrow"/>
          <w:lang w:val="mk-MK"/>
        </w:rPr>
        <w:t>,</w:t>
      </w:r>
      <w:r w:rsidRPr="00F55B3D">
        <w:rPr>
          <w:rFonts w:ascii="Arial Narrow" w:hAnsi="Arial Narrow"/>
          <w:lang w:val="mk-MK"/>
        </w:rPr>
        <w:t xml:space="preserve"> дека согласно З</w:t>
      </w:r>
      <w:r w:rsidR="002807E0" w:rsidRPr="00F55B3D">
        <w:rPr>
          <w:rFonts w:ascii="Arial Narrow" w:hAnsi="Arial Narrow"/>
          <w:lang w:val="mk-MK"/>
        </w:rPr>
        <w:t>аконот за прекршоци т</w:t>
      </w:r>
      <w:r w:rsidR="00F55B3D">
        <w:rPr>
          <w:rFonts w:ascii="Arial Narrow" w:hAnsi="Arial Narrow"/>
          <w:lang w:val="mk-MK"/>
        </w:rPr>
        <w:t>реба да се спроведе порам</w:t>
      </w:r>
      <w:r w:rsidR="00C541EA">
        <w:rPr>
          <w:rFonts w:ascii="Arial Narrow" w:hAnsi="Arial Narrow"/>
          <w:lang w:val="mk-MK"/>
        </w:rPr>
        <w:t xml:space="preserve">нување. </w:t>
      </w:r>
      <w:r w:rsidRPr="00F55B3D">
        <w:rPr>
          <w:rFonts w:ascii="Arial Narrow" w:hAnsi="Arial Narrow"/>
          <w:lang w:val="mk-MK"/>
        </w:rPr>
        <w:t xml:space="preserve">Бидејки добивме </w:t>
      </w:r>
      <w:r w:rsidR="002807E0" w:rsidRPr="00F55B3D">
        <w:rPr>
          <w:rFonts w:ascii="Arial Narrow" w:hAnsi="Arial Narrow"/>
          <w:lang w:val="mk-MK"/>
        </w:rPr>
        <w:t>официјален допис</w:t>
      </w:r>
      <w:r w:rsidRPr="00F55B3D">
        <w:rPr>
          <w:rFonts w:ascii="Arial Narrow" w:hAnsi="Arial Narrow"/>
          <w:lang w:val="mk-MK"/>
        </w:rPr>
        <w:t xml:space="preserve"> </w:t>
      </w:r>
      <w:r w:rsidR="00DD1E1A">
        <w:rPr>
          <w:rFonts w:ascii="Arial Narrow" w:hAnsi="Arial Narrow"/>
          <w:lang w:val="mk-MK"/>
        </w:rPr>
        <w:t xml:space="preserve">и </w:t>
      </w:r>
      <w:r w:rsidR="002807E0" w:rsidRPr="00F55B3D">
        <w:rPr>
          <w:rFonts w:ascii="Arial Narrow" w:hAnsi="Arial Narrow"/>
          <w:lang w:val="mk-MK"/>
        </w:rPr>
        <w:t>то</w:t>
      </w:r>
      <w:r w:rsidR="005135B3" w:rsidRPr="00F55B3D">
        <w:rPr>
          <w:rFonts w:ascii="Arial Narrow" w:hAnsi="Arial Narrow"/>
          <w:lang w:val="mk-MK"/>
        </w:rPr>
        <w:t xml:space="preserve">лкување </w:t>
      </w:r>
      <w:r w:rsidR="00DD1E1A">
        <w:rPr>
          <w:rFonts w:ascii="Arial Narrow" w:hAnsi="Arial Narrow"/>
          <w:lang w:val="mk-MK"/>
        </w:rPr>
        <w:t xml:space="preserve">на законот </w:t>
      </w:r>
      <w:r w:rsidR="005135B3" w:rsidRPr="00F55B3D">
        <w:rPr>
          <w:rFonts w:ascii="Arial Narrow" w:hAnsi="Arial Narrow"/>
          <w:lang w:val="mk-MK"/>
        </w:rPr>
        <w:t xml:space="preserve">од Врховниот суд, Агенцијата </w:t>
      </w:r>
      <w:r w:rsidR="008A4990">
        <w:rPr>
          <w:rFonts w:ascii="Arial Narrow" w:hAnsi="Arial Narrow"/>
          <w:lang w:val="mk-MK"/>
        </w:rPr>
        <w:t xml:space="preserve">понатака за сите постапки </w:t>
      </w:r>
      <w:r w:rsidR="00DD1E1A">
        <w:rPr>
          <w:rFonts w:ascii="Arial Narrow" w:hAnsi="Arial Narrow"/>
          <w:lang w:val="mk-MK"/>
        </w:rPr>
        <w:t xml:space="preserve">спроведуваше </w:t>
      </w:r>
      <w:r w:rsidR="005135B3" w:rsidRPr="00F55B3D">
        <w:rPr>
          <w:rFonts w:ascii="Arial Narrow" w:hAnsi="Arial Narrow"/>
          <w:lang w:val="mk-MK"/>
        </w:rPr>
        <w:t>порамнување. К</w:t>
      </w:r>
      <w:r w:rsidR="002807E0" w:rsidRPr="00F55B3D">
        <w:rPr>
          <w:rFonts w:ascii="Arial Narrow" w:hAnsi="Arial Narrow"/>
          <w:lang w:val="mk-MK"/>
        </w:rPr>
        <w:t xml:space="preserve">ога </w:t>
      </w:r>
      <w:r w:rsidR="00DD1E1A">
        <w:rPr>
          <w:rFonts w:ascii="Arial Narrow" w:hAnsi="Arial Narrow"/>
          <w:lang w:val="mk-MK"/>
        </w:rPr>
        <w:t>по</w:t>
      </w:r>
      <w:r w:rsidR="005135B3" w:rsidRPr="00F55B3D">
        <w:rPr>
          <w:rFonts w:ascii="Arial Narrow" w:hAnsi="Arial Narrow"/>
          <w:lang w:val="mk-MK"/>
        </w:rPr>
        <w:t xml:space="preserve"> неуспешно завршената постапка за порамнување, </w:t>
      </w:r>
      <w:r w:rsidR="00AC4A1D">
        <w:rPr>
          <w:rFonts w:ascii="Arial Narrow" w:hAnsi="Arial Narrow"/>
          <w:lang w:val="mk-MK"/>
        </w:rPr>
        <w:t>Агенцијата поднесе</w:t>
      </w:r>
      <w:r w:rsidR="005135B3" w:rsidRPr="00F55B3D">
        <w:rPr>
          <w:rFonts w:ascii="Arial Narrow" w:hAnsi="Arial Narrow"/>
          <w:lang w:val="mk-MK"/>
        </w:rPr>
        <w:t xml:space="preserve"> </w:t>
      </w:r>
      <w:r w:rsidR="002807E0" w:rsidRPr="00F55B3D">
        <w:rPr>
          <w:rFonts w:ascii="Arial Narrow" w:hAnsi="Arial Narrow"/>
          <w:lang w:val="mk-MK"/>
        </w:rPr>
        <w:t>прекршочна пријава со документација</w:t>
      </w:r>
      <w:r w:rsidR="005135B3" w:rsidRPr="00F55B3D">
        <w:rPr>
          <w:rFonts w:ascii="Arial Narrow" w:hAnsi="Arial Narrow"/>
          <w:lang w:val="mk-MK"/>
        </w:rPr>
        <w:t>,</w:t>
      </w:r>
      <w:r w:rsidR="002807E0" w:rsidRPr="00F55B3D">
        <w:rPr>
          <w:rFonts w:ascii="Arial Narrow" w:hAnsi="Arial Narrow"/>
          <w:lang w:val="mk-MK"/>
        </w:rPr>
        <w:t xml:space="preserve"> истата судијка</w:t>
      </w:r>
      <w:r w:rsidR="00AC4A1D">
        <w:rPr>
          <w:rFonts w:ascii="Arial Narrow" w:hAnsi="Arial Narrow"/>
          <w:lang w:val="mk-MK"/>
        </w:rPr>
        <w:t xml:space="preserve"> ни </w:t>
      </w:r>
      <w:r w:rsidR="008A4990">
        <w:rPr>
          <w:rFonts w:ascii="Arial Narrow" w:hAnsi="Arial Narrow"/>
          <w:lang w:val="mk-MK"/>
        </w:rPr>
        <w:t>го врати предметот и донесе решение</w:t>
      </w:r>
      <w:r w:rsidR="00FE7EFD">
        <w:rPr>
          <w:rFonts w:ascii="Arial Narrow" w:hAnsi="Arial Narrow"/>
          <w:lang w:val="mk-MK"/>
        </w:rPr>
        <w:t xml:space="preserve"> дека е задоцнето</w:t>
      </w:r>
      <w:r w:rsidR="002807E0" w:rsidRPr="00F55B3D">
        <w:rPr>
          <w:rFonts w:ascii="Arial Narrow" w:hAnsi="Arial Narrow"/>
          <w:lang w:val="mk-MK"/>
        </w:rPr>
        <w:t xml:space="preserve"> </w:t>
      </w:r>
      <w:r w:rsidR="005135B3" w:rsidRPr="00F55B3D">
        <w:rPr>
          <w:rFonts w:ascii="Arial Narrow" w:hAnsi="Arial Narrow"/>
          <w:lang w:val="mk-MK"/>
        </w:rPr>
        <w:t xml:space="preserve">со поднесувањето </w:t>
      </w:r>
      <w:r w:rsidR="00DD1E1A">
        <w:rPr>
          <w:rFonts w:ascii="Arial Narrow" w:hAnsi="Arial Narrow"/>
          <w:lang w:val="mk-MK"/>
        </w:rPr>
        <w:t xml:space="preserve">на </w:t>
      </w:r>
      <w:r w:rsidR="005135B3" w:rsidRPr="00F55B3D">
        <w:rPr>
          <w:rFonts w:ascii="Arial Narrow" w:hAnsi="Arial Narrow"/>
          <w:lang w:val="mk-MK"/>
        </w:rPr>
        <w:t>прекршочна</w:t>
      </w:r>
      <w:r w:rsidR="00DD1E1A">
        <w:rPr>
          <w:rFonts w:ascii="Arial Narrow" w:hAnsi="Arial Narrow"/>
          <w:lang w:val="mk-MK"/>
        </w:rPr>
        <w:t>та</w:t>
      </w:r>
      <w:r w:rsidR="005135B3" w:rsidRPr="00F55B3D">
        <w:rPr>
          <w:rFonts w:ascii="Arial Narrow" w:hAnsi="Arial Narrow"/>
          <w:lang w:val="mk-MK"/>
        </w:rPr>
        <w:t xml:space="preserve"> пријава.</w:t>
      </w:r>
      <w:r w:rsidR="00BF5C31">
        <w:rPr>
          <w:rFonts w:ascii="Arial Narrow" w:hAnsi="Arial Narrow"/>
          <w:lang w:val="mk-MK"/>
        </w:rPr>
        <w:t xml:space="preserve"> О</w:t>
      </w:r>
      <w:r w:rsidR="008A4990">
        <w:rPr>
          <w:rFonts w:ascii="Arial Narrow" w:hAnsi="Arial Narrow"/>
          <w:lang w:val="mk-MK"/>
        </w:rPr>
        <w:t>ва трае</w:t>
      </w:r>
      <w:r w:rsidR="00DD1E1A">
        <w:rPr>
          <w:rFonts w:ascii="Arial Narrow" w:hAnsi="Arial Narrow"/>
          <w:lang w:val="mk-MK"/>
        </w:rPr>
        <w:t>ше</w:t>
      </w:r>
      <w:r w:rsidR="008A4990">
        <w:rPr>
          <w:rFonts w:ascii="Arial Narrow" w:hAnsi="Arial Narrow"/>
          <w:lang w:val="mk-MK"/>
        </w:rPr>
        <w:t xml:space="preserve"> во континуитет</w:t>
      </w:r>
      <w:r w:rsidR="00AC4A1D">
        <w:rPr>
          <w:rFonts w:ascii="Arial Narrow" w:hAnsi="Arial Narrow"/>
          <w:lang w:val="mk-MK"/>
        </w:rPr>
        <w:t xml:space="preserve"> </w:t>
      </w:r>
      <w:r w:rsidR="00C541EA">
        <w:rPr>
          <w:rFonts w:ascii="Arial Narrow" w:hAnsi="Arial Narrow"/>
          <w:lang w:val="mk-MK"/>
        </w:rPr>
        <w:t xml:space="preserve">само </w:t>
      </w:r>
      <w:r w:rsidR="00BF5C31">
        <w:rPr>
          <w:rFonts w:ascii="Arial Narrow" w:hAnsi="Arial Narrow"/>
          <w:lang w:val="mk-MK"/>
        </w:rPr>
        <w:t>со предметите кај две судијк</w:t>
      </w:r>
      <w:r w:rsidR="00C541EA">
        <w:rPr>
          <w:rFonts w:ascii="Arial Narrow" w:hAnsi="Arial Narrow"/>
          <w:lang w:val="mk-MK"/>
        </w:rPr>
        <w:t>и</w:t>
      </w:r>
      <w:r w:rsidR="008A4990">
        <w:rPr>
          <w:rFonts w:ascii="Arial Narrow" w:hAnsi="Arial Narrow"/>
          <w:lang w:val="mk-MK"/>
        </w:rPr>
        <w:t>.</w:t>
      </w:r>
    </w:p>
    <w:p w:rsidR="00F55B3D" w:rsidRPr="008A4990" w:rsidRDefault="008A4990" w:rsidP="008A4990">
      <w:pPr>
        <w:spacing w:before="100" w:beforeAutospacing="1" w:after="100" w:afterAutospacing="1"/>
        <w:jc w:val="both"/>
        <w:rPr>
          <w:rFonts w:ascii="Arial Narrow" w:hAnsi="Arial Narrow"/>
          <w:lang w:val="mk-MK"/>
        </w:rPr>
      </w:pPr>
      <w:r w:rsidRPr="008A4990">
        <w:rPr>
          <w:rFonts w:ascii="Arial Narrow" w:hAnsi="Arial Narrow"/>
          <w:i/>
          <w:u w:val="single"/>
          <w:lang w:val="mk-MK"/>
        </w:rPr>
        <w:t>Столе Наумов, новинар,</w:t>
      </w:r>
      <w:r w:rsidRPr="008A4990">
        <w:rPr>
          <w:rFonts w:ascii="Arial Narrow" w:hAnsi="Arial Narrow"/>
          <w:lang w:val="mk-MK"/>
        </w:rPr>
        <w:t xml:space="preserve"> додаде дека судии од другите градови во Македонија, поинаку постапуваат во однос на </w:t>
      </w:r>
      <w:r w:rsidR="00F55B3D" w:rsidRPr="008A4990">
        <w:rPr>
          <w:rFonts w:ascii="Arial Narrow" w:hAnsi="Arial Narrow"/>
          <w:lang w:val="mk-MK"/>
        </w:rPr>
        <w:t> </w:t>
      </w:r>
      <w:r w:rsidRPr="008A4990">
        <w:rPr>
          <w:rFonts w:ascii="Arial Narrow" w:hAnsi="Arial Narrow"/>
          <w:lang w:val="mk-MK"/>
        </w:rPr>
        <w:t>законските постапки.</w:t>
      </w:r>
    </w:p>
    <w:p w:rsidR="008A4990" w:rsidRPr="008A4990" w:rsidRDefault="008A4990" w:rsidP="00F55B3D">
      <w:pPr>
        <w:spacing w:before="100" w:beforeAutospacing="1" w:after="100" w:afterAutospacing="1"/>
        <w:rPr>
          <w:rFonts w:ascii="Arial Narrow" w:hAnsi="Arial Narrow"/>
          <w:lang w:val="mk-MK"/>
        </w:rPr>
      </w:pPr>
      <w:r w:rsidRPr="008A4990">
        <w:rPr>
          <w:rFonts w:ascii="Arial Narrow" w:hAnsi="Arial Narrow"/>
          <w:i/>
          <w:u w:val="single"/>
          <w:lang w:val="mk-MK"/>
        </w:rPr>
        <w:t xml:space="preserve">Одговор на д-р Зоран Трајчевски, директор на Агенцијата </w:t>
      </w:r>
    </w:p>
    <w:p w:rsidR="00F55B3D" w:rsidRPr="008A4990" w:rsidRDefault="008A4990" w:rsidP="008A4990">
      <w:pPr>
        <w:spacing w:before="100" w:beforeAutospacing="1" w:after="100" w:afterAutospacing="1"/>
        <w:jc w:val="both"/>
        <w:rPr>
          <w:rFonts w:ascii="Arial Narrow" w:hAnsi="Arial Narrow"/>
          <w:lang w:val="mk-MK"/>
        </w:rPr>
      </w:pPr>
      <w:r w:rsidRPr="008A4990">
        <w:rPr>
          <w:rFonts w:ascii="Arial Narrow" w:hAnsi="Arial Narrow"/>
          <w:lang w:val="mk-MK"/>
        </w:rPr>
        <w:t>П</w:t>
      </w:r>
      <w:r w:rsidR="00F55B3D" w:rsidRPr="008A4990">
        <w:rPr>
          <w:rFonts w:ascii="Arial Narrow" w:hAnsi="Arial Narrow"/>
          <w:lang w:val="mk-MK"/>
        </w:rPr>
        <w:t>роцес</w:t>
      </w:r>
      <w:r w:rsidRPr="008A4990">
        <w:rPr>
          <w:rFonts w:ascii="Arial Narrow" w:hAnsi="Arial Narrow"/>
          <w:lang w:val="mk-MK"/>
        </w:rPr>
        <w:t>от</w:t>
      </w:r>
      <w:r w:rsidR="00F55B3D" w:rsidRPr="008A4990">
        <w:rPr>
          <w:rFonts w:ascii="Arial Narrow" w:hAnsi="Arial Narrow"/>
          <w:lang w:val="mk-MK"/>
        </w:rPr>
        <w:t xml:space="preserve"> на пор</w:t>
      </w:r>
      <w:r w:rsidRPr="008A4990">
        <w:rPr>
          <w:rFonts w:ascii="Arial Narrow" w:hAnsi="Arial Narrow"/>
          <w:lang w:val="mk-MK"/>
        </w:rPr>
        <w:t xml:space="preserve">амнување е дел од </w:t>
      </w:r>
      <w:r w:rsidR="00FE7EFD">
        <w:rPr>
          <w:rFonts w:ascii="Arial Narrow" w:hAnsi="Arial Narrow"/>
          <w:lang w:val="mk-MK"/>
        </w:rPr>
        <w:t>прекршочната постапка. Има постапки</w:t>
      </w:r>
      <w:r w:rsidR="00F55B3D" w:rsidRPr="008A4990">
        <w:rPr>
          <w:rFonts w:ascii="Arial Narrow" w:hAnsi="Arial Narrow"/>
          <w:lang w:val="mk-MK"/>
        </w:rPr>
        <w:t xml:space="preserve"> каде што</w:t>
      </w:r>
      <w:r>
        <w:rPr>
          <w:rFonts w:ascii="Arial Narrow" w:hAnsi="Arial Narrow"/>
          <w:lang w:val="mk-MK"/>
        </w:rPr>
        <w:t xml:space="preserve"> е почнато порамнувањето во законските </w:t>
      </w:r>
      <w:r w:rsidR="00F55B3D" w:rsidRPr="008A4990">
        <w:rPr>
          <w:rFonts w:ascii="Arial Narrow" w:hAnsi="Arial Narrow"/>
          <w:lang w:val="mk-MK"/>
        </w:rPr>
        <w:t>48 часа или пре</w:t>
      </w:r>
      <w:r>
        <w:rPr>
          <w:rFonts w:ascii="Arial Narrow" w:hAnsi="Arial Narrow"/>
          <w:lang w:val="mk-MK"/>
        </w:rPr>
        <w:t>тходно во</w:t>
      </w:r>
      <w:r w:rsidRPr="008A4990">
        <w:rPr>
          <w:rFonts w:ascii="Arial Narrow" w:hAnsi="Arial Narrow"/>
          <w:lang w:val="mk-MK"/>
        </w:rPr>
        <w:t xml:space="preserve"> 72 часа (според претходниот И</w:t>
      </w:r>
      <w:r w:rsidR="00F55B3D" w:rsidRPr="008A4990">
        <w:rPr>
          <w:rFonts w:ascii="Arial Narrow" w:hAnsi="Arial Narrow"/>
          <w:lang w:val="mk-MK"/>
        </w:rPr>
        <w:t>зборен законик</w:t>
      </w:r>
      <w:r w:rsidRPr="008A4990">
        <w:rPr>
          <w:rFonts w:ascii="Arial Narrow" w:hAnsi="Arial Narrow"/>
          <w:lang w:val="mk-MK"/>
        </w:rPr>
        <w:t>)</w:t>
      </w:r>
      <w:r>
        <w:rPr>
          <w:rFonts w:ascii="Arial Narrow" w:hAnsi="Arial Narrow"/>
          <w:lang w:val="mk-MK"/>
        </w:rPr>
        <w:t>,</w:t>
      </w:r>
      <w:r w:rsidR="00F55B3D" w:rsidRPr="008A4990">
        <w:rPr>
          <w:rFonts w:ascii="Arial Narrow" w:hAnsi="Arial Narrow"/>
          <w:lang w:val="mk-MK"/>
        </w:rPr>
        <w:t xml:space="preserve"> и ова никогаш досега не</w:t>
      </w:r>
      <w:r w:rsidRPr="008A4990">
        <w:rPr>
          <w:rFonts w:ascii="Arial Narrow" w:hAnsi="Arial Narrow"/>
          <w:lang w:val="mk-MK"/>
        </w:rPr>
        <w:t xml:space="preserve"> било </w:t>
      </w:r>
      <w:r w:rsidR="00B66D06">
        <w:rPr>
          <w:rFonts w:ascii="Arial Narrow" w:hAnsi="Arial Narrow"/>
          <w:lang w:val="mk-MK"/>
        </w:rPr>
        <w:t>проб</w:t>
      </w:r>
      <w:r w:rsidRPr="008A4990">
        <w:rPr>
          <w:rFonts w:ascii="Arial Narrow" w:hAnsi="Arial Narrow"/>
          <w:lang w:val="mk-MK"/>
        </w:rPr>
        <w:t>лематично з</w:t>
      </w:r>
      <w:r>
        <w:rPr>
          <w:rFonts w:ascii="Arial Narrow" w:hAnsi="Arial Narrow"/>
          <w:lang w:val="mk-MK"/>
        </w:rPr>
        <w:t xml:space="preserve">а судовите и </w:t>
      </w:r>
      <w:r w:rsidR="00F55B3D" w:rsidRPr="008A4990">
        <w:rPr>
          <w:rFonts w:ascii="Arial Narrow" w:hAnsi="Arial Narrow"/>
          <w:lang w:val="mk-MK"/>
        </w:rPr>
        <w:t>не се спорело</w:t>
      </w:r>
      <w:r>
        <w:rPr>
          <w:rFonts w:ascii="Arial Narrow" w:hAnsi="Arial Narrow"/>
          <w:lang w:val="mk-MK"/>
        </w:rPr>
        <w:t xml:space="preserve">, </w:t>
      </w:r>
      <w:r w:rsidR="00F55B3D" w:rsidRPr="008A4990">
        <w:rPr>
          <w:rFonts w:ascii="Arial Narrow" w:hAnsi="Arial Narrow"/>
          <w:lang w:val="mk-MK"/>
        </w:rPr>
        <w:t xml:space="preserve">освен сега кога </w:t>
      </w:r>
      <w:r w:rsidR="004F4436" w:rsidRPr="004F4436">
        <w:rPr>
          <w:rFonts w:ascii="Arial Narrow" w:hAnsi="Arial Narrow"/>
          <w:lang w:val="mk-MK"/>
        </w:rPr>
        <w:t xml:space="preserve">кај две судијки </w:t>
      </w:r>
      <w:r w:rsidRPr="008A4990">
        <w:rPr>
          <w:rFonts w:ascii="Arial Narrow" w:hAnsi="Arial Narrow"/>
          <w:lang w:val="mk-MK"/>
        </w:rPr>
        <w:t>с</w:t>
      </w:r>
      <w:r w:rsidR="00F55B3D" w:rsidRPr="008A4990">
        <w:rPr>
          <w:rFonts w:ascii="Arial Narrow" w:hAnsi="Arial Narrow"/>
          <w:lang w:val="mk-MK"/>
        </w:rPr>
        <w:t xml:space="preserve">е </w:t>
      </w:r>
      <w:r w:rsidRPr="008A4990">
        <w:rPr>
          <w:rFonts w:ascii="Arial Narrow" w:hAnsi="Arial Narrow"/>
          <w:lang w:val="mk-MK"/>
        </w:rPr>
        <w:t>водат прекршочни постапки за два медиума.</w:t>
      </w:r>
    </w:p>
    <w:p w:rsidR="00F55B3D" w:rsidRDefault="00D607DD" w:rsidP="00D607DD">
      <w:pPr>
        <w:spacing w:before="100" w:beforeAutospacing="1" w:after="100" w:afterAutospacing="1"/>
        <w:jc w:val="both"/>
        <w:rPr>
          <w:rFonts w:ascii="Arial Narrow" w:hAnsi="Arial Narrow"/>
          <w:lang w:val="mk-MK"/>
        </w:rPr>
      </w:pPr>
      <w:r w:rsidRPr="00D607DD">
        <w:rPr>
          <w:rFonts w:ascii="Arial Narrow" w:hAnsi="Arial Narrow"/>
          <w:i/>
          <w:u w:val="single"/>
          <w:lang w:val="mk-MK"/>
        </w:rPr>
        <w:t>Столе Наумов, новинар,</w:t>
      </w:r>
      <w:r w:rsidRPr="00D607DD">
        <w:rPr>
          <w:rFonts w:ascii="Arial Narrow" w:hAnsi="Arial Narrow"/>
          <w:lang w:val="mk-MK"/>
        </w:rPr>
        <w:t xml:space="preserve"> во однос </w:t>
      </w:r>
      <w:r>
        <w:rPr>
          <w:rFonts w:ascii="Arial Narrow" w:hAnsi="Arial Narrow"/>
          <w:lang w:val="mk-MK"/>
        </w:rPr>
        <w:t xml:space="preserve">на </w:t>
      </w:r>
      <w:r w:rsidRPr="00D607DD">
        <w:rPr>
          <w:rFonts w:ascii="Arial Narrow" w:hAnsi="Arial Narrow"/>
          <w:lang w:val="mk-MK"/>
        </w:rPr>
        <w:t xml:space="preserve">интернет порталите, </w:t>
      </w:r>
      <w:r w:rsidR="00FE7EFD">
        <w:rPr>
          <w:rFonts w:ascii="Arial Narrow" w:hAnsi="Arial Narrow"/>
          <w:lang w:val="mk-MK"/>
        </w:rPr>
        <w:t xml:space="preserve">надополни </w:t>
      </w:r>
      <w:r w:rsidRPr="00D607DD">
        <w:rPr>
          <w:rFonts w:ascii="Arial Narrow" w:hAnsi="Arial Narrow"/>
          <w:lang w:val="mk-MK"/>
        </w:rPr>
        <w:t xml:space="preserve">дека за </w:t>
      </w:r>
      <w:r w:rsidR="00F55B3D" w:rsidRPr="00D607DD">
        <w:rPr>
          <w:rFonts w:ascii="Arial Narrow" w:hAnsi="Arial Narrow"/>
          <w:lang w:val="mk-MK"/>
        </w:rPr>
        <w:t>жал фокусот е секогаш на медиумите</w:t>
      </w:r>
      <w:r w:rsidRPr="00D607DD">
        <w:rPr>
          <w:rFonts w:ascii="Arial Narrow" w:hAnsi="Arial Narrow"/>
          <w:lang w:val="mk-MK"/>
        </w:rPr>
        <w:t>, а не на политичарите</w:t>
      </w:r>
      <w:r w:rsidR="009461CB">
        <w:rPr>
          <w:rFonts w:ascii="Arial Narrow" w:hAnsi="Arial Narrow"/>
          <w:lang w:val="mk-MK"/>
        </w:rPr>
        <w:t>,</w:t>
      </w:r>
      <w:r w:rsidRPr="00D607DD">
        <w:rPr>
          <w:rFonts w:ascii="Arial Narrow" w:hAnsi="Arial Narrow"/>
          <w:lang w:val="mk-MK"/>
        </w:rPr>
        <w:t xml:space="preserve"> бидејќи изборниот молк можат да го прекршат</w:t>
      </w:r>
      <w:r>
        <w:rPr>
          <w:rFonts w:ascii="Arial Narrow" w:hAnsi="Arial Narrow"/>
          <w:lang w:val="mk-MK"/>
        </w:rPr>
        <w:t xml:space="preserve"> </w:t>
      </w:r>
      <w:r w:rsidRPr="00D607DD">
        <w:rPr>
          <w:rFonts w:ascii="Arial Narrow" w:hAnsi="Arial Narrow"/>
          <w:lang w:val="mk-MK"/>
        </w:rPr>
        <w:t>и граѓани</w:t>
      </w:r>
      <w:r>
        <w:rPr>
          <w:rFonts w:ascii="Arial Narrow" w:hAnsi="Arial Narrow"/>
          <w:lang w:val="mk-MK"/>
        </w:rPr>
        <w:t xml:space="preserve">, корпоративни компаниски портали и сл. </w:t>
      </w:r>
      <w:r w:rsidRPr="00D607DD">
        <w:rPr>
          <w:rFonts w:ascii="Arial Narrow" w:hAnsi="Arial Narrow"/>
          <w:lang w:val="mk-MK"/>
        </w:rPr>
        <w:t>Постави прашање и во однос на одлуката на Советот на А</w:t>
      </w:r>
      <w:r w:rsidR="00FE7EFD">
        <w:rPr>
          <w:rFonts w:ascii="Arial Narrow" w:hAnsi="Arial Narrow"/>
          <w:lang w:val="mk-MK"/>
        </w:rPr>
        <w:t>генцијата, да стави забелешка во</w:t>
      </w:r>
      <w:r w:rsidRPr="00D607DD">
        <w:rPr>
          <w:rFonts w:ascii="Arial Narrow" w:hAnsi="Arial Narrow"/>
          <w:lang w:val="mk-MK"/>
        </w:rPr>
        <w:t xml:space="preserve"> однос </w:t>
      </w:r>
      <w:r w:rsidR="00FE7EFD">
        <w:rPr>
          <w:rFonts w:ascii="Arial Narrow" w:hAnsi="Arial Narrow"/>
          <w:lang w:val="mk-MK"/>
        </w:rPr>
        <w:t xml:space="preserve">на </w:t>
      </w:r>
      <w:r w:rsidRPr="00D607DD">
        <w:rPr>
          <w:rFonts w:ascii="Arial Narrow" w:hAnsi="Arial Narrow"/>
          <w:lang w:val="mk-MK"/>
        </w:rPr>
        <w:t xml:space="preserve">медиумите </w:t>
      </w:r>
      <w:r w:rsidR="00F55B3D" w:rsidRPr="00D607DD">
        <w:rPr>
          <w:rFonts w:ascii="Arial Narrow" w:hAnsi="Arial Narrow"/>
          <w:lang w:val="mk-MK"/>
        </w:rPr>
        <w:t xml:space="preserve">и </w:t>
      </w:r>
      <w:r w:rsidRPr="00D607DD">
        <w:rPr>
          <w:rFonts w:ascii="Arial Narrow" w:hAnsi="Arial Narrow"/>
          <w:lang w:val="mk-MK"/>
        </w:rPr>
        <w:t>Привремената комисија за следење на медиумското претставување</w:t>
      </w:r>
      <w:r>
        <w:rPr>
          <w:rFonts w:ascii="Arial Narrow" w:hAnsi="Arial Narrow"/>
          <w:lang w:val="mk-MK"/>
        </w:rPr>
        <w:t xml:space="preserve">, односно </w:t>
      </w:r>
      <w:r w:rsidRPr="00D607DD">
        <w:rPr>
          <w:rFonts w:ascii="Arial Narrow" w:hAnsi="Arial Narrow"/>
          <w:lang w:val="mk-MK"/>
        </w:rPr>
        <w:t>дали т</w:t>
      </w:r>
      <w:r>
        <w:rPr>
          <w:rFonts w:ascii="Arial Narrow" w:hAnsi="Arial Narrow"/>
          <w:lang w:val="mk-MK"/>
        </w:rPr>
        <w:t>аквиот</w:t>
      </w:r>
      <w:r w:rsidRPr="00D607DD">
        <w:rPr>
          <w:rFonts w:ascii="Arial Narrow" w:hAnsi="Arial Narrow"/>
          <w:lang w:val="mk-MK"/>
        </w:rPr>
        <w:t xml:space="preserve"> став не е задоцнет.</w:t>
      </w:r>
      <w:r w:rsidR="00EC1F87">
        <w:rPr>
          <w:rFonts w:ascii="Arial Narrow" w:hAnsi="Arial Narrow"/>
          <w:lang w:val="mk-MK"/>
        </w:rPr>
        <w:t xml:space="preserve"> </w:t>
      </w:r>
    </w:p>
    <w:p w:rsidR="005062CE" w:rsidRPr="008A4990" w:rsidRDefault="005062CE" w:rsidP="005062CE">
      <w:pPr>
        <w:spacing w:before="100" w:beforeAutospacing="1" w:after="100" w:afterAutospacing="1"/>
        <w:rPr>
          <w:rFonts w:ascii="Arial Narrow" w:hAnsi="Arial Narrow"/>
          <w:lang w:val="mk-MK"/>
        </w:rPr>
      </w:pPr>
      <w:r w:rsidRPr="008A4990">
        <w:rPr>
          <w:rFonts w:ascii="Arial Narrow" w:hAnsi="Arial Narrow"/>
          <w:i/>
          <w:u w:val="single"/>
          <w:lang w:val="mk-MK"/>
        </w:rPr>
        <w:t xml:space="preserve">Одговор на д-р Зоран Трајчевски, директор на Агенцијата </w:t>
      </w:r>
    </w:p>
    <w:p w:rsidR="005062CE" w:rsidRDefault="00B47ADC" w:rsidP="00D607DD">
      <w:pPr>
        <w:spacing w:before="100" w:beforeAutospacing="1" w:after="100" w:afterAutospacing="1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У</w:t>
      </w:r>
      <w:r w:rsidR="00CA566C">
        <w:rPr>
          <w:rFonts w:ascii="Arial Narrow" w:hAnsi="Arial Narrow"/>
          <w:lang w:val="mk-MK"/>
        </w:rPr>
        <w:t>ште кога беа направени</w:t>
      </w:r>
      <w:r w:rsidRPr="00B47ADC">
        <w:rPr>
          <w:rFonts w:ascii="Arial Narrow" w:hAnsi="Arial Narrow"/>
          <w:lang w:val="mk-MK"/>
        </w:rPr>
        <w:t xml:space="preserve"> измени</w:t>
      </w:r>
      <w:r w:rsidR="00CA566C">
        <w:rPr>
          <w:rFonts w:ascii="Arial Narrow" w:hAnsi="Arial Narrow"/>
          <w:lang w:val="mk-MK"/>
        </w:rPr>
        <w:t>те</w:t>
      </w:r>
      <w:r w:rsidRPr="00B47ADC">
        <w:rPr>
          <w:rFonts w:ascii="Arial Narrow" w:hAnsi="Arial Narrow"/>
          <w:lang w:val="mk-MK"/>
        </w:rPr>
        <w:t xml:space="preserve"> во Изборниот законик</w:t>
      </w:r>
      <w:r w:rsidR="00CA566C">
        <w:rPr>
          <w:rFonts w:ascii="Arial Narrow" w:hAnsi="Arial Narrow"/>
          <w:lang w:val="mk-MK"/>
        </w:rPr>
        <w:t xml:space="preserve"> - </w:t>
      </w:r>
      <w:r>
        <w:rPr>
          <w:rFonts w:ascii="Arial Narrow" w:hAnsi="Arial Narrow"/>
          <w:lang w:val="mk-MK"/>
        </w:rPr>
        <w:t>август 2016 година, тогаш, а и после тоа</w:t>
      </w:r>
      <w:r w:rsidR="00CA566C">
        <w:rPr>
          <w:rFonts w:ascii="Arial Narrow" w:hAnsi="Arial Narrow"/>
          <w:lang w:val="mk-MK"/>
        </w:rPr>
        <w:t>,</w:t>
      </w:r>
      <w:r>
        <w:rPr>
          <w:rFonts w:ascii="Arial Narrow" w:hAnsi="Arial Narrow"/>
          <w:lang w:val="mk-MK"/>
        </w:rPr>
        <w:t xml:space="preserve"> </w:t>
      </w:r>
      <w:r w:rsidRPr="00B47ADC">
        <w:rPr>
          <w:rFonts w:ascii="Arial Narrow" w:hAnsi="Arial Narrow"/>
          <w:lang w:val="mk-MK"/>
        </w:rPr>
        <w:t xml:space="preserve">Агенцијата </w:t>
      </w:r>
      <w:r>
        <w:rPr>
          <w:rFonts w:ascii="Arial Narrow" w:hAnsi="Arial Narrow"/>
          <w:lang w:val="mk-MK"/>
        </w:rPr>
        <w:t xml:space="preserve">излезе со став дека на ваков начин, со </w:t>
      </w:r>
      <w:r w:rsidR="00110740">
        <w:rPr>
          <w:rFonts w:ascii="Arial Narrow" w:hAnsi="Arial Narrow"/>
          <w:lang w:val="mk-MK"/>
        </w:rPr>
        <w:t xml:space="preserve">политичко делегирање на </w:t>
      </w:r>
      <w:r>
        <w:rPr>
          <w:rFonts w:ascii="Arial Narrow" w:hAnsi="Arial Narrow"/>
          <w:lang w:val="mk-MK"/>
        </w:rPr>
        <w:t>ч</w:t>
      </w:r>
      <w:r w:rsidR="006C1E6B">
        <w:rPr>
          <w:rFonts w:ascii="Arial Narrow" w:hAnsi="Arial Narrow"/>
          <w:lang w:val="mk-MK"/>
        </w:rPr>
        <w:t>ленови во Привремената комисија</w:t>
      </w:r>
      <w:r>
        <w:rPr>
          <w:rFonts w:ascii="Arial Narrow" w:hAnsi="Arial Narrow"/>
          <w:lang w:val="mk-MK"/>
        </w:rPr>
        <w:t xml:space="preserve"> </w:t>
      </w:r>
      <w:r w:rsidRPr="00B47ADC">
        <w:rPr>
          <w:rFonts w:ascii="Arial Narrow" w:hAnsi="Arial Narrow"/>
          <w:lang w:val="mk-MK"/>
        </w:rPr>
        <w:t>е загрозена независноста</w:t>
      </w:r>
      <w:r>
        <w:rPr>
          <w:rFonts w:ascii="Arial Narrow" w:hAnsi="Arial Narrow"/>
          <w:lang w:val="mk-MK"/>
        </w:rPr>
        <w:t xml:space="preserve"> на Агенцијата. Агенцијата </w:t>
      </w:r>
      <w:r w:rsidR="00110740">
        <w:rPr>
          <w:rFonts w:ascii="Arial Narrow" w:hAnsi="Arial Narrow"/>
          <w:lang w:val="mk-MK"/>
        </w:rPr>
        <w:t xml:space="preserve">уште тогаш, </w:t>
      </w:r>
      <w:r>
        <w:rPr>
          <w:rFonts w:ascii="Arial Narrow" w:hAnsi="Arial Narrow"/>
          <w:lang w:val="mk-MK"/>
        </w:rPr>
        <w:t>реагираше дека не се согласува со одлуката на четирите политички партии, во однос на формирањето на Привремената комисија.</w:t>
      </w:r>
    </w:p>
    <w:p w:rsidR="00110740" w:rsidRDefault="00110740" w:rsidP="00D607DD">
      <w:pPr>
        <w:spacing w:before="100" w:beforeAutospacing="1" w:after="100" w:afterAutospacing="1"/>
        <w:jc w:val="both"/>
        <w:rPr>
          <w:rFonts w:ascii="Arial Narrow" w:hAnsi="Arial Narrow"/>
          <w:i/>
          <w:u w:val="single"/>
          <w:lang w:val="mk-MK"/>
        </w:rPr>
      </w:pPr>
      <w:r w:rsidRPr="00110740">
        <w:rPr>
          <w:rFonts w:ascii="Arial Narrow" w:hAnsi="Arial Narrow"/>
          <w:i/>
          <w:u w:val="single"/>
          <w:lang w:val="mk-MK"/>
        </w:rPr>
        <w:t>Одговор на Лазо Петрушевски, претседател на Советот на Агенцијата</w:t>
      </w:r>
    </w:p>
    <w:p w:rsidR="00110740" w:rsidRDefault="00110740" w:rsidP="00D607DD">
      <w:pPr>
        <w:spacing w:before="100" w:beforeAutospacing="1" w:after="100" w:afterAutospacing="1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Заедно со стручната служба на Агенцијата</w:t>
      </w:r>
      <w:r w:rsidR="00F63AD1">
        <w:rPr>
          <w:rFonts w:ascii="Arial Narrow" w:hAnsi="Arial Narrow"/>
          <w:lang w:val="mk-MK"/>
        </w:rPr>
        <w:t>,</w:t>
      </w:r>
      <w:r>
        <w:rPr>
          <w:rFonts w:ascii="Arial Narrow" w:hAnsi="Arial Narrow"/>
          <w:lang w:val="mk-MK"/>
        </w:rPr>
        <w:t xml:space="preserve"> и Советот </w:t>
      </w:r>
      <w:r w:rsidR="00A037C5">
        <w:rPr>
          <w:rFonts w:ascii="Arial Narrow" w:hAnsi="Arial Narrow"/>
          <w:lang w:val="mk-MK"/>
        </w:rPr>
        <w:t>на Агенцијата има посочено</w:t>
      </w:r>
      <w:r w:rsidR="009965AE">
        <w:rPr>
          <w:rFonts w:ascii="Arial Narrow" w:hAnsi="Arial Narrow"/>
          <w:lang w:val="mk-MK"/>
        </w:rPr>
        <w:t xml:space="preserve"> дека не </w:t>
      </w:r>
      <w:r>
        <w:rPr>
          <w:rFonts w:ascii="Arial Narrow" w:hAnsi="Arial Narrow"/>
          <w:lang w:val="mk-MK"/>
        </w:rPr>
        <w:t>се согласува со формирањето на Привремената комисија.</w:t>
      </w:r>
      <w:r w:rsidR="009965AE">
        <w:rPr>
          <w:rFonts w:ascii="Arial Narrow" w:hAnsi="Arial Narrow"/>
          <w:lang w:val="mk-MK"/>
        </w:rPr>
        <w:t xml:space="preserve"> </w:t>
      </w:r>
      <w:r>
        <w:rPr>
          <w:rFonts w:ascii="Arial Narrow" w:hAnsi="Arial Narrow"/>
          <w:lang w:val="mk-MK"/>
        </w:rPr>
        <w:t>С</w:t>
      </w:r>
      <w:r w:rsidR="00A037C5">
        <w:rPr>
          <w:rFonts w:ascii="Arial Narrow" w:hAnsi="Arial Narrow"/>
          <w:lang w:val="mk-MK"/>
        </w:rPr>
        <w:t>оветот одлучи да го оцени</w:t>
      </w:r>
      <w:r w:rsidRPr="00110740">
        <w:rPr>
          <w:rFonts w:ascii="Arial Narrow" w:hAnsi="Arial Narrow"/>
          <w:lang w:val="mk-MK"/>
        </w:rPr>
        <w:t xml:space="preserve"> рабо</w:t>
      </w:r>
      <w:r>
        <w:rPr>
          <w:rFonts w:ascii="Arial Narrow" w:hAnsi="Arial Narrow"/>
          <w:lang w:val="mk-MK"/>
        </w:rPr>
        <w:t xml:space="preserve">тењето на Привремената комисија, бидејќи работењето на Привремената комисија е дел </w:t>
      </w:r>
      <w:r w:rsidR="00A037C5">
        <w:rPr>
          <w:rFonts w:ascii="Arial Narrow" w:hAnsi="Arial Narrow"/>
          <w:lang w:val="mk-MK"/>
        </w:rPr>
        <w:t xml:space="preserve">од </w:t>
      </w:r>
      <w:r>
        <w:rPr>
          <w:rFonts w:ascii="Arial Narrow" w:hAnsi="Arial Narrow"/>
          <w:lang w:val="mk-MK"/>
        </w:rPr>
        <w:t xml:space="preserve">работењето на Агенцијата во 2016 година, и сега беше шанса </w:t>
      </w:r>
      <w:r w:rsidR="00A037C5">
        <w:rPr>
          <w:rFonts w:ascii="Arial Narrow" w:hAnsi="Arial Narrow"/>
          <w:lang w:val="mk-MK"/>
        </w:rPr>
        <w:t>Советот да го даде</w:t>
      </w:r>
      <w:r>
        <w:rPr>
          <w:rFonts w:ascii="Arial Narrow" w:hAnsi="Arial Narrow"/>
          <w:lang w:val="mk-MK"/>
        </w:rPr>
        <w:t xml:space="preserve"> своето мислење. Предложи за повеќе информации да се погледне </w:t>
      </w:r>
      <w:r>
        <w:rPr>
          <w:rFonts w:ascii="Arial Narrow" w:hAnsi="Arial Narrow"/>
          <w:lang w:val="mk-MK"/>
        </w:rPr>
        <w:lastRenderedPageBreak/>
        <w:t>з</w:t>
      </w:r>
      <w:r w:rsidR="00A037C5">
        <w:rPr>
          <w:rFonts w:ascii="Arial Narrow" w:hAnsi="Arial Narrow"/>
          <w:lang w:val="mk-MK"/>
        </w:rPr>
        <w:t>аписникот од одржаната седница</w:t>
      </w:r>
      <w:r>
        <w:rPr>
          <w:rFonts w:ascii="Arial Narrow" w:hAnsi="Arial Narrow"/>
          <w:lang w:val="mk-MK"/>
        </w:rPr>
        <w:t xml:space="preserve"> на Советот на Агенцијата</w:t>
      </w:r>
      <w:r w:rsidR="00160CCC">
        <w:rPr>
          <w:rFonts w:ascii="Arial Narrow" w:hAnsi="Arial Narrow"/>
          <w:lang w:val="mk-MK"/>
        </w:rPr>
        <w:t>,</w:t>
      </w:r>
      <w:r w:rsidR="00F63AD1">
        <w:rPr>
          <w:rFonts w:ascii="Arial Narrow" w:hAnsi="Arial Narrow"/>
          <w:lang w:val="mk-MK"/>
        </w:rPr>
        <w:t xml:space="preserve"> на која се дискутираше за г</w:t>
      </w:r>
      <w:r>
        <w:rPr>
          <w:rFonts w:ascii="Arial Narrow" w:hAnsi="Arial Narrow"/>
          <w:lang w:val="mk-MK"/>
        </w:rPr>
        <w:t>одишниот извештај за работа на Агенцијата за 2016 годин</w:t>
      </w:r>
      <w:r w:rsidR="00160CCC">
        <w:rPr>
          <w:rFonts w:ascii="Arial Narrow" w:hAnsi="Arial Narrow"/>
          <w:lang w:val="mk-MK"/>
        </w:rPr>
        <w:t>а.</w:t>
      </w:r>
      <w:r w:rsidR="009965AE">
        <w:rPr>
          <w:rFonts w:ascii="Arial Narrow" w:hAnsi="Arial Narrow"/>
          <w:lang w:val="mk-MK"/>
        </w:rPr>
        <w:t xml:space="preserve"> </w:t>
      </w:r>
    </w:p>
    <w:p w:rsidR="000137AA" w:rsidRPr="009F6C8D" w:rsidRDefault="00EC1F87" w:rsidP="000137AA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Н</w:t>
      </w:r>
      <w:r w:rsidR="000137AA" w:rsidRPr="009F6C8D">
        <w:rPr>
          <w:rFonts w:ascii="Arial Narrow" w:hAnsi="Arial Narrow"/>
          <w:lang w:val="mk-MK"/>
        </w:rPr>
        <w:t>а крајот од дискусијата, д-р Зоран Трајчевски, директор на Агенцијата, се заблагодари за присуството на сите учесници на првиот јавен состанок во 2017 година.</w:t>
      </w:r>
    </w:p>
    <w:p w:rsidR="00BF388F" w:rsidRPr="009F6C8D" w:rsidRDefault="000137AA" w:rsidP="005C4C13">
      <w:pPr>
        <w:jc w:val="both"/>
        <w:rPr>
          <w:rFonts w:ascii="Arial Narrow" w:hAnsi="Arial Narrow"/>
          <w:lang w:val="mk-MK"/>
        </w:rPr>
      </w:pPr>
      <w:r w:rsidRPr="009F6C8D">
        <w:rPr>
          <w:rFonts w:ascii="Arial Narrow" w:hAnsi="Arial Narrow"/>
          <w:lang w:val="mk-MK"/>
        </w:rPr>
        <w:t xml:space="preserve"> </w:t>
      </w:r>
      <w:proofErr w:type="spellStart"/>
      <w:r w:rsidR="00851055" w:rsidRPr="009F6C8D">
        <w:rPr>
          <w:rFonts w:ascii="Arial Narrow" w:hAnsi="Arial Narrow"/>
        </w:rPr>
        <w:t>Прилог</w:t>
      </w:r>
      <w:proofErr w:type="spellEnd"/>
      <w:r w:rsidR="00851055" w:rsidRPr="009F6C8D">
        <w:rPr>
          <w:rFonts w:ascii="Arial Narrow" w:hAnsi="Arial Narrow"/>
        </w:rPr>
        <w:t>:</w:t>
      </w:r>
      <w:r w:rsidR="005C4C13" w:rsidRPr="009F6C8D">
        <w:rPr>
          <w:rFonts w:ascii="Arial Narrow" w:hAnsi="Arial Narrow"/>
          <w:lang w:val="mk-MK"/>
        </w:rPr>
        <w:t xml:space="preserve">  </w:t>
      </w:r>
    </w:p>
    <w:p w:rsidR="00851055" w:rsidRPr="009F6C8D" w:rsidRDefault="00547D67" w:rsidP="00BF388F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lang w:val="mk-MK"/>
        </w:rPr>
      </w:pPr>
      <w:r w:rsidRPr="009F6C8D">
        <w:rPr>
          <w:rFonts w:ascii="Arial Narrow" w:hAnsi="Arial Narrow"/>
          <w:lang w:val="mk-MK"/>
        </w:rPr>
        <w:t xml:space="preserve">Листа на присутни на </w:t>
      </w:r>
      <w:r w:rsidR="006029AD" w:rsidRPr="009F6C8D">
        <w:rPr>
          <w:rFonts w:ascii="Arial Narrow" w:hAnsi="Arial Narrow"/>
          <w:lang w:val="mk-MK"/>
        </w:rPr>
        <w:t>првиот</w:t>
      </w:r>
      <w:r w:rsidRPr="009F6C8D">
        <w:rPr>
          <w:rFonts w:ascii="Arial Narrow" w:hAnsi="Arial Narrow"/>
          <w:lang w:val="mk-MK"/>
        </w:rPr>
        <w:t xml:space="preserve"> јавен состанок за 201</w:t>
      </w:r>
      <w:r w:rsidR="006029AD" w:rsidRPr="009F6C8D">
        <w:rPr>
          <w:rFonts w:ascii="Arial Narrow" w:hAnsi="Arial Narrow"/>
          <w:lang w:val="mk-MK"/>
        </w:rPr>
        <w:t>7</w:t>
      </w:r>
      <w:r w:rsidR="00851055" w:rsidRPr="009F6C8D">
        <w:rPr>
          <w:rFonts w:ascii="Arial Narrow" w:hAnsi="Arial Narrow"/>
          <w:lang w:val="mk-MK"/>
        </w:rPr>
        <w:t xml:space="preserve"> година.</w:t>
      </w:r>
    </w:p>
    <w:p w:rsidR="00851055" w:rsidRPr="009F6C8D" w:rsidRDefault="006029AD" w:rsidP="00DD1123">
      <w:pPr>
        <w:jc w:val="center"/>
        <w:rPr>
          <w:rFonts w:ascii="Arial Narrow" w:hAnsi="Arial Narrow"/>
          <w:b/>
          <w:lang w:val="mk-MK"/>
        </w:rPr>
      </w:pPr>
      <w:r w:rsidRPr="009F6C8D">
        <w:rPr>
          <w:rFonts w:ascii="Arial Narrow" w:hAnsi="Arial Narrow"/>
          <w:b/>
          <w:lang w:val="mk-MK"/>
        </w:rPr>
        <w:t>Прв</w:t>
      </w:r>
      <w:r w:rsidR="00547D67" w:rsidRPr="009F6C8D">
        <w:rPr>
          <w:rFonts w:ascii="Arial Narrow" w:hAnsi="Arial Narrow"/>
          <w:b/>
          <w:lang w:val="mk-MK"/>
        </w:rPr>
        <w:t xml:space="preserve"> јавен состанок за 201</w:t>
      </w:r>
      <w:r w:rsidRPr="009F6C8D">
        <w:rPr>
          <w:rFonts w:ascii="Arial Narrow" w:hAnsi="Arial Narrow"/>
          <w:b/>
          <w:lang w:val="mk-MK"/>
        </w:rPr>
        <w:t>7</w:t>
      </w:r>
      <w:r w:rsidR="00851055" w:rsidRPr="009F6C8D">
        <w:rPr>
          <w:rFonts w:ascii="Arial Narrow" w:hAnsi="Arial Narrow"/>
          <w:b/>
          <w:lang w:val="mk-MK"/>
        </w:rPr>
        <w:t xml:space="preserve"> година</w:t>
      </w:r>
      <w:r w:rsidR="00DD1123" w:rsidRPr="009F6C8D">
        <w:rPr>
          <w:rFonts w:ascii="Arial Narrow" w:hAnsi="Arial Narrow"/>
          <w:b/>
          <w:lang w:val="mk-MK"/>
        </w:rPr>
        <w:t xml:space="preserve">, листа на </w:t>
      </w:r>
      <w:r w:rsidR="00851055" w:rsidRPr="009F6C8D">
        <w:rPr>
          <w:rFonts w:ascii="Arial Narrow" w:hAnsi="Arial Narrow"/>
          <w:b/>
          <w:lang w:val="mk-MK"/>
        </w:rPr>
        <w:t>присутни</w:t>
      </w:r>
      <w:r w:rsidR="00DD1123" w:rsidRPr="009F6C8D">
        <w:rPr>
          <w:rFonts w:ascii="Arial Narrow" w:hAnsi="Arial Narrow"/>
          <w:b/>
          <w:lang w:val="mk-MK"/>
        </w:rPr>
        <w:t xml:space="preserve"> учесници</w:t>
      </w:r>
    </w:p>
    <w:tbl>
      <w:tblPr>
        <w:tblW w:w="666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860"/>
        <w:gridCol w:w="3060"/>
      </w:tblGrid>
      <w:tr w:rsidR="005C30FC" w:rsidRPr="005C30FC" w:rsidTr="005C30FC">
        <w:trPr>
          <w:trHeight w:val="682"/>
          <w:jc w:val="center"/>
        </w:trPr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C30FC" w:rsidRPr="005C30FC" w:rsidRDefault="002D36ED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F6C8D">
              <w:rPr>
                <w:rFonts w:ascii="Arial Narrow" w:hAnsi="Arial Narrow"/>
                <w:lang w:val="mk-MK"/>
              </w:rPr>
              <w:t xml:space="preserve">                   </w:t>
            </w:r>
            <w:r w:rsidR="005C30FC" w:rsidRPr="005C30FC">
              <w:rPr>
                <w:rFonts w:ascii="Arial Narrow" w:eastAsia="Times New Roman" w:hAnsi="Arial Narrow" w:cs="Calibri"/>
                <w:b/>
                <w:bCs/>
                <w:color w:val="000000"/>
                <w:lang w:val="mk-MK"/>
              </w:rPr>
              <w:t>Листа на присутни учесници на првиот јавен состанок за 2017 година на Агенцијата за аудио и аудиовизуелни медиумски услуги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b/>
                <w:bCs/>
                <w:color w:val="000000"/>
              </w:rPr>
              <w:t>Бр</w:t>
            </w:r>
            <w:proofErr w:type="spellEnd"/>
            <w:r w:rsidRPr="005C30FC"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b/>
                <w:bCs/>
                <w:color w:val="000000"/>
              </w:rPr>
              <w:t>Име</w:t>
            </w:r>
            <w:proofErr w:type="spellEnd"/>
            <w:r w:rsidRPr="005C30FC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и </w:t>
            </w:r>
            <w:proofErr w:type="spellStart"/>
            <w:r w:rsidRPr="005C30FC">
              <w:rPr>
                <w:rFonts w:ascii="Arial Narrow" w:eastAsia="Times New Roman" w:hAnsi="Arial Narrow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b/>
                <w:bCs/>
                <w:color w:val="000000"/>
              </w:rPr>
              <w:t>Институција</w:t>
            </w:r>
            <w:proofErr w:type="spellEnd"/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д-р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Зоран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Трајчевски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  <w:lang w:val="ru-RU"/>
              </w:rPr>
              <w:t>Агенција за аудио и аудиовизуелни медиумски услуги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Лазо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Петрушевски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Зоран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Фиданоски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м-р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Драгица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Љубевска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м-р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Ивона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Муфишева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м-р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Магдалена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Довлева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Давидовска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  <w:lang w:val="ru-RU"/>
              </w:rPr>
              <w:t>м-р Емилија Јаневска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м-р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Емилија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П.Камењарова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м-р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Ивана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Стојановска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  <w:lang w:val="ru-RU"/>
              </w:rPr>
              <w:t>м-р Арбен Саити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C64D79" w:rsidRDefault="00C64D79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mk-MK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Горан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Раду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val="mk-MK"/>
              </w:rPr>
              <w:t>новиќ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Симе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Златески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  <w:lang w:val="ru-RU"/>
              </w:rPr>
              <w:t>Јетон Исмаили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Агрон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Адеми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Луција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Ѓурковиќ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Цветанка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Митревска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  <w:lang w:val="ru-RU"/>
              </w:rPr>
              <w:t>Весна Симоновска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Марина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Трајкова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Милаим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Абдураими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Валиде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Јашари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Катерина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Доневска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22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Мишко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Талевски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МИОА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Наим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П.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МРТ 2</w:t>
            </w:r>
          </w:p>
        </w:tc>
      </w:tr>
      <w:tr w:rsidR="005C30FC" w:rsidRPr="005C30FC" w:rsidTr="00C64D79">
        <w:trPr>
          <w:trHeight w:val="2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Arial"/>
                <w:color w:val="000000"/>
              </w:rPr>
              <w:t>Филиана</w:t>
            </w:r>
            <w:proofErr w:type="spellEnd"/>
            <w:r w:rsidRPr="005C30FC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Arial"/>
                <w:color w:val="000000"/>
              </w:rPr>
              <w:t>Кока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Arial"/>
                <w:color w:val="000000"/>
              </w:rPr>
              <w:t>МРТ 1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Ајнур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Бафќари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ТВ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Шења</w:t>
            </w:r>
            <w:proofErr w:type="spellEnd"/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Дејан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Георѓиевски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ЦРМ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Arial"/>
                <w:color w:val="000000"/>
                <w:lang w:val="mk-MK"/>
              </w:rPr>
              <w:t xml:space="preserve">           Билјана Бојкова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НВО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Инфоцентар</w:t>
            </w:r>
            <w:proofErr w:type="spellEnd"/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Владимир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Соколов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МИОА</w:t>
            </w:r>
          </w:p>
        </w:tc>
      </w:tr>
      <w:tr w:rsidR="005C30FC" w:rsidRPr="005C30FC" w:rsidTr="008E1E95">
        <w:trPr>
          <w:trHeight w:val="28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lastRenderedPageBreak/>
              <w:t>29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Владимир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Радосављевиќ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МИОА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Ана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Мукоска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Институт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за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Општесвени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,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Хуман</w:t>
            </w:r>
            <w:proofErr w:type="spellEnd"/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Зоран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Бојаровски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НВО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Инфоцентар</w:t>
            </w:r>
            <w:proofErr w:type="spellEnd"/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Сања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Фрковиќ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Делегација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ЕУ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Мира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Димовска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Министерство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за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правда</w:t>
            </w:r>
            <w:proofErr w:type="spellEnd"/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Попов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Дарко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МИА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Јулиана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Ѓорѓиеска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ИП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Системс</w:t>
            </w:r>
            <w:proofErr w:type="spellEnd"/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Лидија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Велковска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МИА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Ангела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Димитрова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ИСШС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Кристина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Алексовска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ТВ 24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Вести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Столе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Наумов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Новинар</w:t>
            </w:r>
            <w:proofErr w:type="spellEnd"/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Амет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Муртези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ТВ 21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Драган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Секуловски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ЗНМ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Валентина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Стоилковска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ИП СИСТЕМС 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Кристина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Алиовска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24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Вести</w:t>
            </w:r>
            <w:proofErr w:type="spellEnd"/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Иле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Петрушевски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ТВ НОВА</w:t>
            </w:r>
          </w:p>
        </w:tc>
      </w:tr>
      <w:tr w:rsidR="005C30FC" w:rsidRPr="005C30FC" w:rsidTr="005C30FC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Мухамер</w:t>
            </w:r>
            <w:proofErr w:type="spellEnd"/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Беќири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FC" w:rsidRPr="005C30FC" w:rsidRDefault="005C30FC" w:rsidP="005C30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C30FC">
              <w:rPr>
                <w:rFonts w:ascii="Arial Narrow" w:eastAsia="Times New Roman" w:hAnsi="Arial Narrow" w:cs="Calibri"/>
                <w:color w:val="000000"/>
              </w:rPr>
              <w:t xml:space="preserve">ТВ </w:t>
            </w:r>
            <w:proofErr w:type="spellStart"/>
            <w:r w:rsidRPr="005C30FC">
              <w:rPr>
                <w:rFonts w:ascii="Arial Narrow" w:eastAsia="Times New Roman" w:hAnsi="Arial Narrow" w:cs="Calibri"/>
                <w:color w:val="000000"/>
              </w:rPr>
              <w:t>Шења</w:t>
            </w:r>
            <w:proofErr w:type="spellEnd"/>
          </w:p>
        </w:tc>
      </w:tr>
    </w:tbl>
    <w:p w:rsidR="002120C1" w:rsidRPr="009F6C8D" w:rsidRDefault="002120C1" w:rsidP="00BA14AE">
      <w:pPr>
        <w:jc w:val="both"/>
        <w:rPr>
          <w:rFonts w:ascii="Arial Narrow" w:hAnsi="Arial Narrow"/>
          <w:lang w:val="mk-MK"/>
        </w:rPr>
      </w:pPr>
    </w:p>
    <w:sectPr w:rsidR="002120C1" w:rsidRPr="009F6C8D" w:rsidSect="002652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DC" w:rsidRDefault="006409DC" w:rsidP="0033195F">
      <w:pPr>
        <w:spacing w:after="0" w:line="240" w:lineRule="auto"/>
      </w:pPr>
      <w:r>
        <w:separator/>
      </w:r>
    </w:p>
  </w:endnote>
  <w:endnote w:type="continuationSeparator" w:id="0">
    <w:p w:rsidR="006409DC" w:rsidRDefault="006409DC" w:rsidP="0033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38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B3D" w:rsidRDefault="00F55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E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5B3D" w:rsidRDefault="00F55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DC" w:rsidRDefault="006409DC" w:rsidP="0033195F">
      <w:pPr>
        <w:spacing w:after="0" w:line="240" w:lineRule="auto"/>
      </w:pPr>
      <w:r>
        <w:separator/>
      </w:r>
    </w:p>
  </w:footnote>
  <w:footnote w:type="continuationSeparator" w:id="0">
    <w:p w:rsidR="006409DC" w:rsidRDefault="006409DC" w:rsidP="0033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21A"/>
    <w:multiLevelType w:val="hybridMultilevel"/>
    <w:tmpl w:val="E0A850B4"/>
    <w:lvl w:ilvl="0" w:tplc="67BC04E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1714D6"/>
    <w:multiLevelType w:val="hybridMultilevel"/>
    <w:tmpl w:val="7FFA071C"/>
    <w:lvl w:ilvl="0" w:tplc="4216AD5E">
      <w:numFmt w:val="bullet"/>
      <w:lvlText w:val="-"/>
      <w:lvlJc w:val="left"/>
      <w:pPr>
        <w:ind w:left="180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055C3C"/>
    <w:multiLevelType w:val="hybridMultilevel"/>
    <w:tmpl w:val="EC74A1C4"/>
    <w:lvl w:ilvl="0" w:tplc="0FD4A4C6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16410B"/>
    <w:multiLevelType w:val="hybridMultilevel"/>
    <w:tmpl w:val="0FBE5024"/>
    <w:lvl w:ilvl="0" w:tplc="7E28473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B24C7"/>
    <w:multiLevelType w:val="hybridMultilevel"/>
    <w:tmpl w:val="0090DA38"/>
    <w:lvl w:ilvl="0" w:tplc="EBD282F8">
      <w:numFmt w:val="bullet"/>
      <w:lvlText w:val="-"/>
      <w:lvlJc w:val="left"/>
      <w:pPr>
        <w:ind w:left="4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>
    <w:nsid w:val="72AA2332"/>
    <w:multiLevelType w:val="hybridMultilevel"/>
    <w:tmpl w:val="38AEF822"/>
    <w:lvl w:ilvl="0" w:tplc="59988E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223"/>
    <w:rsid w:val="0000270A"/>
    <w:rsid w:val="00002BD8"/>
    <w:rsid w:val="00005707"/>
    <w:rsid w:val="0000657E"/>
    <w:rsid w:val="000137AA"/>
    <w:rsid w:val="00014CBD"/>
    <w:rsid w:val="000178BB"/>
    <w:rsid w:val="0002111D"/>
    <w:rsid w:val="00023A04"/>
    <w:rsid w:val="0002623F"/>
    <w:rsid w:val="00026B91"/>
    <w:rsid w:val="00035858"/>
    <w:rsid w:val="000359AB"/>
    <w:rsid w:val="00037E17"/>
    <w:rsid w:val="00042F16"/>
    <w:rsid w:val="00047153"/>
    <w:rsid w:val="00051EF2"/>
    <w:rsid w:val="00067071"/>
    <w:rsid w:val="00072AD0"/>
    <w:rsid w:val="000745D0"/>
    <w:rsid w:val="00083636"/>
    <w:rsid w:val="00087034"/>
    <w:rsid w:val="000911F0"/>
    <w:rsid w:val="00091501"/>
    <w:rsid w:val="000B0011"/>
    <w:rsid w:val="000B0E3A"/>
    <w:rsid w:val="000B41BF"/>
    <w:rsid w:val="000B59AB"/>
    <w:rsid w:val="000C4281"/>
    <w:rsid w:val="000C45BE"/>
    <w:rsid w:val="000C6ED3"/>
    <w:rsid w:val="000D5669"/>
    <w:rsid w:val="000D581F"/>
    <w:rsid w:val="000E5C0E"/>
    <w:rsid w:val="00106984"/>
    <w:rsid w:val="00110377"/>
    <w:rsid w:val="00110740"/>
    <w:rsid w:val="00115B48"/>
    <w:rsid w:val="0012616A"/>
    <w:rsid w:val="00126BAE"/>
    <w:rsid w:val="00126F00"/>
    <w:rsid w:val="001312FD"/>
    <w:rsid w:val="00134522"/>
    <w:rsid w:val="00135C17"/>
    <w:rsid w:val="00144F65"/>
    <w:rsid w:val="00146970"/>
    <w:rsid w:val="001508E7"/>
    <w:rsid w:val="00160CCC"/>
    <w:rsid w:val="0016791B"/>
    <w:rsid w:val="0018157C"/>
    <w:rsid w:val="00181DCB"/>
    <w:rsid w:val="00185C49"/>
    <w:rsid w:val="00193E93"/>
    <w:rsid w:val="00194A66"/>
    <w:rsid w:val="001A14FD"/>
    <w:rsid w:val="001A5CE9"/>
    <w:rsid w:val="001B12E5"/>
    <w:rsid w:val="001C6D7D"/>
    <w:rsid w:val="001D4A57"/>
    <w:rsid w:val="001E6BE2"/>
    <w:rsid w:val="001F0D38"/>
    <w:rsid w:val="001F722F"/>
    <w:rsid w:val="0020121B"/>
    <w:rsid w:val="00201F38"/>
    <w:rsid w:val="002035A7"/>
    <w:rsid w:val="0020505F"/>
    <w:rsid w:val="00206E84"/>
    <w:rsid w:val="002109C8"/>
    <w:rsid w:val="002120C1"/>
    <w:rsid w:val="00215A24"/>
    <w:rsid w:val="00217FF4"/>
    <w:rsid w:val="0023080E"/>
    <w:rsid w:val="00232B74"/>
    <w:rsid w:val="00236109"/>
    <w:rsid w:val="002364DF"/>
    <w:rsid w:val="00241579"/>
    <w:rsid w:val="00252FD2"/>
    <w:rsid w:val="0025419C"/>
    <w:rsid w:val="002622E9"/>
    <w:rsid w:val="00263426"/>
    <w:rsid w:val="002640B7"/>
    <w:rsid w:val="0026438D"/>
    <w:rsid w:val="00265269"/>
    <w:rsid w:val="00270A82"/>
    <w:rsid w:val="002736F5"/>
    <w:rsid w:val="002774C5"/>
    <w:rsid w:val="002807E0"/>
    <w:rsid w:val="00283CED"/>
    <w:rsid w:val="00287E81"/>
    <w:rsid w:val="002907A4"/>
    <w:rsid w:val="00290B85"/>
    <w:rsid w:val="00291E3D"/>
    <w:rsid w:val="00297715"/>
    <w:rsid w:val="002A5AD5"/>
    <w:rsid w:val="002B1091"/>
    <w:rsid w:val="002B29EF"/>
    <w:rsid w:val="002C5BC0"/>
    <w:rsid w:val="002D0435"/>
    <w:rsid w:val="002D36ED"/>
    <w:rsid w:val="002F109B"/>
    <w:rsid w:val="002F273A"/>
    <w:rsid w:val="002F4DB5"/>
    <w:rsid w:val="002F659C"/>
    <w:rsid w:val="00301F18"/>
    <w:rsid w:val="00307244"/>
    <w:rsid w:val="00314107"/>
    <w:rsid w:val="00315E0A"/>
    <w:rsid w:val="00320A94"/>
    <w:rsid w:val="00323EE0"/>
    <w:rsid w:val="00325153"/>
    <w:rsid w:val="00327E18"/>
    <w:rsid w:val="0033195F"/>
    <w:rsid w:val="00345627"/>
    <w:rsid w:val="00351FC1"/>
    <w:rsid w:val="003578CD"/>
    <w:rsid w:val="00367122"/>
    <w:rsid w:val="0037315E"/>
    <w:rsid w:val="00384235"/>
    <w:rsid w:val="00395CEF"/>
    <w:rsid w:val="00397F67"/>
    <w:rsid w:val="003A42AD"/>
    <w:rsid w:val="003A498B"/>
    <w:rsid w:val="003B5C77"/>
    <w:rsid w:val="003B7132"/>
    <w:rsid w:val="003C0C36"/>
    <w:rsid w:val="003C1FF9"/>
    <w:rsid w:val="003C2130"/>
    <w:rsid w:val="003C29DE"/>
    <w:rsid w:val="003C3FAD"/>
    <w:rsid w:val="003D1874"/>
    <w:rsid w:val="003D5924"/>
    <w:rsid w:val="003D5D16"/>
    <w:rsid w:val="003E0199"/>
    <w:rsid w:val="003E41CA"/>
    <w:rsid w:val="003E4B16"/>
    <w:rsid w:val="00403E98"/>
    <w:rsid w:val="004055FC"/>
    <w:rsid w:val="00406D59"/>
    <w:rsid w:val="00406F4D"/>
    <w:rsid w:val="0040756E"/>
    <w:rsid w:val="00410E49"/>
    <w:rsid w:val="00415061"/>
    <w:rsid w:val="0041554C"/>
    <w:rsid w:val="0042066F"/>
    <w:rsid w:val="004206A8"/>
    <w:rsid w:val="004243BF"/>
    <w:rsid w:val="00425AE6"/>
    <w:rsid w:val="004267A7"/>
    <w:rsid w:val="00433119"/>
    <w:rsid w:val="00433866"/>
    <w:rsid w:val="00434B8B"/>
    <w:rsid w:val="0045642B"/>
    <w:rsid w:val="00473A0C"/>
    <w:rsid w:val="00476075"/>
    <w:rsid w:val="0048577C"/>
    <w:rsid w:val="00487592"/>
    <w:rsid w:val="004B5A77"/>
    <w:rsid w:val="004C3586"/>
    <w:rsid w:val="004C5643"/>
    <w:rsid w:val="004D56E1"/>
    <w:rsid w:val="004D6D62"/>
    <w:rsid w:val="004D7FFC"/>
    <w:rsid w:val="004E772F"/>
    <w:rsid w:val="004F04AB"/>
    <w:rsid w:val="004F0E83"/>
    <w:rsid w:val="004F4436"/>
    <w:rsid w:val="005062CE"/>
    <w:rsid w:val="00507DAE"/>
    <w:rsid w:val="00511A09"/>
    <w:rsid w:val="005135B3"/>
    <w:rsid w:val="00513D79"/>
    <w:rsid w:val="00516FA5"/>
    <w:rsid w:val="00520E7E"/>
    <w:rsid w:val="005254F6"/>
    <w:rsid w:val="005313ED"/>
    <w:rsid w:val="00541F3F"/>
    <w:rsid w:val="0054327A"/>
    <w:rsid w:val="005464C7"/>
    <w:rsid w:val="00547D67"/>
    <w:rsid w:val="005553AB"/>
    <w:rsid w:val="00556458"/>
    <w:rsid w:val="00556DB3"/>
    <w:rsid w:val="0056203C"/>
    <w:rsid w:val="00565122"/>
    <w:rsid w:val="0056565B"/>
    <w:rsid w:val="005669DA"/>
    <w:rsid w:val="00570878"/>
    <w:rsid w:val="00570983"/>
    <w:rsid w:val="00574E91"/>
    <w:rsid w:val="0057629D"/>
    <w:rsid w:val="00580D6C"/>
    <w:rsid w:val="00585B6C"/>
    <w:rsid w:val="005916A6"/>
    <w:rsid w:val="005A345A"/>
    <w:rsid w:val="005A693B"/>
    <w:rsid w:val="005B3F6D"/>
    <w:rsid w:val="005B649E"/>
    <w:rsid w:val="005B68BE"/>
    <w:rsid w:val="005B7AF2"/>
    <w:rsid w:val="005C1FD8"/>
    <w:rsid w:val="005C2562"/>
    <w:rsid w:val="005C30FC"/>
    <w:rsid w:val="005C4C13"/>
    <w:rsid w:val="005D1A47"/>
    <w:rsid w:val="005D25D7"/>
    <w:rsid w:val="005D54EA"/>
    <w:rsid w:val="005D614D"/>
    <w:rsid w:val="005E0A6D"/>
    <w:rsid w:val="005E4997"/>
    <w:rsid w:val="006029AD"/>
    <w:rsid w:val="00602F45"/>
    <w:rsid w:val="00603753"/>
    <w:rsid w:val="0060487C"/>
    <w:rsid w:val="00604EA0"/>
    <w:rsid w:val="00605230"/>
    <w:rsid w:val="006116E0"/>
    <w:rsid w:val="006156C0"/>
    <w:rsid w:val="0061748B"/>
    <w:rsid w:val="00637E00"/>
    <w:rsid w:val="006409DC"/>
    <w:rsid w:val="00653B48"/>
    <w:rsid w:val="0066239B"/>
    <w:rsid w:val="00665C1C"/>
    <w:rsid w:val="0067074A"/>
    <w:rsid w:val="006729F5"/>
    <w:rsid w:val="006825E6"/>
    <w:rsid w:val="006939E4"/>
    <w:rsid w:val="006B2B00"/>
    <w:rsid w:val="006B577E"/>
    <w:rsid w:val="006C1E6B"/>
    <w:rsid w:val="006C7255"/>
    <w:rsid w:val="006D5BE4"/>
    <w:rsid w:val="006D6817"/>
    <w:rsid w:val="006E30F8"/>
    <w:rsid w:val="006E6223"/>
    <w:rsid w:val="006E695D"/>
    <w:rsid w:val="006F410E"/>
    <w:rsid w:val="006F4680"/>
    <w:rsid w:val="006F7DC4"/>
    <w:rsid w:val="007122EA"/>
    <w:rsid w:val="0071679E"/>
    <w:rsid w:val="00716AA6"/>
    <w:rsid w:val="00717D3A"/>
    <w:rsid w:val="007216AD"/>
    <w:rsid w:val="00721872"/>
    <w:rsid w:val="007343B8"/>
    <w:rsid w:val="00740BD3"/>
    <w:rsid w:val="00745A56"/>
    <w:rsid w:val="00752BB9"/>
    <w:rsid w:val="00767207"/>
    <w:rsid w:val="00770416"/>
    <w:rsid w:val="00770DF0"/>
    <w:rsid w:val="00771F99"/>
    <w:rsid w:val="007760B8"/>
    <w:rsid w:val="007823E5"/>
    <w:rsid w:val="00784D8E"/>
    <w:rsid w:val="007863CC"/>
    <w:rsid w:val="007A692C"/>
    <w:rsid w:val="007B49CA"/>
    <w:rsid w:val="007B6934"/>
    <w:rsid w:val="007C4C89"/>
    <w:rsid w:val="007C551C"/>
    <w:rsid w:val="007C5D4E"/>
    <w:rsid w:val="007D4110"/>
    <w:rsid w:val="007D540D"/>
    <w:rsid w:val="007E2E0E"/>
    <w:rsid w:val="00814BC6"/>
    <w:rsid w:val="00817577"/>
    <w:rsid w:val="008234F2"/>
    <w:rsid w:val="00826113"/>
    <w:rsid w:val="00830878"/>
    <w:rsid w:val="00831828"/>
    <w:rsid w:val="00832FA2"/>
    <w:rsid w:val="008414D2"/>
    <w:rsid w:val="00851055"/>
    <w:rsid w:val="00852329"/>
    <w:rsid w:val="008639E8"/>
    <w:rsid w:val="00863F9A"/>
    <w:rsid w:val="00867C29"/>
    <w:rsid w:val="008818B3"/>
    <w:rsid w:val="00881D85"/>
    <w:rsid w:val="00883E25"/>
    <w:rsid w:val="0088655E"/>
    <w:rsid w:val="008A2838"/>
    <w:rsid w:val="008A4990"/>
    <w:rsid w:val="008A656E"/>
    <w:rsid w:val="008B0A60"/>
    <w:rsid w:val="008B0F9A"/>
    <w:rsid w:val="008B3EA8"/>
    <w:rsid w:val="008C3FA5"/>
    <w:rsid w:val="008D0B12"/>
    <w:rsid w:val="008E1E95"/>
    <w:rsid w:val="00901DF1"/>
    <w:rsid w:val="00907A73"/>
    <w:rsid w:val="009226AC"/>
    <w:rsid w:val="009303D7"/>
    <w:rsid w:val="00932836"/>
    <w:rsid w:val="00933277"/>
    <w:rsid w:val="00944159"/>
    <w:rsid w:val="00945A2D"/>
    <w:rsid w:val="009461CB"/>
    <w:rsid w:val="0096194C"/>
    <w:rsid w:val="00962059"/>
    <w:rsid w:val="00972B62"/>
    <w:rsid w:val="00972DB5"/>
    <w:rsid w:val="00975645"/>
    <w:rsid w:val="00982799"/>
    <w:rsid w:val="00984570"/>
    <w:rsid w:val="00992BF0"/>
    <w:rsid w:val="009965AE"/>
    <w:rsid w:val="009A2FEC"/>
    <w:rsid w:val="009A30BC"/>
    <w:rsid w:val="009A580D"/>
    <w:rsid w:val="009B10B1"/>
    <w:rsid w:val="009B435D"/>
    <w:rsid w:val="009C56EA"/>
    <w:rsid w:val="009D3A40"/>
    <w:rsid w:val="009D69B5"/>
    <w:rsid w:val="009E1A68"/>
    <w:rsid w:val="009F04D3"/>
    <w:rsid w:val="009F3B3A"/>
    <w:rsid w:val="009F3C14"/>
    <w:rsid w:val="009F6C8D"/>
    <w:rsid w:val="00A01B3C"/>
    <w:rsid w:val="00A037C5"/>
    <w:rsid w:val="00A04995"/>
    <w:rsid w:val="00A05F09"/>
    <w:rsid w:val="00A11786"/>
    <w:rsid w:val="00A13005"/>
    <w:rsid w:val="00A16E10"/>
    <w:rsid w:val="00A21949"/>
    <w:rsid w:val="00A27475"/>
    <w:rsid w:val="00A2769B"/>
    <w:rsid w:val="00A31103"/>
    <w:rsid w:val="00A4659E"/>
    <w:rsid w:val="00A47825"/>
    <w:rsid w:val="00A528DD"/>
    <w:rsid w:val="00A55298"/>
    <w:rsid w:val="00A6484A"/>
    <w:rsid w:val="00A821E1"/>
    <w:rsid w:val="00A83787"/>
    <w:rsid w:val="00A901DF"/>
    <w:rsid w:val="00A92836"/>
    <w:rsid w:val="00A9365B"/>
    <w:rsid w:val="00AA35D1"/>
    <w:rsid w:val="00AA4A90"/>
    <w:rsid w:val="00AA6114"/>
    <w:rsid w:val="00AB05F3"/>
    <w:rsid w:val="00AC026A"/>
    <w:rsid w:val="00AC4A1D"/>
    <w:rsid w:val="00AC6664"/>
    <w:rsid w:val="00AD104D"/>
    <w:rsid w:val="00AE1406"/>
    <w:rsid w:val="00AE1B43"/>
    <w:rsid w:val="00AE38C6"/>
    <w:rsid w:val="00AE7042"/>
    <w:rsid w:val="00AF67EA"/>
    <w:rsid w:val="00B10F51"/>
    <w:rsid w:val="00B133F6"/>
    <w:rsid w:val="00B14F4C"/>
    <w:rsid w:val="00B176B0"/>
    <w:rsid w:val="00B234AB"/>
    <w:rsid w:val="00B25319"/>
    <w:rsid w:val="00B256BC"/>
    <w:rsid w:val="00B279F3"/>
    <w:rsid w:val="00B32F3C"/>
    <w:rsid w:val="00B3605E"/>
    <w:rsid w:val="00B36986"/>
    <w:rsid w:val="00B41FB6"/>
    <w:rsid w:val="00B47ADC"/>
    <w:rsid w:val="00B5278B"/>
    <w:rsid w:val="00B66D06"/>
    <w:rsid w:val="00B830F6"/>
    <w:rsid w:val="00B83136"/>
    <w:rsid w:val="00B83FEB"/>
    <w:rsid w:val="00B90448"/>
    <w:rsid w:val="00B959D9"/>
    <w:rsid w:val="00B95B56"/>
    <w:rsid w:val="00B96F9D"/>
    <w:rsid w:val="00BA0784"/>
    <w:rsid w:val="00BA14AE"/>
    <w:rsid w:val="00BA2707"/>
    <w:rsid w:val="00BB6D20"/>
    <w:rsid w:val="00BD506E"/>
    <w:rsid w:val="00BD569F"/>
    <w:rsid w:val="00BD790E"/>
    <w:rsid w:val="00BE515D"/>
    <w:rsid w:val="00BE79F1"/>
    <w:rsid w:val="00BF388F"/>
    <w:rsid w:val="00BF5C31"/>
    <w:rsid w:val="00C005A7"/>
    <w:rsid w:val="00C0157E"/>
    <w:rsid w:val="00C069FB"/>
    <w:rsid w:val="00C2139F"/>
    <w:rsid w:val="00C24DCA"/>
    <w:rsid w:val="00C30F87"/>
    <w:rsid w:val="00C33B2D"/>
    <w:rsid w:val="00C4535F"/>
    <w:rsid w:val="00C45900"/>
    <w:rsid w:val="00C50968"/>
    <w:rsid w:val="00C5203C"/>
    <w:rsid w:val="00C541EA"/>
    <w:rsid w:val="00C64D79"/>
    <w:rsid w:val="00C7015A"/>
    <w:rsid w:val="00C72651"/>
    <w:rsid w:val="00C86A70"/>
    <w:rsid w:val="00C92B47"/>
    <w:rsid w:val="00C966F0"/>
    <w:rsid w:val="00CA29BA"/>
    <w:rsid w:val="00CA566C"/>
    <w:rsid w:val="00CB5F29"/>
    <w:rsid w:val="00CC25DE"/>
    <w:rsid w:val="00CE590A"/>
    <w:rsid w:val="00CE6D9E"/>
    <w:rsid w:val="00CF3AAC"/>
    <w:rsid w:val="00D04762"/>
    <w:rsid w:val="00D127E8"/>
    <w:rsid w:val="00D25244"/>
    <w:rsid w:val="00D25D27"/>
    <w:rsid w:val="00D35792"/>
    <w:rsid w:val="00D4291C"/>
    <w:rsid w:val="00D44A5B"/>
    <w:rsid w:val="00D46337"/>
    <w:rsid w:val="00D4656E"/>
    <w:rsid w:val="00D46834"/>
    <w:rsid w:val="00D607DD"/>
    <w:rsid w:val="00D6625A"/>
    <w:rsid w:val="00D672CE"/>
    <w:rsid w:val="00D73825"/>
    <w:rsid w:val="00D84E12"/>
    <w:rsid w:val="00D97561"/>
    <w:rsid w:val="00DA1AA4"/>
    <w:rsid w:val="00DA1E65"/>
    <w:rsid w:val="00DA4F28"/>
    <w:rsid w:val="00DA4F64"/>
    <w:rsid w:val="00DB33CB"/>
    <w:rsid w:val="00DB36CD"/>
    <w:rsid w:val="00DB7941"/>
    <w:rsid w:val="00DC4FD5"/>
    <w:rsid w:val="00DC786B"/>
    <w:rsid w:val="00DD0AB4"/>
    <w:rsid w:val="00DD1123"/>
    <w:rsid w:val="00DD1E1A"/>
    <w:rsid w:val="00DE081A"/>
    <w:rsid w:val="00DE3A96"/>
    <w:rsid w:val="00DE5D55"/>
    <w:rsid w:val="00DF0A77"/>
    <w:rsid w:val="00DF3929"/>
    <w:rsid w:val="00DF46CE"/>
    <w:rsid w:val="00DF6329"/>
    <w:rsid w:val="00E04DC1"/>
    <w:rsid w:val="00E13C10"/>
    <w:rsid w:val="00E15173"/>
    <w:rsid w:val="00E257FE"/>
    <w:rsid w:val="00E4189D"/>
    <w:rsid w:val="00E431EB"/>
    <w:rsid w:val="00E436AF"/>
    <w:rsid w:val="00E441C1"/>
    <w:rsid w:val="00E45917"/>
    <w:rsid w:val="00E51DCC"/>
    <w:rsid w:val="00E546E4"/>
    <w:rsid w:val="00E5691C"/>
    <w:rsid w:val="00E64CDA"/>
    <w:rsid w:val="00E66220"/>
    <w:rsid w:val="00E72098"/>
    <w:rsid w:val="00E7591B"/>
    <w:rsid w:val="00E776D0"/>
    <w:rsid w:val="00E82224"/>
    <w:rsid w:val="00E82CFC"/>
    <w:rsid w:val="00E939A4"/>
    <w:rsid w:val="00E95AF0"/>
    <w:rsid w:val="00E96BF0"/>
    <w:rsid w:val="00E9758D"/>
    <w:rsid w:val="00E97783"/>
    <w:rsid w:val="00EA05FA"/>
    <w:rsid w:val="00EA2AB9"/>
    <w:rsid w:val="00EA609B"/>
    <w:rsid w:val="00EC1F71"/>
    <w:rsid w:val="00EC1F87"/>
    <w:rsid w:val="00EC4C38"/>
    <w:rsid w:val="00EC5CA9"/>
    <w:rsid w:val="00EC79C1"/>
    <w:rsid w:val="00ED476A"/>
    <w:rsid w:val="00ED69D2"/>
    <w:rsid w:val="00ED745D"/>
    <w:rsid w:val="00EE3B47"/>
    <w:rsid w:val="00EE5A2B"/>
    <w:rsid w:val="00EE7FDB"/>
    <w:rsid w:val="00EF7104"/>
    <w:rsid w:val="00F037F8"/>
    <w:rsid w:val="00F070D0"/>
    <w:rsid w:val="00F160B6"/>
    <w:rsid w:val="00F1753B"/>
    <w:rsid w:val="00F17F7A"/>
    <w:rsid w:val="00F2145B"/>
    <w:rsid w:val="00F55030"/>
    <w:rsid w:val="00F55B3D"/>
    <w:rsid w:val="00F60443"/>
    <w:rsid w:val="00F63AD1"/>
    <w:rsid w:val="00F6630F"/>
    <w:rsid w:val="00F7592A"/>
    <w:rsid w:val="00F82D7B"/>
    <w:rsid w:val="00F83453"/>
    <w:rsid w:val="00F843FC"/>
    <w:rsid w:val="00F9352F"/>
    <w:rsid w:val="00FA40C5"/>
    <w:rsid w:val="00FA425F"/>
    <w:rsid w:val="00FA7A6E"/>
    <w:rsid w:val="00FB04A6"/>
    <w:rsid w:val="00FB14F7"/>
    <w:rsid w:val="00FB164B"/>
    <w:rsid w:val="00FB4C0B"/>
    <w:rsid w:val="00FD6ABF"/>
    <w:rsid w:val="00FD7100"/>
    <w:rsid w:val="00FD73F5"/>
    <w:rsid w:val="00FE05FF"/>
    <w:rsid w:val="00FE5C80"/>
    <w:rsid w:val="00FE6D51"/>
    <w:rsid w:val="00FE7EFD"/>
    <w:rsid w:val="00FF4D93"/>
    <w:rsid w:val="00FF4EDB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68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681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68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C7"/>
    <w:rPr>
      <w:rFonts w:ascii="Tahoma" w:hAnsi="Tahoma" w:cs="Tahoma"/>
      <w:sz w:val="16"/>
      <w:szCs w:val="16"/>
      <w:lang w:val="mk-MK"/>
    </w:rPr>
  </w:style>
  <w:style w:type="table" w:styleId="TableGrid">
    <w:name w:val="Table Grid"/>
    <w:basedOn w:val="TableNormal"/>
    <w:uiPriority w:val="39"/>
    <w:rsid w:val="00901DF1"/>
    <w:pPr>
      <w:spacing w:after="0" w:line="240" w:lineRule="auto"/>
    </w:pPr>
    <w:rPr>
      <w:rFonts w:eastAsiaTheme="minorHAns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5F"/>
  </w:style>
  <w:style w:type="paragraph" w:styleId="Footer">
    <w:name w:val="footer"/>
    <w:basedOn w:val="Normal"/>
    <w:link w:val="FooterChar"/>
    <w:uiPriority w:val="99"/>
    <w:unhideWhenUsed/>
    <w:rsid w:val="0033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68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681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68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C7"/>
    <w:rPr>
      <w:rFonts w:ascii="Tahoma" w:hAnsi="Tahoma" w:cs="Tahoma"/>
      <w:sz w:val="16"/>
      <w:szCs w:val="16"/>
      <w:lang w:val="mk-MK"/>
    </w:rPr>
  </w:style>
  <w:style w:type="table" w:styleId="TableGrid">
    <w:name w:val="Table Grid"/>
    <w:basedOn w:val="TableNormal"/>
    <w:uiPriority w:val="39"/>
    <w:rsid w:val="00901DF1"/>
    <w:pPr>
      <w:spacing w:after="0" w:line="240" w:lineRule="auto"/>
    </w:pPr>
    <w:rPr>
      <w:rFonts w:eastAsiaTheme="minorHAns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5F"/>
  </w:style>
  <w:style w:type="paragraph" w:styleId="Footer">
    <w:name w:val="footer"/>
    <w:basedOn w:val="Normal"/>
    <w:link w:val="FooterChar"/>
    <w:uiPriority w:val="99"/>
    <w:unhideWhenUsed/>
    <w:rsid w:val="0033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FF0000"/>
      </a:accent1>
      <a:accent2>
        <a:srgbClr val="FFFFF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7700-6788-4566-846B-F3DABB3C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AVMU</Company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Stojanovska</dc:creator>
  <cp:keywords/>
  <dc:description/>
  <cp:lastModifiedBy>Ivana Stojanovska</cp:lastModifiedBy>
  <cp:revision>105</cp:revision>
  <cp:lastPrinted>2017-04-07T07:31:00Z</cp:lastPrinted>
  <dcterms:created xsi:type="dcterms:W3CDTF">2017-01-05T13:57:00Z</dcterms:created>
  <dcterms:modified xsi:type="dcterms:W3CDTF">2017-04-07T08:46:00Z</dcterms:modified>
</cp:coreProperties>
</file>