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2" w:rsidRPr="006B19A9" w:rsidRDefault="000D1DB8" w:rsidP="000D1DB8">
      <w:pPr>
        <w:spacing w:after="120" w:line="240" w:lineRule="auto"/>
        <w:jc w:val="both"/>
        <w:rPr>
          <w:rFonts w:ascii="Arial Narrow" w:hAnsi="Arial Narrow"/>
        </w:rPr>
      </w:pPr>
      <w:bookmarkStart w:id="0" w:name="WfCycle0"/>
      <w:r w:rsidRPr="000D1DB8">
        <w:rPr>
          <w:rFonts w:ascii="Arial Narrow" w:hAnsi="Arial Narrow"/>
        </w:rPr>
        <w:t>Nisur nga kompetencat e Agjencis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 sh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rbime mediatike audio dhe audiovizuele 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nxitur lirin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e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shprehurit dhe kujdesin 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 mbrojtjen e interesave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qytetar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ve n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sfer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n e sh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rbimeve mediatike audio dhe audiovizuele nga neni 6 paragrafi 1 alinet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2 dhe 7 nga Ligji 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 sh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rbime mediatike audio dhe audiovizuele - LSHMAA ("Gazet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zyrtare e Republik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s s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Maqedonis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" nr.</w:t>
      </w:r>
      <w:r w:rsidR="007C1142" w:rsidRPr="006B19A9">
        <w:rPr>
          <w:rFonts w:ascii="Arial Narrow" w:hAnsi="Arial Narrow"/>
        </w:rPr>
        <w:t xml:space="preserve"> </w:t>
      </w:r>
      <w:r w:rsidRPr="000D1DB8">
        <w:rPr>
          <w:rFonts w:ascii="Arial Narrow" w:hAnsi="Arial Narrow"/>
        </w:rPr>
        <w:t>184/13, 13/14, 44/14, 101/14, 132/14, 142/16 dhe 132/17),</w:t>
      </w:r>
    </w:p>
    <w:p w:rsidR="007C1142" w:rsidRPr="006B19A9" w:rsidRDefault="000D1DB8" w:rsidP="000D1DB8">
      <w:pPr>
        <w:spacing w:after="120" w:line="240" w:lineRule="auto"/>
        <w:jc w:val="both"/>
        <w:rPr>
          <w:rFonts w:ascii="Arial Narrow" w:hAnsi="Arial Narrow"/>
        </w:rPr>
      </w:pPr>
      <w:r w:rsidRPr="000D1DB8">
        <w:rPr>
          <w:rFonts w:ascii="Arial Narrow" w:hAnsi="Arial Narrow"/>
        </w:rPr>
        <w:t>Duke marr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parasysh se radiodifuzer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t gjat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kryerjes s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pun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s duhet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respektojn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parimet 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 prezantimin objektiv dhe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paansh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m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ngjarjeve me trajtim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drejt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pasqyrimeve dhe mendimeve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ndryshme si dhe mund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simit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formimit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lirsh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m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mendimit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publikut lidhur me ngjarje dhe ç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shtje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caktuara, si dhe 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 pavar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sin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, mvet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sin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dhe 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rgjegj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sin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e redaktor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ve, gazetar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ve dhe autor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ve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tjer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n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procesin e krijimit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programeve dhe politik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s redaktuese sipas nenit 61 paragrafi 1 alinet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9 dhe 13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LSHMAA.</w:t>
      </w:r>
    </w:p>
    <w:p w:rsidR="007C1142" w:rsidRPr="006B19A9" w:rsidRDefault="000D1DB8" w:rsidP="000D1DB8">
      <w:pPr>
        <w:spacing w:after="120" w:line="240" w:lineRule="auto"/>
        <w:jc w:val="both"/>
        <w:rPr>
          <w:rFonts w:ascii="Arial Narrow" w:hAnsi="Arial Narrow"/>
        </w:rPr>
      </w:pPr>
      <w:r w:rsidRPr="000D1DB8">
        <w:rPr>
          <w:rFonts w:ascii="Arial Narrow" w:hAnsi="Arial Narrow"/>
        </w:rPr>
        <w:t>Duke llogaritur se 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 referendumin mund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b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het propagand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publike q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duhet patjet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rfundoj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m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s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voni 48 or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para dit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s s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votimit, n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pajtim me nenin 12 nga Ligji 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 referendum dhe forma tjera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pronocimit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drejtp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rdrejt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qytetar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ve ("Gazet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zyrtare e Republik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s s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Maqedonis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" nr.81/05),</w:t>
      </w:r>
    </w:p>
    <w:p w:rsidR="005A235D" w:rsidRPr="006B19A9" w:rsidRDefault="000D1DB8" w:rsidP="000D1DB8">
      <w:pPr>
        <w:spacing w:after="120" w:line="240" w:lineRule="auto"/>
        <w:jc w:val="both"/>
        <w:rPr>
          <w:rFonts w:ascii="Arial Narrow" w:hAnsi="Arial Narrow"/>
          <w:lang w:val="mk-MK"/>
        </w:rPr>
      </w:pPr>
      <w:r w:rsidRPr="000D1DB8">
        <w:rPr>
          <w:rFonts w:ascii="Arial Narrow" w:hAnsi="Arial Narrow"/>
        </w:rPr>
        <w:t>Duke marr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parasysh se Ligji 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 referendum dhe forma tjera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prononcimit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drejtp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rdrejt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qytetar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ve nuk e rregullon prezantimin mediatik 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radiove dhe televizioneve, </w:t>
      </w:r>
    </w:p>
    <w:p w:rsidR="007C1142" w:rsidRPr="006B19A9" w:rsidRDefault="000D1DB8" w:rsidP="000D1DB8">
      <w:pPr>
        <w:spacing w:after="120" w:line="240" w:lineRule="auto"/>
        <w:jc w:val="both"/>
        <w:rPr>
          <w:rFonts w:ascii="Arial Narrow" w:hAnsi="Arial Narrow"/>
        </w:rPr>
      </w:pPr>
      <w:r w:rsidRPr="000D1DB8">
        <w:rPr>
          <w:rFonts w:ascii="Arial Narrow" w:hAnsi="Arial Narrow"/>
        </w:rPr>
        <w:t>K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>shilli i Agjencis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m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dat</w:t>
      </w:r>
      <w:r w:rsidR="00BE340B">
        <w:rPr>
          <w:rFonts w:ascii="Arial Narrow" w:hAnsi="Arial Narrow"/>
        </w:rPr>
        <w:t>ë</w:t>
      </w:r>
      <w:r w:rsidRPr="000D1DB8">
        <w:rPr>
          <w:rFonts w:ascii="Arial Narrow" w:hAnsi="Arial Narrow"/>
        </w:rPr>
        <w:t xml:space="preserve"> _</w:t>
      </w:r>
      <w:r w:rsidR="00BE340B">
        <w:rPr>
          <w:rFonts w:ascii="Arial Narrow" w:hAnsi="Arial Narrow"/>
        </w:rPr>
        <w:t>_</w:t>
      </w:r>
      <w:r w:rsidRPr="000D1DB8">
        <w:rPr>
          <w:rFonts w:ascii="Arial Narrow" w:hAnsi="Arial Narrow"/>
        </w:rPr>
        <w:t>_ gusht 2018, miratoi:</w:t>
      </w:r>
    </w:p>
    <w:p w:rsidR="007C1142" w:rsidRPr="006B19A9" w:rsidRDefault="007C1142" w:rsidP="006B19A9">
      <w:pPr>
        <w:spacing w:after="120" w:line="240" w:lineRule="auto"/>
        <w:ind w:left="360"/>
        <w:jc w:val="center"/>
        <w:rPr>
          <w:rFonts w:ascii="Arial Narrow" w:hAnsi="Arial Narrow" w:cs="Arial"/>
          <w:b/>
          <w:lang w:val="mk-MK"/>
        </w:rPr>
      </w:pPr>
    </w:p>
    <w:p w:rsidR="0011072A" w:rsidRPr="006B19A9" w:rsidRDefault="0011072A" w:rsidP="006B19A9">
      <w:pPr>
        <w:spacing w:after="120" w:line="240" w:lineRule="auto"/>
        <w:ind w:left="360"/>
        <w:jc w:val="center"/>
        <w:rPr>
          <w:rFonts w:ascii="Arial Narrow" w:hAnsi="Arial Narrow" w:cs="Arial"/>
          <w:b/>
          <w:lang w:val="mk-MK"/>
        </w:rPr>
      </w:pPr>
    </w:p>
    <w:p w:rsidR="00C90EF6" w:rsidRPr="00184C91" w:rsidRDefault="000D1DB8" w:rsidP="000D1DB8">
      <w:pPr>
        <w:spacing w:after="120" w:line="240" w:lineRule="auto"/>
        <w:ind w:left="360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0D1DB8">
        <w:rPr>
          <w:rFonts w:ascii="Arial Narrow" w:hAnsi="Arial Narrow" w:cs="Arial"/>
          <w:b/>
          <w:sz w:val="24"/>
          <w:szCs w:val="24"/>
        </w:rPr>
        <w:t>REKOMANDIMET</w:t>
      </w:r>
    </w:p>
    <w:p w:rsidR="006248F9" w:rsidRPr="00184C91" w:rsidRDefault="000D1DB8" w:rsidP="000D1DB8">
      <w:pPr>
        <w:spacing w:after="12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bookmarkStart w:id="1" w:name="_Hlk519164645"/>
      <w:r w:rsidRPr="000D1DB8">
        <w:rPr>
          <w:rFonts w:ascii="Arial Narrow" w:hAnsi="Arial Narrow" w:cs="Arial"/>
          <w:b/>
          <w:sz w:val="24"/>
          <w:szCs w:val="24"/>
        </w:rPr>
        <w:t>P</w:t>
      </w:r>
      <w:r w:rsidR="00BE340B">
        <w:rPr>
          <w:rFonts w:ascii="Arial Narrow" w:hAnsi="Arial Narrow" w:cs="Arial"/>
          <w:b/>
          <w:sz w:val="24"/>
          <w:szCs w:val="24"/>
        </w:rPr>
        <w:t>Ë</w:t>
      </w:r>
      <w:r w:rsidRPr="000D1DB8">
        <w:rPr>
          <w:rFonts w:ascii="Arial Narrow" w:hAnsi="Arial Narrow" w:cs="Arial"/>
          <w:b/>
          <w:sz w:val="24"/>
          <w:szCs w:val="24"/>
        </w:rPr>
        <w:t>R PREZANTIMIN MEDIATIK GJAT</w:t>
      </w:r>
      <w:r w:rsidR="00BE340B">
        <w:rPr>
          <w:rFonts w:ascii="Arial Narrow" w:hAnsi="Arial Narrow" w:cs="Arial"/>
          <w:b/>
          <w:sz w:val="24"/>
          <w:szCs w:val="24"/>
        </w:rPr>
        <w:t>Ë</w:t>
      </w:r>
      <w:r w:rsidRPr="000D1DB8">
        <w:rPr>
          <w:rFonts w:ascii="Arial Narrow" w:hAnsi="Arial Narrow" w:cs="Arial"/>
          <w:b/>
          <w:sz w:val="24"/>
          <w:szCs w:val="24"/>
        </w:rPr>
        <w:t xml:space="preserve"> REFERENDUMIT</w:t>
      </w:r>
    </w:p>
    <w:p w:rsidR="00590E4F" w:rsidRPr="006B19A9" w:rsidRDefault="00590E4F" w:rsidP="006B19A9">
      <w:pPr>
        <w:spacing w:after="120" w:line="240" w:lineRule="auto"/>
        <w:ind w:left="360"/>
        <w:jc w:val="center"/>
        <w:rPr>
          <w:rFonts w:ascii="Arial Narrow" w:hAnsi="Arial Narrow" w:cs="Arial"/>
          <w:b/>
          <w:lang w:val="mk-MK"/>
        </w:rPr>
      </w:pPr>
    </w:p>
    <w:bookmarkEnd w:id="1"/>
    <w:p w:rsidR="006248F9" w:rsidRPr="006B19A9" w:rsidRDefault="006248F9" w:rsidP="006B19A9">
      <w:pPr>
        <w:spacing w:after="120" w:line="240" w:lineRule="auto"/>
        <w:jc w:val="both"/>
        <w:rPr>
          <w:rFonts w:ascii="Arial Narrow" w:hAnsi="Arial Narrow" w:cs="Arial"/>
          <w:b/>
          <w:lang w:val="mk-MK"/>
        </w:rPr>
      </w:pPr>
    </w:p>
    <w:p w:rsidR="00EA5416" w:rsidRPr="006B19A9" w:rsidRDefault="000D1DB8" w:rsidP="00AB4549">
      <w:pPr>
        <w:spacing w:after="120" w:line="240" w:lineRule="auto"/>
        <w:ind w:left="360"/>
        <w:jc w:val="center"/>
        <w:rPr>
          <w:rFonts w:ascii="Arial Narrow" w:hAnsi="Arial Narrow" w:cs="Arial"/>
          <w:b/>
          <w:lang w:val="mk-MK"/>
        </w:rPr>
      </w:pPr>
      <w:r w:rsidRPr="00AB4549">
        <w:rPr>
          <w:rFonts w:ascii="Arial Narrow" w:hAnsi="Arial Narrow" w:cs="Arial"/>
          <w:b/>
        </w:rPr>
        <w:t>I.</w:t>
      </w:r>
      <w:r w:rsidR="00707209" w:rsidRPr="006B19A9">
        <w:rPr>
          <w:rFonts w:ascii="Arial Narrow" w:hAnsi="Arial Narrow" w:cs="Arial"/>
          <w:b/>
          <w:lang w:val="en-US"/>
        </w:rPr>
        <w:t xml:space="preserve"> </w:t>
      </w:r>
      <w:r w:rsidR="00AB4549" w:rsidRPr="00AB4549">
        <w:rPr>
          <w:rFonts w:ascii="Arial Narrow" w:hAnsi="Arial Narrow" w:cs="Arial"/>
          <w:b/>
        </w:rPr>
        <w:t>PARIMET THEMELORE</w:t>
      </w:r>
    </w:p>
    <w:p w:rsidR="008C6E7D" w:rsidRPr="006B19A9" w:rsidRDefault="00AB4549" w:rsidP="00AB4549">
      <w:pPr>
        <w:pStyle w:val="ListParagraph"/>
        <w:numPr>
          <w:ilvl w:val="0"/>
          <w:numId w:val="1"/>
        </w:numPr>
        <w:spacing w:after="120" w:line="240" w:lineRule="auto"/>
        <w:ind w:left="992" w:hanging="709"/>
        <w:contextualSpacing w:val="0"/>
        <w:jc w:val="both"/>
        <w:rPr>
          <w:rFonts w:ascii="Arial Narrow" w:hAnsi="Arial Narrow" w:cs="Arial"/>
          <w:lang w:val="mk-MK"/>
        </w:rPr>
      </w:pPr>
      <w:r w:rsidRPr="00AB4549">
        <w:rPr>
          <w:rFonts w:ascii="Arial Narrow" w:hAnsi="Arial Narrow" w:cs="Arial"/>
        </w:rPr>
        <w:t>Rekomandimet kan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b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jn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me propagand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n publike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 referendum de format e tjera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prononcimit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drejtp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rdrejt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qytetar, si dhe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heshtjes s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referendumit.</w:t>
      </w:r>
    </w:p>
    <w:p w:rsidR="008C6E7D" w:rsidRPr="006B19A9" w:rsidRDefault="00AB4549" w:rsidP="00AB4549">
      <w:pPr>
        <w:pStyle w:val="ListParagraph"/>
        <w:numPr>
          <w:ilvl w:val="0"/>
          <w:numId w:val="1"/>
        </w:numPr>
        <w:spacing w:after="120" w:line="240" w:lineRule="auto"/>
        <w:ind w:left="992" w:hanging="709"/>
        <w:contextualSpacing w:val="0"/>
        <w:jc w:val="both"/>
        <w:rPr>
          <w:rFonts w:ascii="Arial Narrow" w:hAnsi="Arial Narrow" w:cs="Arial"/>
          <w:lang w:val="mk-MK"/>
        </w:rPr>
      </w:pPr>
      <w:r w:rsidRPr="00AB4549">
        <w:rPr>
          <w:rFonts w:ascii="Arial Narrow" w:hAnsi="Arial Narrow" w:cs="Arial"/>
        </w:rPr>
        <w:t>Radiodifuzer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t do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mbulojn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referendumin 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pajtim me dispozitat dhe parimet e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rcaktuara me Ligjin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 sh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rbime mediatike audio dhe audiovizuele, me Ligjin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 referendum dhe format tjera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prononcimit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drejtp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rdrejt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qytetar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ve, si dhe me k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to Rekomandime.</w:t>
      </w:r>
    </w:p>
    <w:p w:rsidR="008C6E7D" w:rsidRPr="006B19A9" w:rsidRDefault="00AB4549" w:rsidP="00AB4549">
      <w:pPr>
        <w:pStyle w:val="ListParagraph"/>
        <w:numPr>
          <w:ilvl w:val="0"/>
          <w:numId w:val="1"/>
        </w:numPr>
        <w:spacing w:after="120" w:line="240" w:lineRule="auto"/>
        <w:ind w:left="992" w:hanging="709"/>
        <w:contextualSpacing w:val="0"/>
        <w:jc w:val="both"/>
        <w:rPr>
          <w:rFonts w:ascii="Arial Narrow" w:hAnsi="Arial Narrow" w:cs="Arial"/>
          <w:lang w:val="mk-MK"/>
        </w:rPr>
      </w:pPr>
      <w:r w:rsidRPr="00AB4549">
        <w:rPr>
          <w:rFonts w:ascii="Arial Narrow" w:hAnsi="Arial Narrow" w:cs="Arial"/>
        </w:rPr>
        <w:t>Baz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 angazhimet programore dhe ato zyrtare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gjith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radiodifuzer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ve q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do ta mbulojn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referendumin duhet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jen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parimet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 prezantim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drejt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,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balancuar dhe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paansh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m mediatik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gjitha pal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ve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interesuara 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referendum (“p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r” ose "kund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r”) si dhe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sigurojn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mund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si q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qytetar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t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ken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q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ndrime sa m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llojllojshme juridike, politikologjike, politike dhe q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ndrime tjera.</w:t>
      </w:r>
    </w:p>
    <w:p w:rsidR="008C6E7D" w:rsidRPr="006B19A9" w:rsidRDefault="00AB4549" w:rsidP="00AB4549">
      <w:pPr>
        <w:pStyle w:val="ListParagraph"/>
        <w:numPr>
          <w:ilvl w:val="0"/>
          <w:numId w:val="1"/>
        </w:numPr>
        <w:spacing w:after="120" w:line="240" w:lineRule="auto"/>
        <w:ind w:left="992" w:hanging="709"/>
        <w:contextualSpacing w:val="0"/>
        <w:jc w:val="both"/>
        <w:rPr>
          <w:rFonts w:ascii="Arial Narrow" w:hAnsi="Arial Narrow" w:cs="Arial"/>
          <w:lang w:val="mk-MK"/>
        </w:rPr>
      </w:pPr>
      <w:r w:rsidRPr="00AB4549">
        <w:rPr>
          <w:rFonts w:ascii="Arial Narrow" w:hAnsi="Arial Narrow" w:cs="Arial"/>
        </w:rPr>
        <w:t>Pal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t e interesuara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 referendumin (“p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r” ose "kund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r”) jan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iniciativat q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b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jn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publike lidhur me referendumin.</w:t>
      </w:r>
    </w:p>
    <w:p w:rsidR="008C6E7D" w:rsidRPr="006B19A9" w:rsidRDefault="00AB4549" w:rsidP="00AB4549">
      <w:pPr>
        <w:pStyle w:val="ListParagraph"/>
        <w:numPr>
          <w:ilvl w:val="0"/>
          <w:numId w:val="1"/>
        </w:numPr>
        <w:spacing w:after="120" w:line="240" w:lineRule="auto"/>
        <w:ind w:left="992" w:hanging="709"/>
        <w:contextualSpacing w:val="0"/>
        <w:jc w:val="both"/>
        <w:rPr>
          <w:rFonts w:ascii="Arial Narrow" w:hAnsi="Arial Narrow" w:cs="Arial"/>
          <w:lang w:val="mk-MK"/>
        </w:rPr>
      </w:pPr>
      <w:r w:rsidRPr="00AB4549">
        <w:rPr>
          <w:rFonts w:ascii="Arial Narrow" w:hAnsi="Arial Narrow" w:cs="Arial"/>
        </w:rPr>
        <w:t>Mbulimi i referendumit duhet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bazohet 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:</w:t>
      </w:r>
      <w:r w:rsidR="004A4825" w:rsidRPr="006B19A9">
        <w:rPr>
          <w:rFonts w:ascii="Arial Narrow" w:hAnsi="Arial Narrow" w:cs="Arial"/>
          <w:lang w:val="mk-MK"/>
        </w:rPr>
        <w:t xml:space="preserve"> </w:t>
      </w:r>
      <w:r w:rsidRPr="00AB4549">
        <w:rPr>
          <w:rFonts w:ascii="Arial Narrow" w:hAnsi="Arial Narrow" w:cs="Arial"/>
        </w:rPr>
        <w:t>shkall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lart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pavar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sis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redaktuese, pavar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si mediatike, etik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profesionale dhe integritet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gazetar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ve.</w:t>
      </w:r>
    </w:p>
    <w:p w:rsidR="008C6E7D" w:rsidRPr="006B19A9" w:rsidRDefault="00AB4549" w:rsidP="00AB4549">
      <w:pPr>
        <w:pStyle w:val="ListParagraph"/>
        <w:numPr>
          <w:ilvl w:val="0"/>
          <w:numId w:val="1"/>
        </w:numPr>
        <w:spacing w:after="120" w:line="240" w:lineRule="auto"/>
        <w:ind w:left="992" w:hanging="709"/>
        <w:contextualSpacing w:val="0"/>
        <w:jc w:val="both"/>
        <w:rPr>
          <w:rFonts w:ascii="Arial Narrow" w:hAnsi="Arial Narrow" w:cs="Arial"/>
          <w:lang w:val="mk-MK"/>
        </w:rPr>
      </w:pPr>
      <w:r w:rsidRPr="00AB4549">
        <w:rPr>
          <w:rFonts w:ascii="Arial Narrow" w:hAnsi="Arial Narrow" w:cs="Arial"/>
        </w:rPr>
        <w:t>Drejtuesi dhe/ose redaktori kryesor dhe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rgjegj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s i secilit prej radiodifuzer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ve, duhet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njoftojn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me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rmbajtjen e k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tyre Rekomandimeve,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gjith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personat e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rfshir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rpilimin dhe realizimin e programeve 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lidhje me referendumin. </w:t>
      </w:r>
    </w:p>
    <w:p w:rsidR="008C6E7D" w:rsidRPr="006B19A9" w:rsidRDefault="00AB4549" w:rsidP="00AB4549">
      <w:pPr>
        <w:pStyle w:val="ListParagraph"/>
        <w:numPr>
          <w:ilvl w:val="0"/>
          <w:numId w:val="1"/>
        </w:numPr>
        <w:spacing w:after="120" w:line="240" w:lineRule="auto"/>
        <w:ind w:left="992" w:hanging="709"/>
        <w:contextualSpacing w:val="0"/>
        <w:jc w:val="both"/>
        <w:rPr>
          <w:rFonts w:ascii="Arial Narrow" w:hAnsi="Arial Narrow" w:cs="Arial"/>
          <w:lang w:val="mk-MK"/>
        </w:rPr>
      </w:pPr>
      <w:r w:rsidRPr="00AB4549">
        <w:rPr>
          <w:rFonts w:ascii="Arial Narrow" w:hAnsi="Arial Narrow" w:cs="Arial"/>
        </w:rPr>
        <w:lastRenderedPageBreak/>
        <w:t>Programet e radiodifuzer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ve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dedikuara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 referendumin, nuk guxojn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q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favorizojn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cil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n do pal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interesuar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 referendumin, nd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rsa radiodifuzer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t duhet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sigurojn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kushte t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 xml:space="preserve"> nj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jta p</w:t>
      </w:r>
      <w:r w:rsidR="00BE340B">
        <w:rPr>
          <w:rFonts w:ascii="Arial Narrow" w:hAnsi="Arial Narrow" w:cs="Arial"/>
        </w:rPr>
        <w:t>ë</w:t>
      </w:r>
      <w:r w:rsidRPr="00AB4549">
        <w:rPr>
          <w:rFonts w:ascii="Arial Narrow" w:hAnsi="Arial Narrow" w:cs="Arial"/>
        </w:rPr>
        <w:t>r qasje deri te programet e tyre.</w:t>
      </w:r>
    </w:p>
    <w:p w:rsidR="008C6E7D" w:rsidRPr="006B19A9" w:rsidRDefault="00AB4549" w:rsidP="00371C79">
      <w:pPr>
        <w:pStyle w:val="ListParagraph"/>
        <w:numPr>
          <w:ilvl w:val="0"/>
          <w:numId w:val="1"/>
        </w:numPr>
        <w:spacing w:after="120" w:line="240" w:lineRule="auto"/>
        <w:ind w:left="992" w:hanging="709"/>
        <w:contextualSpacing w:val="0"/>
        <w:jc w:val="both"/>
        <w:rPr>
          <w:rFonts w:ascii="Arial Narrow" w:hAnsi="Arial Narrow" w:cs="Arial"/>
          <w:lang w:val="mk-MK"/>
        </w:rPr>
      </w:pPr>
      <w:r w:rsidRPr="00371C79">
        <w:rPr>
          <w:rFonts w:ascii="Arial Narrow" w:hAnsi="Arial Narrow" w:cs="Arial"/>
        </w:rPr>
        <w:t>Radiodifuzer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>t nuk guxojn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 xml:space="preserve"> q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 xml:space="preserve"> publikojn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 xml:space="preserve"> informata dhe porosi me t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 xml:space="preserve"> cilat c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>nohet siguria nacionale, nxitet rr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>nim i dhunsh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>m i rendit kushtetues t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 xml:space="preserve"> RM-s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>, thirret p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>r agresion ushtarak ose konflikt t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 xml:space="preserve"> armatosur, nxitet dhe p</w:t>
      </w:r>
      <w:r w:rsidR="00BE340B">
        <w:rPr>
          <w:rFonts w:ascii="Arial Narrow" w:hAnsi="Arial Narrow" w:cs="Arial"/>
        </w:rPr>
        <w:t>ë</w:t>
      </w:r>
      <w:r w:rsidRPr="00371C79">
        <w:rPr>
          <w:rFonts w:ascii="Arial Narrow" w:hAnsi="Arial Narrow" w:cs="Arial"/>
        </w:rPr>
        <w:t>rhapet disk</w:t>
      </w:r>
      <w:r w:rsidR="00371C79" w:rsidRPr="00371C79">
        <w:rPr>
          <w:rFonts w:ascii="Arial Narrow" w:hAnsi="Arial Narrow" w:cs="Arial"/>
        </w:rPr>
        <w:t>riminim, mosdurim ose urrejtje n</w:t>
      </w:r>
      <w:r w:rsidR="00BE340B">
        <w:rPr>
          <w:rFonts w:ascii="Arial Narrow" w:hAnsi="Arial Narrow" w:cs="Arial"/>
        </w:rPr>
        <w:t>ë</w:t>
      </w:r>
      <w:r w:rsidR="00371C79" w:rsidRPr="00371C79">
        <w:rPr>
          <w:rFonts w:ascii="Arial Narrow" w:hAnsi="Arial Narrow" w:cs="Arial"/>
        </w:rPr>
        <w:t xml:space="preserve"> çfar</w:t>
      </w:r>
      <w:r w:rsidR="00BE340B">
        <w:rPr>
          <w:rFonts w:ascii="Arial Narrow" w:hAnsi="Arial Narrow" w:cs="Arial"/>
        </w:rPr>
        <w:t>ë</w:t>
      </w:r>
      <w:r w:rsidR="00371C79" w:rsidRPr="00371C79">
        <w:rPr>
          <w:rFonts w:ascii="Arial Narrow" w:hAnsi="Arial Narrow" w:cs="Arial"/>
        </w:rPr>
        <w:t>do baze, q</w:t>
      </w:r>
      <w:r w:rsidR="00BE340B">
        <w:rPr>
          <w:rFonts w:ascii="Arial Narrow" w:hAnsi="Arial Narrow" w:cs="Arial"/>
        </w:rPr>
        <w:t>ë</w:t>
      </w:r>
      <w:r w:rsidR="00371C79" w:rsidRPr="00371C79">
        <w:rPr>
          <w:rFonts w:ascii="Arial Narrow" w:hAnsi="Arial Narrow" w:cs="Arial"/>
        </w:rPr>
        <w:t xml:space="preserve"> </w:t>
      </w:r>
      <w:r w:rsidR="00BE340B">
        <w:rPr>
          <w:rFonts w:ascii="Arial Narrow" w:hAnsi="Arial Narrow" w:cs="Arial"/>
        </w:rPr>
        <w:t>ë</w:t>
      </w:r>
      <w:r w:rsidR="00371C79" w:rsidRPr="00371C79">
        <w:rPr>
          <w:rFonts w:ascii="Arial Narrow" w:hAnsi="Arial Narrow" w:cs="Arial"/>
        </w:rPr>
        <w:t>sht</w:t>
      </w:r>
      <w:r w:rsidR="00BE340B">
        <w:rPr>
          <w:rFonts w:ascii="Arial Narrow" w:hAnsi="Arial Narrow" w:cs="Arial"/>
        </w:rPr>
        <w:t>ë</w:t>
      </w:r>
      <w:r w:rsidR="00371C79" w:rsidRPr="00371C79">
        <w:rPr>
          <w:rFonts w:ascii="Arial Narrow" w:hAnsi="Arial Narrow" w:cs="Arial"/>
        </w:rPr>
        <w:t xml:space="preserve"> e ndaluar me ligj.</w:t>
      </w:r>
    </w:p>
    <w:p w:rsidR="008C6E7D" w:rsidRPr="006B19A9" w:rsidRDefault="00371C79" w:rsidP="00B77A57">
      <w:pPr>
        <w:pStyle w:val="ListParagraph"/>
        <w:numPr>
          <w:ilvl w:val="0"/>
          <w:numId w:val="1"/>
        </w:numPr>
        <w:spacing w:after="120" w:line="240" w:lineRule="auto"/>
        <w:ind w:left="992" w:hanging="709"/>
        <w:contextualSpacing w:val="0"/>
        <w:jc w:val="both"/>
        <w:rPr>
          <w:rFonts w:ascii="Arial Narrow" w:hAnsi="Arial Narrow" w:cs="Arial"/>
          <w:lang w:val="mk-MK"/>
        </w:rPr>
      </w:pPr>
      <w:r w:rsidRPr="00B77A57">
        <w:rPr>
          <w:rFonts w:ascii="Arial Narrow" w:hAnsi="Arial Narrow" w:cs="Arial"/>
        </w:rPr>
        <w:t>Redaktor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t, gazetar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t, udh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heq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sit e programit dhe prezantuesit, q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jan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angazhuar n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rgaditjen e programeve 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radiodifuzer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ve nuk guxojn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marrin pjes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n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n publike n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lidhje me referendumin.</w:t>
      </w:r>
      <w:r w:rsidR="00115CFE" w:rsidRPr="006B19A9">
        <w:rPr>
          <w:rFonts w:ascii="Arial Narrow" w:hAnsi="Arial Narrow" w:cs="Arial"/>
          <w:lang w:val="mk-MK"/>
        </w:rPr>
        <w:t xml:space="preserve"> </w:t>
      </w:r>
      <w:r w:rsidR="00B77A57" w:rsidRPr="00B77A57">
        <w:rPr>
          <w:rFonts w:ascii="Arial Narrow" w:hAnsi="Arial Narrow" w:cs="Arial"/>
        </w:rPr>
        <w:t>N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>se p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>rcaktohen p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>r pjesmarrje n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 xml:space="preserve"> aktivitete t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 xml:space="preserve"> k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>tilla, angazhimi i tyre n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 xml:space="preserve"> programet e radiodifuzer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>ve duhet t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 xml:space="preserve"> pushoj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 xml:space="preserve"> deri n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="00B77A57" w:rsidRPr="00B77A57">
        <w:rPr>
          <w:rFonts w:ascii="Arial Narrow" w:hAnsi="Arial Narrow" w:cs="Arial"/>
        </w:rPr>
        <w:t>rfundimin e referendumit.</w:t>
      </w:r>
    </w:p>
    <w:p w:rsidR="00B8735E" w:rsidRPr="006B19A9" w:rsidRDefault="00B8735E" w:rsidP="006B19A9">
      <w:pPr>
        <w:pStyle w:val="ListParagraph"/>
        <w:spacing w:after="120" w:line="240" w:lineRule="auto"/>
        <w:ind w:left="1080"/>
        <w:jc w:val="both"/>
        <w:rPr>
          <w:rFonts w:ascii="Arial Narrow" w:hAnsi="Arial Narrow" w:cs="Arial"/>
          <w:lang w:val="mk-MK"/>
        </w:rPr>
      </w:pPr>
    </w:p>
    <w:p w:rsidR="00C64CDD" w:rsidRPr="006B19A9" w:rsidRDefault="00C64CDD" w:rsidP="006B19A9">
      <w:pPr>
        <w:spacing w:after="120" w:line="240" w:lineRule="auto"/>
        <w:rPr>
          <w:rFonts w:ascii="Arial Narrow" w:hAnsi="Arial Narrow" w:cs="Arial"/>
          <w:b/>
          <w:lang w:val="en-US"/>
        </w:rPr>
      </w:pPr>
    </w:p>
    <w:p w:rsidR="00EF2B8E" w:rsidRPr="006B19A9" w:rsidRDefault="00B77A57" w:rsidP="00B77A57">
      <w:pPr>
        <w:spacing w:after="120" w:line="240" w:lineRule="auto"/>
        <w:ind w:left="360"/>
        <w:jc w:val="center"/>
        <w:rPr>
          <w:rFonts w:ascii="Arial Narrow" w:hAnsi="Arial Narrow" w:cs="Arial"/>
          <w:b/>
          <w:lang w:val="mk-MK"/>
        </w:rPr>
      </w:pPr>
      <w:r w:rsidRPr="00B77A57">
        <w:rPr>
          <w:rFonts w:ascii="Arial Narrow" w:hAnsi="Arial Narrow" w:cs="Arial"/>
          <w:b/>
        </w:rPr>
        <w:t>II.</w:t>
      </w:r>
      <w:r w:rsidR="00707209" w:rsidRPr="006B19A9">
        <w:rPr>
          <w:rFonts w:ascii="Arial Narrow" w:hAnsi="Arial Narrow" w:cs="Arial"/>
          <w:b/>
          <w:lang w:val="en-US"/>
        </w:rPr>
        <w:t xml:space="preserve"> </w:t>
      </w:r>
      <w:r w:rsidRPr="00B77A57">
        <w:rPr>
          <w:rFonts w:ascii="Arial Narrow" w:hAnsi="Arial Narrow" w:cs="Arial"/>
          <w:b/>
        </w:rPr>
        <w:t>REFERENDUMI N</w:t>
      </w:r>
      <w:r w:rsidR="00BE340B">
        <w:rPr>
          <w:rFonts w:ascii="Arial Narrow" w:hAnsi="Arial Narrow" w:cs="Arial"/>
          <w:b/>
        </w:rPr>
        <w:t>Ë</w:t>
      </w:r>
      <w:r w:rsidRPr="00B77A57">
        <w:rPr>
          <w:rFonts w:ascii="Arial Narrow" w:hAnsi="Arial Narrow" w:cs="Arial"/>
          <w:b/>
        </w:rPr>
        <w:t>P</w:t>
      </w:r>
      <w:r w:rsidR="00BE340B">
        <w:rPr>
          <w:rFonts w:ascii="Arial Narrow" w:hAnsi="Arial Narrow" w:cs="Arial"/>
          <w:b/>
        </w:rPr>
        <w:t>Ë</w:t>
      </w:r>
      <w:r w:rsidRPr="00B77A57">
        <w:rPr>
          <w:rFonts w:ascii="Arial Narrow" w:hAnsi="Arial Narrow" w:cs="Arial"/>
          <w:b/>
        </w:rPr>
        <w:t>R LLOJE T</w:t>
      </w:r>
      <w:r w:rsidR="00BE340B">
        <w:rPr>
          <w:rFonts w:ascii="Arial Narrow" w:hAnsi="Arial Narrow" w:cs="Arial"/>
          <w:b/>
        </w:rPr>
        <w:t>Ë</w:t>
      </w:r>
      <w:r w:rsidRPr="00B77A57">
        <w:rPr>
          <w:rFonts w:ascii="Arial Narrow" w:hAnsi="Arial Narrow" w:cs="Arial"/>
          <w:b/>
        </w:rPr>
        <w:t xml:space="preserve"> CAKTUARA T</w:t>
      </w:r>
      <w:r w:rsidR="00BE340B">
        <w:rPr>
          <w:rFonts w:ascii="Arial Narrow" w:hAnsi="Arial Narrow" w:cs="Arial"/>
          <w:b/>
        </w:rPr>
        <w:t>Ë</w:t>
      </w:r>
      <w:r w:rsidRPr="00B77A57">
        <w:rPr>
          <w:rFonts w:ascii="Arial Narrow" w:hAnsi="Arial Narrow" w:cs="Arial"/>
          <w:b/>
        </w:rPr>
        <w:t xml:space="preserve"> PROGRAMEVE</w:t>
      </w:r>
    </w:p>
    <w:p w:rsidR="006D47C0" w:rsidRPr="006B19A9" w:rsidRDefault="006D47C0" w:rsidP="006B19A9">
      <w:pPr>
        <w:spacing w:after="120" w:line="240" w:lineRule="auto"/>
        <w:ind w:left="993"/>
        <w:jc w:val="both"/>
        <w:rPr>
          <w:rFonts w:ascii="Arial Narrow" w:hAnsi="Arial Narrow" w:cs="Arial"/>
          <w:b/>
          <w:lang w:val="mk-MK"/>
        </w:rPr>
      </w:pPr>
    </w:p>
    <w:p w:rsidR="00EF2B8E" w:rsidRPr="006B19A9" w:rsidRDefault="00B77A57" w:rsidP="00B77A57">
      <w:pPr>
        <w:spacing w:after="120" w:line="240" w:lineRule="auto"/>
        <w:ind w:left="993"/>
        <w:jc w:val="both"/>
        <w:rPr>
          <w:rFonts w:ascii="Arial Narrow" w:hAnsi="Arial Narrow" w:cs="Arial"/>
          <w:i/>
          <w:u w:val="single"/>
          <w:lang w:val="mk-MK"/>
        </w:rPr>
      </w:pPr>
      <w:r w:rsidRPr="00B77A57">
        <w:rPr>
          <w:rFonts w:ascii="Arial Narrow" w:hAnsi="Arial Narrow" w:cs="Arial"/>
          <w:b/>
          <w:i/>
          <w:u w:val="single"/>
        </w:rPr>
        <w:t>Emisionet e informimit ditor (</w:t>
      </w:r>
      <w:r w:rsidRPr="00B77A57">
        <w:rPr>
          <w:rFonts w:ascii="Arial Narrow" w:hAnsi="Arial Narrow" w:cs="Arial"/>
          <w:i/>
          <w:u w:val="single"/>
        </w:rPr>
        <w:t>gazeta, ditar</w:t>
      </w:r>
      <w:r w:rsidR="00BE340B">
        <w:rPr>
          <w:rFonts w:ascii="Arial Narrow" w:hAnsi="Arial Narrow" w:cs="Arial"/>
          <w:i/>
          <w:u w:val="single"/>
        </w:rPr>
        <w:t>ë</w:t>
      </w:r>
      <w:r w:rsidRPr="00B77A57">
        <w:rPr>
          <w:rFonts w:ascii="Arial Narrow" w:hAnsi="Arial Narrow" w:cs="Arial"/>
          <w:b/>
          <w:i/>
          <w:u w:val="single"/>
        </w:rPr>
        <w:t>)</w:t>
      </w:r>
    </w:p>
    <w:p w:rsidR="00DB493D" w:rsidRPr="006B19A9" w:rsidRDefault="00DB493D" w:rsidP="006B19A9">
      <w:pPr>
        <w:spacing w:after="120" w:line="240" w:lineRule="auto"/>
        <w:ind w:left="993"/>
        <w:jc w:val="both"/>
        <w:rPr>
          <w:rFonts w:ascii="Arial Narrow" w:hAnsi="Arial Narrow" w:cs="Arial"/>
          <w:i/>
          <w:lang w:val="mk-MK"/>
        </w:rPr>
      </w:pPr>
    </w:p>
    <w:p w:rsidR="005B7B11" w:rsidRPr="006B19A9" w:rsidRDefault="00B77A57" w:rsidP="00B77A57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contextualSpacing w:val="0"/>
        <w:jc w:val="both"/>
        <w:rPr>
          <w:rFonts w:ascii="Arial Narrow" w:hAnsi="Arial Narrow" w:cs="Arial"/>
          <w:lang w:val="mk-MK"/>
        </w:rPr>
      </w:pPr>
      <w:r w:rsidRPr="00B77A57">
        <w:rPr>
          <w:rFonts w:ascii="Arial Narrow" w:hAnsi="Arial Narrow" w:cs="Arial"/>
        </w:rPr>
        <w:t>Informimi p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r referendumin n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emisionet e informimit ditor duhet 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jet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i sakt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(i v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rtet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), n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koh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dhe i kuptuesh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m.</w:t>
      </w:r>
      <w:r w:rsidR="006E1B7E" w:rsidRPr="006B19A9">
        <w:rPr>
          <w:rFonts w:ascii="Arial Narrow" w:hAnsi="Arial Narrow" w:cs="Arial"/>
          <w:lang w:val="mk-MK"/>
        </w:rPr>
        <w:t xml:space="preserve"> </w:t>
      </w:r>
    </w:p>
    <w:p w:rsidR="00EF2B8E" w:rsidRPr="006B19A9" w:rsidRDefault="00B77A57" w:rsidP="00B77A57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contextualSpacing w:val="0"/>
        <w:jc w:val="both"/>
        <w:rPr>
          <w:rFonts w:ascii="Arial Narrow" w:hAnsi="Arial Narrow" w:cs="Arial"/>
          <w:lang w:val="mk-MK"/>
        </w:rPr>
      </w:pPr>
      <w:r w:rsidRPr="00B77A57">
        <w:rPr>
          <w:rFonts w:ascii="Arial Narrow" w:hAnsi="Arial Narrow" w:cs="Arial"/>
        </w:rPr>
        <w:t>Informimi p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r aktivitetet n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lidhje me propagand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n publik q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do ta b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jn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pal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t e interesuara p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r referendumin, radiodifuzer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t duhet ta b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jn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n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m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nyr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drejt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, 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balancuar dhe 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paansh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m.</w:t>
      </w:r>
    </w:p>
    <w:p w:rsidR="00A82FD8" w:rsidRPr="006B19A9" w:rsidRDefault="00B77A57" w:rsidP="00B77A57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contextualSpacing w:val="0"/>
        <w:jc w:val="both"/>
        <w:rPr>
          <w:rFonts w:ascii="Arial Narrow" w:hAnsi="Arial Narrow" w:cs="Arial"/>
          <w:lang w:val="mk-MK"/>
        </w:rPr>
      </w:pPr>
      <w:r w:rsidRPr="00B77A57">
        <w:rPr>
          <w:rFonts w:ascii="Arial Narrow" w:hAnsi="Arial Narrow" w:cs="Arial"/>
        </w:rPr>
        <w:t>Informimi nuk duhet 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jet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imponues dhe sugjerues.</w:t>
      </w:r>
      <w:r w:rsidR="00EF2B8E" w:rsidRPr="006B19A9">
        <w:rPr>
          <w:rFonts w:ascii="Arial Narrow" w:hAnsi="Arial Narrow" w:cs="Arial"/>
          <w:lang w:val="mk-MK"/>
        </w:rPr>
        <w:t xml:space="preserve"> </w:t>
      </w:r>
      <w:r w:rsidRPr="00B77A57">
        <w:rPr>
          <w:rFonts w:ascii="Arial Narrow" w:hAnsi="Arial Narrow" w:cs="Arial"/>
        </w:rPr>
        <w:t>D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gjuesve dhe shikuesve duhet t'u ofrohet p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rmbajtje informative e zgjeruar dhe e form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>suar profesionalisht q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do t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ofroj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 elementet p</w:t>
      </w:r>
      <w:r w:rsidR="00BE340B">
        <w:rPr>
          <w:rFonts w:ascii="Arial Narrow" w:hAnsi="Arial Narrow" w:cs="Arial"/>
        </w:rPr>
        <w:t>ë</w:t>
      </w:r>
      <w:r w:rsidRPr="00B77A57">
        <w:rPr>
          <w:rFonts w:ascii="Arial Narrow" w:hAnsi="Arial Narrow" w:cs="Arial"/>
        </w:rPr>
        <w:t xml:space="preserve">r krijimin e mendimit dhe sjelljes personale. </w:t>
      </w:r>
      <w:r w:rsidR="00056122" w:rsidRPr="006B19A9">
        <w:rPr>
          <w:rFonts w:ascii="Arial Narrow" w:hAnsi="Arial Narrow" w:cs="Arial"/>
          <w:lang w:val="mk-MK"/>
        </w:rPr>
        <w:t xml:space="preserve"> </w:t>
      </w:r>
    </w:p>
    <w:p w:rsidR="00EF2B8E" w:rsidRPr="006B19A9" w:rsidRDefault="00B77A57" w:rsidP="00B554F7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contextualSpacing w:val="0"/>
        <w:jc w:val="both"/>
        <w:rPr>
          <w:rFonts w:ascii="Arial Narrow" w:hAnsi="Arial Narrow" w:cs="Arial"/>
          <w:lang w:val="mk-MK"/>
        </w:rPr>
      </w:pPr>
      <w:r w:rsidRPr="00B554F7">
        <w:rPr>
          <w:rFonts w:ascii="Arial Narrow" w:eastAsia="Times New Roman" w:hAnsi="Arial Narrow" w:cs="Arial"/>
        </w:rPr>
        <w:t>Komentet q</w:t>
      </w:r>
      <w:r w:rsidR="00BE340B">
        <w:rPr>
          <w:rFonts w:ascii="Arial Narrow" w:eastAsia="Times New Roman" w:hAnsi="Arial Narrow" w:cs="Arial"/>
        </w:rPr>
        <w:t>ë</w:t>
      </w:r>
      <w:r w:rsidRPr="00B554F7">
        <w:rPr>
          <w:rFonts w:ascii="Arial Narrow" w:eastAsia="Times New Roman" w:hAnsi="Arial Narrow" w:cs="Arial"/>
        </w:rPr>
        <w:t xml:space="preserve"> publikohen n</w:t>
      </w:r>
      <w:r w:rsidR="00BE340B">
        <w:rPr>
          <w:rFonts w:ascii="Arial Narrow" w:eastAsia="Times New Roman" w:hAnsi="Arial Narrow" w:cs="Arial"/>
        </w:rPr>
        <w:t>ë</w:t>
      </w:r>
      <w:r w:rsidRPr="00B554F7">
        <w:rPr>
          <w:rFonts w:ascii="Arial Narrow" w:eastAsia="Times New Roman" w:hAnsi="Arial Narrow" w:cs="Arial"/>
        </w:rPr>
        <w:t xml:space="preserve"> emisionet e informimit ditor duhet t</w:t>
      </w:r>
      <w:r w:rsidR="00BE340B">
        <w:rPr>
          <w:rFonts w:ascii="Arial Narrow" w:eastAsia="Times New Roman" w:hAnsi="Arial Narrow" w:cs="Arial"/>
        </w:rPr>
        <w:t>ë</w:t>
      </w:r>
      <w:r w:rsidRPr="00B554F7">
        <w:rPr>
          <w:rFonts w:ascii="Arial Narrow" w:eastAsia="Times New Roman" w:hAnsi="Arial Narrow" w:cs="Arial"/>
        </w:rPr>
        <w:t xml:space="preserve"> jen</w:t>
      </w:r>
      <w:r w:rsidR="00BE340B">
        <w:rPr>
          <w:rFonts w:ascii="Arial Narrow" w:eastAsia="Times New Roman" w:hAnsi="Arial Narrow" w:cs="Arial"/>
        </w:rPr>
        <w:t>ë</w:t>
      </w:r>
      <w:r w:rsidRPr="00B554F7">
        <w:rPr>
          <w:rFonts w:ascii="Arial Narrow" w:eastAsia="Times New Roman" w:hAnsi="Arial Narrow" w:cs="Arial"/>
        </w:rPr>
        <w:t xml:space="preserve"> t</w:t>
      </w:r>
      <w:r w:rsidR="00BE340B">
        <w:rPr>
          <w:rFonts w:ascii="Arial Narrow" w:eastAsia="Times New Roman" w:hAnsi="Arial Narrow" w:cs="Arial"/>
        </w:rPr>
        <w:t>ë</w:t>
      </w:r>
      <w:r w:rsidRPr="00B554F7">
        <w:rPr>
          <w:rFonts w:ascii="Arial Narrow" w:eastAsia="Times New Roman" w:hAnsi="Arial Narrow" w:cs="Arial"/>
        </w:rPr>
        <w:t xml:space="preserve"> n</w:t>
      </w:r>
      <w:r w:rsidR="00BE340B">
        <w:rPr>
          <w:rFonts w:ascii="Arial Narrow" w:eastAsia="Times New Roman" w:hAnsi="Arial Narrow" w:cs="Arial"/>
        </w:rPr>
        <w:t>ë</w:t>
      </w:r>
      <w:r w:rsidRPr="00B554F7">
        <w:rPr>
          <w:rFonts w:ascii="Arial Narrow" w:eastAsia="Times New Roman" w:hAnsi="Arial Narrow" w:cs="Arial"/>
        </w:rPr>
        <w:t>nshkruar nga autori-gazetari ose nga redaksia, madje edhe kur jan</w:t>
      </w:r>
      <w:r w:rsidR="00BE340B">
        <w:rPr>
          <w:rFonts w:ascii="Arial Narrow" w:eastAsia="Times New Roman" w:hAnsi="Arial Narrow" w:cs="Arial"/>
        </w:rPr>
        <w:t>ë</w:t>
      </w:r>
      <w:r w:rsidRPr="00B554F7">
        <w:rPr>
          <w:rFonts w:ascii="Arial Narrow" w:eastAsia="Times New Roman" w:hAnsi="Arial Narrow" w:cs="Arial"/>
        </w:rPr>
        <w:t xml:space="preserve"> marr</w:t>
      </w:r>
      <w:r w:rsidR="00BE340B">
        <w:rPr>
          <w:rFonts w:ascii="Arial Narrow" w:eastAsia="Times New Roman" w:hAnsi="Arial Narrow" w:cs="Arial"/>
        </w:rPr>
        <w:t>ë</w:t>
      </w:r>
      <w:r w:rsidRPr="00B554F7">
        <w:rPr>
          <w:rFonts w:ascii="Arial Narrow" w:eastAsia="Times New Roman" w:hAnsi="Arial Narrow" w:cs="Arial"/>
        </w:rPr>
        <w:t xml:space="preserve"> nga ndonj</w:t>
      </w:r>
      <w:r w:rsidR="00BE340B">
        <w:rPr>
          <w:rFonts w:ascii="Arial Narrow" w:eastAsia="Times New Roman" w:hAnsi="Arial Narrow" w:cs="Arial"/>
        </w:rPr>
        <w:t>ë</w:t>
      </w:r>
      <w:r w:rsidRPr="00B554F7">
        <w:rPr>
          <w:rFonts w:ascii="Arial Narrow" w:eastAsia="Times New Roman" w:hAnsi="Arial Narrow" w:cs="Arial"/>
        </w:rPr>
        <w:t xml:space="preserve"> komentues i pavarur ose nga ndonj</w:t>
      </w:r>
      <w:r w:rsidR="00BE340B">
        <w:rPr>
          <w:rFonts w:ascii="Arial Narrow" w:eastAsia="Times New Roman" w:hAnsi="Arial Narrow" w:cs="Arial"/>
        </w:rPr>
        <w:t>ë</w:t>
      </w:r>
      <w:r w:rsidRPr="00B554F7">
        <w:rPr>
          <w:rFonts w:ascii="Arial Narrow" w:eastAsia="Times New Roman" w:hAnsi="Arial Narrow" w:cs="Arial"/>
        </w:rPr>
        <w:t xml:space="preserve"> gazetar ose redaksi e mediumeve t</w:t>
      </w:r>
      <w:r w:rsidR="00BE340B">
        <w:rPr>
          <w:rFonts w:ascii="Arial Narrow" w:eastAsia="Times New Roman" w:hAnsi="Arial Narrow" w:cs="Arial"/>
        </w:rPr>
        <w:t>ë</w:t>
      </w:r>
      <w:r w:rsidRPr="00B554F7">
        <w:rPr>
          <w:rFonts w:ascii="Arial Narrow" w:eastAsia="Times New Roman" w:hAnsi="Arial Narrow" w:cs="Arial"/>
        </w:rPr>
        <w:t xml:space="preserve"> tjera.</w:t>
      </w:r>
    </w:p>
    <w:p w:rsidR="00A018BA" w:rsidRPr="006B19A9" w:rsidRDefault="00B554F7" w:rsidP="00B554F7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contextualSpacing w:val="0"/>
        <w:jc w:val="both"/>
        <w:rPr>
          <w:rFonts w:ascii="Arial Narrow" w:hAnsi="Arial Narrow" w:cs="Arial"/>
          <w:lang w:val="mk-MK"/>
        </w:rPr>
      </w:pPr>
      <w:r w:rsidRPr="00B554F7">
        <w:rPr>
          <w:rFonts w:ascii="Arial Narrow" w:hAnsi="Arial Narrow" w:cs="Arial"/>
        </w:rPr>
        <w:t>Kur realizohen anketat nga gazetar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>t lidhur me mendimin e qytetar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>ve p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>r referendumin, nevojitet q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sigurohet nj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qasje konkrete, kritere profesionale dhe t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mbahet llogari q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prezantohen mendime t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ndryshme n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mesin e anketuesve.</w:t>
      </w:r>
    </w:p>
    <w:p w:rsidR="003E522E" w:rsidRPr="006B19A9" w:rsidRDefault="00B554F7" w:rsidP="00B554F7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contextualSpacing w:val="0"/>
        <w:jc w:val="both"/>
        <w:rPr>
          <w:rFonts w:ascii="Arial Narrow" w:hAnsi="Arial Narrow" w:cs="Arial"/>
          <w:lang w:val="mk-MK"/>
        </w:rPr>
      </w:pPr>
      <w:r w:rsidRPr="00B554F7">
        <w:rPr>
          <w:rFonts w:ascii="Arial Narrow" w:hAnsi="Arial Narrow" w:cs="Arial"/>
        </w:rPr>
        <w:t>Nuk duhet t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publikohen rezultatet nga sondazhe tjera jo shkencore dhe jo reprezentative t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mendimit publik, siç jan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>:</w:t>
      </w:r>
      <w:r w:rsidR="00EF2B8E" w:rsidRPr="006B19A9">
        <w:rPr>
          <w:rFonts w:ascii="Arial Narrow" w:hAnsi="Arial Narrow" w:cs="Arial"/>
          <w:lang w:val="mk-MK"/>
        </w:rPr>
        <w:t xml:space="preserve"> </w:t>
      </w:r>
      <w:r w:rsidRPr="00B554F7">
        <w:rPr>
          <w:rFonts w:ascii="Arial Narrow" w:hAnsi="Arial Narrow" w:cs="Arial"/>
        </w:rPr>
        <w:t>votimet e shikuesve ose d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>gjuesve p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>rmes telefonit (televouting), anketat e realizuara p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>rmes internetit, anketa t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relizuara ndaj ndonj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shembulli joreprezentativ si dhe ato me pyetje sugjeruese.</w:t>
      </w:r>
    </w:p>
    <w:p w:rsidR="00EF2B8E" w:rsidRPr="006B19A9" w:rsidRDefault="00B554F7" w:rsidP="00B554F7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contextualSpacing w:val="0"/>
        <w:jc w:val="both"/>
        <w:rPr>
          <w:rFonts w:ascii="Arial Narrow" w:hAnsi="Arial Narrow" w:cs="Arial"/>
          <w:lang w:val="mk-MK"/>
        </w:rPr>
      </w:pPr>
      <w:r w:rsidRPr="00B554F7">
        <w:rPr>
          <w:rFonts w:ascii="Arial Narrow" w:hAnsi="Arial Narrow" w:cs="Arial"/>
        </w:rPr>
        <w:t>Gjat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publikimit t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rezultateve nga hulumtimet e mendimit publik n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emisionet e informimit ditor duhet t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respektohen rregullat dhe afatet e p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>rfshira n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kreun III t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 xml:space="preserve"> k</w:t>
      </w:r>
      <w:r w:rsidR="00BE340B">
        <w:rPr>
          <w:rFonts w:ascii="Arial Narrow" w:hAnsi="Arial Narrow" w:cs="Arial"/>
        </w:rPr>
        <w:t>ë</w:t>
      </w:r>
      <w:r w:rsidRPr="00B554F7">
        <w:rPr>
          <w:rFonts w:ascii="Arial Narrow" w:hAnsi="Arial Narrow" w:cs="Arial"/>
        </w:rPr>
        <w:t>tyre Rekomandimeve.</w:t>
      </w:r>
    </w:p>
    <w:p w:rsidR="00042689" w:rsidRPr="006B19A9" w:rsidRDefault="00042689" w:rsidP="006B19A9">
      <w:pPr>
        <w:spacing w:after="120" w:line="240" w:lineRule="auto"/>
        <w:ind w:left="360"/>
        <w:jc w:val="both"/>
        <w:rPr>
          <w:rFonts w:ascii="Arial Narrow" w:hAnsi="Arial Narrow"/>
        </w:rPr>
      </w:pPr>
    </w:p>
    <w:p w:rsidR="008E1CE1" w:rsidRPr="002D43CA" w:rsidRDefault="00B554F7" w:rsidP="00B554F7">
      <w:pPr>
        <w:spacing w:after="120" w:line="240" w:lineRule="auto"/>
        <w:ind w:left="993"/>
        <w:jc w:val="both"/>
        <w:rPr>
          <w:rFonts w:ascii="Arial Narrow" w:hAnsi="Arial Narrow" w:cs="Arial"/>
          <w:b/>
          <w:i/>
          <w:u w:val="single"/>
          <w:lang w:val="mk-MK"/>
        </w:rPr>
      </w:pPr>
      <w:r w:rsidRPr="00B554F7">
        <w:rPr>
          <w:rFonts w:ascii="Arial Narrow" w:hAnsi="Arial Narrow" w:cs="Arial"/>
          <w:b/>
          <w:i/>
          <w:u w:val="single"/>
        </w:rPr>
        <w:t>Programet e veçanta informative</w:t>
      </w:r>
      <w:r w:rsidR="00EF2B8E" w:rsidRPr="002D43CA">
        <w:rPr>
          <w:rFonts w:ascii="Arial Narrow" w:hAnsi="Arial Narrow" w:cs="Arial"/>
          <w:b/>
          <w:i/>
          <w:u w:val="single"/>
          <w:lang w:val="mk-MK"/>
        </w:rPr>
        <w:t xml:space="preserve"> </w:t>
      </w:r>
    </w:p>
    <w:p w:rsidR="008E1CE1" w:rsidRPr="00DF5BF0" w:rsidRDefault="00B554F7" w:rsidP="00B554F7">
      <w:pPr>
        <w:spacing w:after="120" w:line="240" w:lineRule="auto"/>
        <w:ind w:left="993"/>
        <w:jc w:val="both"/>
        <w:rPr>
          <w:rFonts w:ascii="Arial Narrow" w:hAnsi="Arial Narrow" w:cs="Arial"/>
          <w:i/>
          <w:sz w:val="20"/>
          <w:szCs w:val="20"/>
          <w:lang w:val="mk-MK"/>
        </w:rPr>
      </w:pPr>
      <w:r w:rsidRPr="00B554F7">
        <w:rPr>
          <w:rFonts w:ascii="Arial Narrow" w:hAnsi="Arial Narrow" w:cs="Arial"/>
          <w:i/>
          <w:sz w:val="20"/>
          <w:szCs w:val="20"/>
        </w:rPr>
        <w:t>(debatet dhe ballafaqimet, intervistat, programet aktuale-informative, programe aktuale-informative me qasje dokumentuese, programe informative me tematik t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B554F7">
        <w:rPr>
          <w:rFonts w:ascii="Arial Narrow" w:hAnsi="Arial Narrow" w:cs="Arial"/>
          <w:i/>
          <w:sz w:val="20"/>
          <w:szCs w:val="20"/>
        </w:rPr>
        <w:t xml:space="preserve"> specializuar, programet e dedikuara p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B554F7">
        <w:rPr>
          <w:rFonts w:ascii="Arial Narrow" w:hAnsi="Arial Narrow" w:cs="Arial"/>
          <w:i/>
          <w:sz w:val="20"/>
          <w:szCs w:val="20"/>
        </w:rPr>
        <w:t>r informimin e qytetar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B554F7">
        <w:rPr>
          <w:rFonts w:ascii="Arial Narrow" w:hAnsi="Arial Narrow" w:cs="Arial"/>
          <w:i/>
          <w:sz w:val="20"/>
          <w:szCs w:val="20"/>
        </w:rPr>
        <w:t>ve p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B554F7">
        <w:rPr>
          <w:rFonts w:ascii="Arial Narrow" w:hAnsi="Arial Narrow" w:cs="Arial"/>
          <w:i/>
          <w:sz w:val="20"/>
          <w:szCs w:val="20"/>
        </w:rPr>
        <w:t>r m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B554F7">
        <w:rPr>
          <w:rFonts w:ascii="Arial Narrow" w:hAnsi="Arial Narrow" w:cs="Arial"/>
          <w:i/>
          <w:sz w:val="20"/>
          <w:szCs w:val="20"/>
        </w:rPr>
        <w:t>nyr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B554F7">
        <w:rPr>
          <w:rFonts w:ascii="Arial Narrow" w:hAnsi="Arial Narrow" w:cs="Arial"/>
          <w:i/>
          <w:sz w:val="20"/>
          <w:szCs w:val="20"/>
        </w:rPr>
        <w:t>n dhe tekniknat e votimit n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B554F7">
        <w:rPr>
          <w:rFonts w:ascii="Arial Narrow" w:hAnsi="Arial Narrow" w:cs="Arial"/>
          <w:i/>
          <w:sz w:val="20"/>
          <w:szCs w:val="20"/>
        </w:rPr>
        <w:t xml:space="preserve"> lidhje me referendumin)</w:t>
      </w:r>
    </w:p>
    <w:p w:rsidR="00EF2B8E" w:rsidRPr="006B19A9" w:rsidRDefault="00B554F7" w:rsidP="005968E5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contextualSpacing w:val="0"/>
        <w:jc w:val="both"/>
        <w:rPr>
          <w:rFonts w:ascii="Arial Narrow" w:hAnsi="Arial Narrow" w:cs="Arial"/>
          <w:lang w:val="mk-MK"/>
        </w:rPr>
      </w:pPr>
      <w:r w:rsidRPr="005968E5">
        <w:rPr>
          <w:rFonts w:ascii="Arial Narrow" w:hAnsi="Arial Narrow" w:cs="Arial"/>
        </w:rPr>
        <w:lastRenderedPageBreak/>
        <w:t>Radi</w:t>
      </w:r>
      <w:r w:rsidR="00F76A54" w:rsidRPr="005968E5">
        <w:rPr>
          <w:rFonts w:ascii="Arial Narrow" w:hAnsi="Arial Narrow" w:cs="Arial"/>
        </w:rPr>
        <w:t>odifuzer</w:t>
      </w:r>
      <w:r w:rsidR="00BE340B">
        <w:rPr>
          <w:rFonts w:ascii="Arial Narrow" w:hAnsi="Arial Narrow" w:cs="Arial"/>
        </w:rPr>
        <w:t>ë</w:t>
      </w:r>
      <w:r w:rsidR="00F76A54" w:rsidRPr="005968E5">
        <w:rPr>
          <w:rFonts w:ascii="Arial Narrow" w:hAnsi="Arial Narrow" w:cs="Arial"/>
        </w:rPr>
        <w:t>t duhet t</w:t>
      </w:r>
      <w:r w:rsidR="00BE340B">
        <w:rPr>
          <w:rFonts w:ascii="Arial Narrow" w:hAnsi="Arial Narrow" w:cs="Arial"/>
        </w:rPr>
        <w:t>ë</w:t>
      </w:r>
      <w:r w:rsidR="00F76A54" w:rsidRPr="005968E5">
        <w:rPr>
          <w:rFonts w:ascii="Arial Narrow" w:hAnsi="Arial Narrow" w:cs="Arial"/>
        </w:rPr>
        <w:t xml:space="preserve"> respektojn</w:t>
      </w:r>
      <w:r w:rsidR="00BE340B">
        <w:rPr>
          <w:rFonts w:ascii="Arial Narrow" w:hAnsi="Arial Narrow" w:cs="Arial"/>
        </w:rPr>
        <w:t>ë</w:t>
      </w:r>
      <w:r w:rsidR="00F76A54" w:rsidRPr="005968E5">
        <w:rPr>
          <w:rFonts w:ascii="Arial Narrow" w:hAnsi="Arial Narrow" w:cs="Arial"/>
        </w:rPr>
        <w:t xml:space="preserve"> rregullat p</w:t>
      </w:r>
      <w:r w:rsidR="00BE340B">
        <w:rPr>
          <w:rFonts w:ascii="Arial Narrow" w:hAnsi="Arial Narrow" w:cs="Arial"/>
        </w:rPr>
        <w:t>ë</w:t>
      </w:r>
      <w:r w:rsidR="00F76A54" w:rsidRPr="005968E5">
        <w:rPr>
          <w:rFonts w:ascii="Arial Narrow" w:hAnsi="Arial Narrow" w:cs="Arial"/>
        </w:rPr>
        <w:t>r balancim, drejt</w:t>
      </w:r>
      <w:r w:rsidR="00BE340B">
        <w:rPr>
          <w:rFonts w:ascii="Arial Narrow" w:hAnsi="Arial Narrow" w:cs="Arial"/>
        </w:rPr>
        <w:t>ë</w:t>
      </w:r>
      <w:r w:rsidR="00F76A54" w:rsidRPr="005968E5">
        <w:rPr>
          <w:rFonts w:ascii="Arial Narrow" w:hAnsi="Arial Narrow" w:cs="Arial"/>
        </w:rPr>
        <w:t>si dhe paanshm</w:t>
      </w:r>
      <w:r w:rsidR="00BE340B">
        <w:rPr>
          <w:rFonts w:ascii="Arial Narrow" w:hAnsi="Arial Narrow" w:cs="Arial"/>
        </w:rPr>
        <w:t>ë</w:t>
      </w:r>
      <w:r w:rsidR="00F76A54" w:rsidRPr="005968E5">
        <w:rPr>
          <w:rFonts w:ascii="Arial Narrow" w:hAnsi="Arial Narrow" w:cs="Arial"/>
        </w:rPr>
        <w:t>ri edhe n</w:t>
      </w:r>
      <w:r w:rsidR="00BE340B">
        <w:rPr>
          <w:rFonts w:ascii="Arial Narrow" w:hAnsi="Arial Narrow" w:cs="Arial"/>
        </w:rPr>
        <w:t>ë</w:t>
      </w:r>
      <w:r w:rsidR="00F76A54" w:rsidRPr="005968E5">
        <w:rPr>
          <w:rFonts w:ascii="Arial Narrow" w:hAnsi="Arial Narrow" w:cs="Arial"/>
        </w:rPr>
        <w:t xml:space="preserve"> programet e veçanta informative dhe pal</w:t>
      </w:r>
      <w:r w:rsidR="00BE340B">
        <w:rPr>
          <w:rFonts w:ascii="Arial Narrow" w:hAnsi="Arial Narrow" w:cs="Arial"/>
        </w:rPr>
        <w:t>ë</w:t>
      </w:r>
      <w:r w:rsidR="00F76A54" w:rsidRPr="005968E5">
        <w:rPr>
          <w:rFonts w:ascii="Arial Narrow" w:hAnsi="Arial Narrow" w:cs="Arial"/>
        </w:rPr>
        <w:t>ve t</w:t>
      </w:r>
      <w:r w:rsidR="00BE340B">
        <w:rPr>
          <w:rFonts w:ascii="Arial Narrow" w:hAnsi="Arial Narrow" w:cs="Arial"/>
        </w:rPr>
        <w:t>ë</w:t>
      </w:r>
      <w:r w:rsidR="00F76A54" w:rsidRPr="005968E5">
        <w:rPr>
          <w:rFonts w:ascii="Arial Narrow" w:hAnsi="Arial Narrow" w:cs="Arial"/>
        </w:rPr>
        <w:t xml:space="preserve"> interesuara p</w:t>
      </w:r>
      <w:r w:rsidR="00BE340B">
        <w:rPr>
          <w:rFonts w:ascii="Arial Narrow" w:hAnsi="Arial Narrow" w:cs="Arial"/>
        </w:rPr>
        <w:t>ë</w:t>
      </w:r>
      <w:r w:rsidR="00F76A54" w:rsidRPr="005968E5">
        <w:rPr>
          <w:rFonts w:ascii="Arial Narrow" w:hAnsi="Arial Narrow" w:cs="Arial"/>
        </w:rPr>
        <w:t>r referendumin</w:t>
      </w:r>
      <w:r w:rsidR="005968E5" w:rsidRPr="005968E5">
        <w:rPr>
          <w:rFonts w:ascii="Arial Narrow" w:hAnsi="Arial Narrow" w:cs="Arial"/>
        </w:rPr>
        <w:t xml:space="preserve"> t’u mund</w:t>
      </w:r>
      <w:r w:rsidR="00BE340B">
        <w:rPr>
          <w:rFonts w:ascii="Arial Narrow" w:hAnsi="Arial Narrow" w:cs="Arial"/>
        </w:rPr>
        <w:t>ë</w:t>
      </w:r>
      <w:r w:rsidR="005968E5" w:rsidRPr="005968E5">
        <w:rPr>
          <w:rFonts w:ascii="Arial Narrow" w:hAnsi="Arial Narrow" w:cs="Arial"/>
        </w:rPr>
        <w:t>sohen kushte t</w:t>
      </w:r>
      <w:r w:rsidR="00BE340B">
        <w:rPr>
          <w:rFonts w:ascii="Arial Narrow" w:hAnsi="Arial Narrow" w:cs="Arial"/>
        </w:rPr>
        <w:t>ë</w:t>
      </w:r>
      <w:r w:rsidR="005968E5" w:rsidRPr="005968E5">
        <w:rPr>
          <w:rFonts w:ascii="Arial Narrow" w:hAnsi="Arial Narrow" w:cs="Arial"/>
        </w:rPr>
        <w:t xml:space="preserve"> barabarta p</w:t>
      </w:r>
      <w:r w:rsidR="00BE340B">
        <w:rPr>
          <w:rFonts w:ascii="Arial Narrow" w:hAnsi="Arial Narrow" w:cs="Arial"/>
        </w:rPr>
        <w:t>ë</w:t>
      </w:r>
      <w:r w:rsidR="005968E5" w:rsidRPr="005968E5">
        <w:rPr>
          <w:rFonts w:ascii="Arial Narrow" w:hAnsi="Arial Narrow" w:cs="Arial"/>
        </w:rPr>
        <w:t>r qasje t</w:t>
      </w:r>
      <w:r w:rsidR="00BE340B">
        <w:rPr>
          <w:rFonts w:ascii="Arial Narrow" w:hAnsi="Arial Narrow" w:cs="Arial"/>
        </w:rPr>
        <w:t>ë</w:t>
      </w:r>
      <w:r w:rsidR="005968E5" w:rsidRPr="005968E5">
        <w:rPr>
          <w:rFonts w:ascii="Arial Narrow" w:hAnsi="Arial Narrow" w:cs="Arial"/>
        </w:rPr>
        <w:t xml:space="preserve"> tyre.</w:t>
      </w:r>
      <w:r w:rsidR="00111FFB" w:rsidRPr="006B19A9">
        <w:rPr>
          <w:rFonts w:ascii="Arial Narrow" w:hAnsi="Arial Narrow" w:cs="Arial"/>
          <w:lang w:val="mk-MK"/>
        </w:rPr>
        <w:t xml:space="preserve"> </w:t>
      </w:r>
    </w:p>
    <w:p w:rsidR="00EF2B8E" w:rsidRPr="006B19A9" w:rsidRDefault="005968E5" w:rsidP="005968E5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contextualSpacing w:val="0"/>
        <w:jc w:val="both"/>
        <w:rPr>
          <w:rFonts w:ascii="Arial Narrow" w:hAnsi="Arial Narrow" w:cs="Arial"/>
          <w:lang w:val="mk-MK"/>
        </w:rPr>
      </w:pPr>
      <w:r w:rsidRPr="005968E5">
        <w:rPr>
          <w:rFonts w:ascii="Arial Narrow" w:hAnsi="Arial Narrow" w:cs="Arial"/>
        </w:rPr>
        <w:t>N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emisionet debatuese gazetar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>t duhet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sigurojn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fer-kushte n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cilat nuk do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c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>nohet dinjitetin e pjesmarr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>sve n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debat ose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vet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debatit.</w:t>
      </w:r>
    </w:p>
    <w:p w:rsidR="00EF2B8E" w:rsidRPr="006B19A9" w:rsidRDefault="005968E5" w:rsidP="005968E5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contextualSpacing w:val="0"/>
        <w:jc w:val="both"/>
        <w:rPr>
          <w:rFonts w:ascii="Arial Narrow" w:hAnsi="Arial Narrow" w:cs="Arial"/>
          <w:lang w:val="mk-MK"/>
        </w:rPr>
      </w:pPr>
      <w:r w:rsidRPr="005968E5">
        <w:rPr>
          <w:rFonts w:ascii="Arial Narrow" w:hAnsi="Arial Narrow" w:cs="Arial"/>
        </w:rPr>
        <w:t>Programet e veçanta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informimit nuk guxojn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q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shfryt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>zohen si forma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paguar publike.</w:t>
      </w:r>
    </w:p>
    <w:p w:rsidR="00EF2B8E" w:rsidRPr="006B19A9" w:rsidRDefault="005968E5" w:rsidP="005968E5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contextualSpacing w:val="0"/>
        <w:jc w:val="both"/>
        <w:rPr>
          <w:rFonts w:ascii="Arial Narrow" w:hAnsi="Arial Narrow" w:cs="Arial"/>
          <w:lang w:val="mk-MK"/>
        </w:rPr>
      </w:pPr>
      <w:r w:rsidRPr="005968E5">
        <w:rPr>
          <w:rFonts w:ascii="Arial Narrow" w:hAnsi="Arial Narrow" w:cs="Arial"/>
        </w:rPr>
        <w:t>Gjat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publikimit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rezultateve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hulumtimit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mendimit publik n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programet e veçanta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informimit, duhet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respektohen rregullat dhe afatet e p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>rfshira n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kreun III t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 xml:space="preserve"> k</w:t>
      </w:r>
      <w:r w:rsidR="00BE340B">
        <w:rPr>
          <w:rFonts w:ascii="Arial Narrow" w:hAnsi="Arial Narrow" w:cs="Arial"/>
        </w:rPr>
        <w:t>ë</w:t>
      </w:r>
      <w:r w:rsidRPr="005968E5">
        <w:rPr>
          <w:rFonts w:ascii="Arial Narrow" w:hAnsi="Arial Narrow" w:cs="Arial"/>
        </w:rPr>
        <w:t>tij Rekomandimi.</w:t>
      </w:r>
    </w:p>
    <w:p w:rsidR="00590E4F" w:rsidRPr="006B19A9" w:rsidRDefault="00590E4F" w:rsidP="006B19A9">
      <w:pPr>
        <w:spacing w:after="120" w:line="240" w:lineRule="auto"/>
        <w:ind w:left="993"/>
        <w:jc w:val="both"/>
        <w:rPr>
          <w:rFonts w:ascii="Arial Narrow" w:hAnsi="Arial Narrow" w:cs="Arial"/>
          <w:lang w:val="mk-MK"/>
        </w:rPr>
      </w:pPr>
    </w:p>
    <w:p w:rsidR="00574C7F" w:rsidRPr="007E4E1F" w:rsidRDefault="00EF2B8E" w:rsidP="005968E5">
      <w:pPr>
        <w:spacing w:after="120" w:line="240" w:lineRule="auto"/>
        <w:ind w:left="993"/>
        <w:jc w:val="both"/>
        <w:rPr>
          <w:rFonts w:ascii="Arial Narrow" w:hAnsi="Arial Narrow" w:cs="Arial"/>
          <w:u w:val="single"/>
          <w:lang w:val="mk-MK"/>
        </w:rPr>
      </w:pPr>
      <w:r w:rsidRPr="006B19A9">
        <w:rPr>
          <w:rFonts w:ascii="Arial Narrow" w:hAnsi="Arial Narrow" w:cs="Arial"/>
          <w:lang w:val="mk-MK"/>
        </w:rPr>
        <w:br/>
      </w:r>
      <w:r w:rsidR="005968E5" w:rsidRPr="005968E5">
        <w:rPr>
          <w:rFonts w:ascii="Arial Narrow" w:hAnsi="Arial Narrow" w:cs="Arial"/>
          <w:b/>
          <w:i/>
          <w:u w:val="single"/>
        </w:rPr>
        <w:t>Llojet e tjera  t</w:t>
      </w:r>
      <w:r w:rsidR="00BE340B">
        <w:rPr>
          <w:rFonts w:ascii="Arial Narrow" w:hAnsi="Arial Narrow" w:cs="Arial"/>
          <w:b/>
          <w:i/>
          <w:u w:val="single"/>
        </w:rPr>
        <w:t>ë</w:t>
      </w:r>
      <w:r w:rsidR="005968E5" w:rsidRPr="005968E5">
        <w:rPr>
          <w:rFonts w:ascii="Arial Narrow" w:hAnsi="Arial Narrow" w:cs="Arial"/>
          <w:b/>
          <w:i/>
          <w:u w:val="single"/>
        </w:rPr>
        <w:t xml:space="preserve"> programeve</w:t>
      </w:r>
      <w:r w:rsidR="00574C7F" w:rsidRPr="007E4E1F">
        <w:rPr>
          <w:rFonts w:ascii="Arial Narrow" w:hAnsi="Arial Narrow" w:cs="Arial"/>
          <w:b/>
          <w:i/>
          <w:u w:val="single"/>
          <w:lang w:val="mk-MK"/>
        </w:rPr>
        <w:t xml:space="preserve"> </w:t>
      </w:r>
    </w:p>
    <w:p w:rsidR="00707209" w:rsidRPr="007E4E1F" w:rsidRDefault="005968E5" w:rsidP="005968E5">
      <w:pPr>
        <w:spacing w:after="120" w:line="240" w:lineRule="auto"/>
        <w:ind w:left="993"/>
        <w:jc w:val="both"/>
        <w:rPr>
          <w:rFonts w:ascii="Arial Narrow" w:hAnsi="Arial Narrow" w:cs="Arial"/>
          <w:sz w:val="20"/>
          <w:szCs w:val="20"/>
          <w:lang w:val="mk-MK"/>
        </w:rPr>
      </w:pPr>
      <w:r w:rsidRPr="005968E5">
        <w:rPr>
          <w:rFonts w:ascii="Arial Narrow" w:hAnsi="Arial Narrow" w:cs="Arial"/>
          <w:i/>
          <w:sz w:val="20"/>
          <w:szCs w:val="20"/>
        </w:rPr>
        <w:t>(emisionet me funksion arg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>tues dhe arsimor, t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 xml:space="preserve"> p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>rfshira me “Doracakun p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>r klasifikimin e llojeve t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 xml:space="preserve"> programeve audio dhe audiovizuele”, si dhe emisionet q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 xml:space="preserve"> kan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 xml:space="preserve"> q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>llim primar f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>mij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>t dhe/ose t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 xml:space="preserve"> rinjt</w:t>
      </w:r>
      <w:r w:rsidR="00BE340B">
        <w:rPr>
          <w:rFonts w:ascii="Arial Narrow" w:hAnsi="Arial Narrow" w:cs="Arial"/>
          <w:i/>
          <w:sz w:val="20"/>
          <w:szCs w:val="20"/>
        </w:rPr>
        <w:t>ë</w:t>
      </w:r>
      <w:r w:rsidRPr="005968E5">
        <w:rPr>
          <w:rFonts w:ascii="Arial Narrow" w:hAnsi="Arial Narrow" w:cs="Arial"/>
          <w:i/>
          <w:sz w:val="20"/>
          <w:szCs w:val="20"/>
        </w:rPr>
        <w:t>)</w:t>
      </w:r>
    </w:p>
    <w:p w:rsidR="00574C7F" w:rsidRPr="006B19A9" w:rsidRDefault="00574C7F" w:rsidP="006B19A9">
      <w:pPr>
        <w:spacing w:after="120" w:line="240" w:lineRule="auto"/>
        <w:ind w:left="993"/>
        <w:jc w:val="both"/>
        <w:rPr>
          <w:rFonts w:ascii="Arial Narrow" w:hAnsi="Arial Narrow" w:cs="Arial"/>
          <w:lang w:val="mk-MK"/>
        </w:rPr>
      </w:pPr>
    </w:p>
    <w:p w:rsidR="00707209" w:rsidRPr="006B19A9" w:rsidRDefault="00D464D1" w:rsidP="00D464D1">
      <w:pPr>
        <w:pStyle w:val="NoSpacing"/>
        <w:numPr>
          <w:ilvl w:val="0"/>
          <w:numId w:val="1"/>
        </w:numPr>
        <w:spacing w:after="120"/>
        <w:ind w:left="993" w:hanging="709"/>
        <w:jc w:val="both"/>
        <w:rPr>
          <w:rFonts w:ascii="Arial Narrow" w:hAnsi="Arial Narrow" w:cs="Arial"/>
          <w:lang w:val="mk-MK"/>
        </w:rPr>
      </w:pPr>
      <w:r w:rsidRPr="00D464D1">
        <w:rPr>
          <w:rFonts w:ascii="Arial Narrow" w:hAnsi="Arial Narrow" w:cs="Arial"/>
        </w:rPr>
        <w:t>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se bart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sit e funksioneve publike ose p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rfaq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suesit e ndonj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pale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interesuar paraqiten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llojet e tjera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programeve, at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her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pjesmarrja e tyre nuk guxon q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jet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funksion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 publike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lidhje me referendumit.</w:t>
      </w:r>
    </w:p>
    <w:p w:rsidR="00707209" w:rsidRPr="006B19A9" w:rsidRDefault="00D464D1" w:rsidP="00D464D1">
      <w:pPr>
        <w:pStyle w:val="NoSpacing"/>
        <w:numPr>
          <w:ilvl w:val="0"/>
          <w:numId w:val="1"/>
        </w:numPr>
        <w:spacing w:after="120"/>
        <w:ind w:left="993" w:hanging="709"/>
        <w:jc w:val="both"/>
        <w:rPr>
          <w:rFonts w:ascii="Arial Narrow" w:hAnsi="Arial Narrow" w:cs="Arial"/>
          <w:lang w:val="mk-MK"/>
        </w:rPr>
      </w:pPr>
      <w:r w:rsidRPr="00D464D1">
        <w:rPr>
          <w:rFonts w:ascii="Arial Narrow" w:hAnsi="Arial Narrow" w:cs="Arial"/>
        </w:rPr>
        <w:t>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se persona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njohur publik,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kyçur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n publike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lidhje me referendumin, marrin pjes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direkte ose si mysafir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produksionet e programeve tjera, at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her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ajo nuk guxon q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jet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funksion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 publike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lidhje me referendumin.</w:t>
      </w:r>
      <w:r w:rsidR="00DA6D60" w:rsidRPr="006B19A9">
        <w:rPr>
          <w:rFonts w:ascii="Arial Narrow" w:hAnsi="Arial Narrow" w:cs="Arial"/>
          <w:lang w:val="mk-MK"/>
        </w:rPr>
        <w:t xml:space="preserve"> </w:t>
      </w:r>
    </w:p>
    <w:p w:rsidR="00707209" w:rsidRPr="006B19A9" w:rsidRDefault="00707209" w:rsidP="006B19A9">
      <w:pPr>
        <w:spacing w:after="120" w:line="240" w:lineRule="auto"/>
        <w:jc w:val="both"/>
        <w:rPr>
          <w:rFonts w:ascii="Arial Narrow" w:hAnsi="Arial Narrow" w:cs="Arial"/>
          <w:b/>
          <w:lang w:val="mk-MK"/>
        </w:rPr>
      </w:pPr>
    </w:p>
    <w:p w:rsidR="00BA45FD" w:rsidRPr="006B19A9" w:rsidRDefault="00BA45FD" w:rsidP="006B19A9">
      <w:pPr>
        <w:spacing w:after="120" w:line="240" w:lineRule="auto"/>
        <w:jc w:val="both"/>
        <w:rPr>
          <w:rFonts w:ascii="Arial Narrow" w:hAnsi="Arial Narrow" w:cs="Arial"/>
          <w:b/>
          <w:lang w:val="mk-MK"/>
        </w:rPr>
      </w:pPr>
    </w:p>
    <w:p w:rsidR="00C3273D" w:rsidRPr="006B19A9" w:rsidRDefault="00D464D1" w:rsidP="00D464D1">
      <w:pPr>
        <w:pStyle w:val="NoSpacing"/>
        <w:spacing w:after="120"/>
        <w:ind w:left="360"/>
        <w:jc w:val="center"/>
        <w:rPr>
          <w:rFonts w:ascii="Arial Narrow" w:hAnsi="Arial Narrow" w:cs="Arial"/>
          <w:b/>
          <w:lang w:val="mk-MK"/>
        </w:rPr>
      </w:pPr>
      <w:r w:rsidRPr="00D464D1">
        <w:rPr>
          <w:rFonts w:ascii="Arial Narrow" w:hAnsi="Arial Narrow" w:cs="Arial"/>
          <w:b/>
        </w:rPr>
        <w:t>III.</w:t>
      </w:r>
      <w:r w:rsidR="00BA45FD" w:rsidRPr="006B19A9">
        <w:rPr>
          <w:rFonts w:ascii="Arial Narrow" w:hAnsi="Arial Narrow" w:cs="Arial"/>
          <w:b/>
          <w:lang w:val="en-US"/>
        </w:rPr>
        <w:t xml:space="preserve"> </w:t>
      </w:r>
      <w:r w:rsidRPr="00D464D1">
        <w:rPr>
          <w:rFonts w:ascii="Arial Narrow" w:hAnsi="Arial Narrow" w:cs="Arial"/>
          <w:b/>
        </w:rPr>
        <w:t>SHPALLJA E REZULTATEVE T</w:t>
      </w:r>
      <w:r w:rsidR="00BE340B">
        <w:rPr>
          <w:rFonts w:ascii="Arial Narrow" w:hAnsi="Arial Narrow" w:cs="Arial"/>
          <w:b/>
        </w:rPr>
        <w:t>Ë</w:t>
      </w:r>
      <w:r w:rsidRPr="00D464D1">
        <w:rPr>
          <w:rFonts w:ascii="Arial Narrow" w:hAnsi="Arial Narrow" w:cs="Arial"/>
          <w:b/>
        </w:rPr>
        <w:t xml:space="preserve"> HULUMTIMIT T</w:t>
      </w:r>
      <w:r w:rsidR="00BE340B">
        <w:rPr>
          <w:rFonts w:ascii="Arial Narrow" w:hAnsi="Arial Narrow" w:cs="Arial"/>
          <w:b/>
        </w:rPr>
        <w:t>Ë</w:t>
      </w:r>
      <w:r w:rsidRPr="00D464D1">
        <w:rPr>
          <w:rFonts w:ascii="Arial Narrow" w:hAnsi="Arial Narrow" w:cs="Arial"/>
          <w:b/>
        </w:rPr>
        <w:t xml:space="preserve"> MEDNIMIT PUBLIK</w:t>
      </w:r>
    </w:p>
    <w:p w:rsidR="00564543" w:rsidRPr="006B19A9" w:rsidRDefault="00564543" w:rsidP="006B19A9">
      <w:pPr>
        <w:pStyle w:val="NoSpacing"/>
        <w:spacing w:after="120"/>
        <w:ind w:left="360"/>
        <w:jc w:val="center"/>
        <w:rPr>
          <w:rFonts w:ascii="Arial Narrow" w:hAnsi="Arial Narrow" w:cs="Arial"/>
          <w:b/>
          <w:lang w:val="mk-MK"/>
        </w:rPr>
      </w:pPr>
    </w:p>
    <w:p w:rsidR="00C3273D" w:rsidRPr="006B19A9" w:rsidRDefault="00D464D1" w:rsidP="00D464D1">
      <w:pPr>
        <w:pStyle w:val="NoSpacing"/>
        <w:numPr>
          <w:ilvl w:val="0"/>
          <w:numId w:val="1"/>
        </w:numPr>
        <w:spacing w:after="120"/>
        <w:ind w:left="993" w:hanging="709"/>
        <w:jc w:val="both"/>
        <w:rPr>
          <w:rFonts w:ascii="Arial Narrow" w:hAnsi="Arial Narrow" w:cs="Arial"/>
          <w:lang w:val="mk-MK"/>
        </w:rPr>
      </w:pPr>
      <w:r w:rsidRPr="00D464D1">
        <w:rPr>
          <w:rFonts w:ascii="Arial Narrow" w:hAnsi="Arial Narrow" w:cs="Arial"/>
        </w:rPr>
        <w:t>Gjat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shpalljes s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rezultateve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hulumtimit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mendimit publik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lidhje me referendumin, radiodifuzeri 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sht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i obliguar q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theksoj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k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to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dh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na:</w:t>
      </w:r>
      <w:r w:rsidR="00C3273D" w:rsidRPr="006B19A9">
        <w:rPr>
          <w:rFonts w:ascii="Arial Narrow" w:hAnsi="Arial Narrow" w:cs="Arial"/>
          <w:lang w:val="mk-MK"/>
        </w:rPr>
        <w:t xml:space="preserve"> </w:t>
      </w:r>
    </w:p>
    <w:p w:rsidR="00C3273D" w:rsidRPr="006B19A9" w:rsidRDefault="00D464D1" w:rsidP="00D464D1">
      <w:pPr>
        <w:pStyle w:val="NoSpacing"/>
        <w:numPr>
          <w:ilvl w:val="0"/>
          <w:numId w:val="3"/>
        </w:numPr>
        <w:spacing w:after="120"/>
        <w:ind w:left="1560" w:hanging="284"/>
        <w:jc w:val="both"/>
        <w:rPr>
          <w:rFonts w:ascii="Arial Narrow" w:hAnsi="Arial Narrow" w:cs="Arial"/>
        </w:rPr>
      </w:pPr>
      <w:r w:rsidRPr="00D464D1">
        <w:rPr>
          <w:rFonts w:ascii="Arial Narrow" w:hAnsi="Arial Narrow" w:cs="Arial"/>
        </w:rPr>
        <w:t>emri i porosit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sit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hulumtimit;</w:t>
      </w:r>
    </w:p>
    <w:p w:rsidR="00C3273D" w:rsidRPr="006B19A9" w:rsidRDefault="00D464D1" w:rsidP="00D464D1">
      <w:pPr>
        <w:pStyle w:val="NoSpacing"/>
        <w:numPr>
          <w:ilvl w:val="0"/>
          <w:numId w:val="3"/>
        </w:numPr>
        <w:spacing w:after="120"/>
        <w:ind w:left="1560" w:hanging="284"/>
        <w:jc w:val="both"/>
        <w:rPr>
          <w:rFonts w:ascii="Arial Narrow" w:hAnsi="Arial Narrow" w:cs="Arial"/>
        </w:rPr>
      </w:pPr>
      <w:r w:rsidRPr="00D464D1">
        <w:rPr>
          <w:rFonts w:ascii="Arial Narrow" w:hAnsi="Arial Narrow" w:cs="Arial"/>
        </w:rPr>
        <w:t>emri i institucionit q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e ka zbatuar hulumtimit;</w:t>
      </w:r>
      <w:r w:rsidR="00C3273D" w:rsidRPr="006B19A9">
        <w:rPr>
          <w:rFonts w:ascii="Arial Narrow" w:hAnsi="Arial Narrow" w:cs="Arial"/>
          <w:lang w:val="mk-MK"/>
        </w:rPr>
        <w:t xml:space="preserve"> </w:t>
      </w:r>
    </w:p>
    <w:p w:rsidR="00C3273D" w:rsidRPr="006B19A9" w:rsidRDefault="00D464D1" w:rsidP="00D464D1">
      <w:pPr>
        <w:pStyle w:val="NoSpacing"/>
        <w:numPr>
          <w:ilvl w:val="0"/>
          <w:numId w:val="3"/>
        </w:numPr>
        <w:spacing w:after="120"/>
        <w:ind w:left="1560" w:hanging="284"/>
        <w:jc w:val="both"/>
        <w:rPr>
          <w:rFonts w:ascii="Arial Narrow" w:hAnsi="Arial Narrow" w:cs="Arial"/>
        </w:rPr>
      </w:pPr>
      <w:r w:rsidRPr="00D464D1">
        <w:rPr>
          <w:rFonts w:ascii="Arial Narrow" w:hAnsi="Arial Narrow" w:cs="Arial"/>
        </w:rPr>
        <w:t xml:space="preserve">periudha kur 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sht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realizuar hulumtimi;</w:t>
      </w:r>
    </w:p>
    <w:p w:rsidR="00C3273D" w:rsidRPr="006B19A9" w:rsidRDefault="00D464D1" w:rsidP="00D464D1">
      <w:pPr>
        <w:pStyle w:val="NoSpacing"/>
        <w:numPr>
          <w:ilvl w:val="0"/>
          <w:numId w:val="3"/>
        </w:numPr>
        <w:spacing w:after="120"/>
        <w:ind w:left="1560" w:hanging="284"/>
        <w:jc w:val="both"/>
        <w:rPr>
          <w:rFonts w:ascii="Arial Narrow" w:hAnsi="Arial Narrow" w:cs="Arial"/>
        </w:rPr>
      </w:pPr>
      <w:r w:rsidRPr="00D464D1">
        <w:rPr>
          <w:rFonts w:ascii="Arial Narrow" w:hAnsi="Arial Narrow" w:cs="Arial"/>
        </w:rPr>
        <w:t>metodologjia e zbatuar;</w:t>
      </w:r>
    </w:p>
    <w:p w:rsidR="00C3273D" w:rsidRPr="006B19A9" w:rsidRDefault="00D464D1" w:rsidP="00D464D1">
      <w:pPr>
        <w:pStyle w:val="NoSpacing"/>
        <w:numPr>
          <w:ilvl w:val="0"/>
          <w:numId w:val="3"/>
        </w:numPr>
        <w:spacing w:after="120"/>
        <w:ind w:left="1560" w:hanging="284"/>
        <w:jc w:val="both"/>
        <w:rPr>
          <w:rFonts w:ascii="Arial Narrow" w:hAnsi="Arial Narrow" w:cs="Arial"/>
        </w:rPr>
      </w:pPr>
      <w:r w:rsidRPr="00D464D1">
        <w:rPr>
          <w:rFonts w:ascii="Arial Narrow" w:hAnsi="Arial Narrow" w:cs="Arial"/>
        </w:rPr>
        <w:t>madh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sia e ekzemplarit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hulumtuar.</w:t>
      </w:r>
      <w:r w:rsidR="00FE2A96" w:rsidRPr="006B19A9">
        <w:rPr>
          <w:rFonts w:ascii="Arial Narrow" w:hAnsi="Arial Narrow" w:cs="Arial"/>
          <w:lang w:val="mk-MK"/>
        </w:rPr>
        <w:t xml:space="preserve"> </w:t>
      </w:r>
    </w:p>
    <w:p w:rsidR="00C3273D" w:rsidRPr="006B19A9" w:rsidRDefault="00D464D1" w:rsidP="00D464D1">
      <w:pPr>
        <w:pStyle w:val="NoSpacing"/>
        <w:numPr>
          <w:ilvl w:val="0"/>
          <w:numId w:val="1"/>
        </w:numPr>
        <w:spacing w:after="120"/>
        <w:ind w:left="993" w:hanging="709"/>
        <w:jc w:val="both"/>
        <w:rPr>
          <w:rFonts w:ascii="Arial Narrow" w:hAnsi="Arial Narrow" w:cs="Arial"/>
          <w:lang w:val="mk-MK"/>
        </w:rPr>
      </w:pPr>
      <w:r w:rsidRPr="00D464D1">
        <w:rPr>
          <w:rFonts w:ascii="Arial Narrow" w:hAnsi="Arial Narrow" w:cs="Arial"/>
        </w:rPr>
        <w:t>Rezultatet e hulumtimit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mednimit publik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lidhje me referendumin mund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shpallen m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s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voni pes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dit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para dat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caktuar p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 votim.</w:t>
      </w:r>
      <w:r w:rsidR="0043393E" w:rsidRPr="006B19A9">
        <w:rPr>
          <w:rFonts w:ascii="Arial Narrow" w:hAnsi="Arial Narrow" w:cs="Arial"/>
          <w:lang w:val="mk-MK"/>
        </w:rPr>
        <w:t xml:space="preserve"> </w:t>
      </w:r>
    </w:p>
    <w:p w:rsidR="00704BD9" w:rsidRDefault="00704BD9" w:rsidP="006B19A9">
      <w:pPr>
        <w:pStyle w:val="NoSpacing"/>
        <w:spacing w:after="120"/>
        <w:ind w:left="720"/>
        <w:jc w:val="both"/>
        <w:rPr>
          <w:rFonts w:ascii="Arial Narrow" w:hAnsi="Arial Narrow" w:cs="Arial"/>
          <w:lang w:val="mk-MK"/>
        </w:rPr>
      </w:pPr>
    </w:p>
    <w:p w:rsidR="00704BD9" w:rsidRDefault="00704BD9" w:rsidP="006B19A9">
      <w:pPr>
        <w:pStyle w:val="NoSpacing"/>
        <w:spacing w:after="120"/>
        <w:ind w:left="720"/>
        <w:jc w:val="both"/>
        <w:rPr>
          <w:rFonts w:ascii="Arial Narrow" w:hAnsi="Arial Narrow" w:cs="Arial"/>
          <w:lang w:val="mk-MK"/>
        </w:rPr>
      </w:pPr>
    </w:p>
    <w:p w:rsidR="00704BD9" w:rsidRDefault="00704BD9" w:rsidP="006B19A9">
      <w:pPr>
        <w:pStyle w:val="NoSpacing"/>
        <w:spacing w:after="120"/>
        <w:ind w:left="720"/>
        <w:jc w:val="both"/>
        <w:rPr>
          <w:rFonts w:ascii="Arial Narrow" w:hAnsi="Arial Narrow" w:cs="Arial"/>
          <w:lang w:val="en-US"/>
        </w:rPr>
      </w:pPr>
    </w:p>
    <w:p w:rsidR="00BE340B" w:rsidRDefault="00BE340B" w:rsidP="006B19A9">
      <w:pPr>
        <w:pStyle w:val="NoSpacing"/>
        <w:spacing w:after="120"/>
        <w:ind w:left="720"/>
        <w:jc w:val="both"/>
        <w:rPr>
          <w:rFonts w:ascii="Arial Narrow" w:hAnsi="Arial Narrow" w:cs="Arial"/>
          <w:lang w:val="en-US"/>
        </w:rPr>
      </w:pPr>
    </w:p>
    <w:p w:rsidR="00BE340B" w:rsidRPr="00BE340B" w:rsidRDefault="00BE340B" w:rsidP="006B19A9">
      <w:pPr>
        <w:pStyle w:val="NoSpacing"/>
        <w:spacing w:after="120"/>
        <w:ind w:left="720"/>
        <w:jc w:val="both"/>
        <w:rPr>
          <w:rFonts w:ascii="Arial Narrow" w:hAnsi="Arial Narrow" w:cs="Arial"/>
          <w:lang w:val="en-US"/>
        </w:rPr>
      </w:pPr>
      <w:bookmarkStart w:id="2" w:name="_GoBack"/>
      <w:bookmarkEnd w:id="2"/>
    </w:p>
    <w:p w:rsidR="00704BD9" w:rsidRDefault="00704BD9" w:rsidP="006B19A9">
      <w:pPr>
        <w:pStyle w:val="NoSpacing"/>
        <w:spacing w:after="120"/>
        <w:ind w:left="720"/>
        <w:jc w:val="both"/>
        <w:rPr>
          <w:rFonts w:ascii="Arial Narrow" w:hAnsi="Arial Narrow" w:cs="Arial"/>
          <w:lang w:val="mk-MK"/>
        </w:rPr>
      </w:pPr>
    </w:p>
    <w:p w:rsidR="00704BD9" w:rsidRPr="006B19A9" w:rsidRDefault="00704BD9" w:rsidP="006B19A9">
      <w:pPr>
        <w:pStyle w:val="NoSpacing"/>
        <w:spacing w:after="120"/>
        <w:ind w:left="720"/>
        <w:jc w:val="both"/>
        <w:rPr>
          <w:rFonts w:ascii="Arial Narrow" w:hAnsi="Arial Narrow" w:cs="Arial"/>
          <w:lang w:val="mk-MK"/>
        </w:rPr>
      </w:pPr>
    </w:p>
    <w:p w:rsidR="00C3273D" w:rsidRPr="006B19A9" w:rsidRDefault="00D464D1" w:rsidP="00D464D1">
      <w:pPr>
        <w:pStyle w:val="NoSpacing"/>
        <w:spacing w:after="120"/>
        <w:jc w:val="center"/>
        <w:rPr>
          <w:rFonts w:ascii="Arial Narrow" w:hAnsi="Arial Narrow" w:cs="Arial"/>
          <w:b/>
          <w:lang w:val="mk-MK"/>
        </w:rPr>
      </w:pPr>
      <w:r w:rsidRPr="00D464D1">
        <w:rPr>
          <w:rFonts w:ascii="Arial Narrow" w:hAnsi="Arial Narrow" w:cs="Arial"/>
          <w:b/>
        </w:rPr>
        <w:lastRenderedPageBreak/>
        <w:t>IV.</w:t>
      </w:r>
      <w:r w:rsidR="00BA45FD" w:rsidRPr="006B19A9">
        <w:rPr>
          <w:rFonts w:ascii="Arial Narrow" w:hAnsi="Arial Narrow" w:cs="Arial"/>
          <w:b/>
          <w:lang w:val="en-US"/>
        </w:rPr>
        <w:t xml:space="preserve"> </w:t>
      </w:r>
      <w:r w:rsidRPr="00D464D1">
        <w:rPr>
          <w:rFonts w:ascii="Arial Narrow" w:hAnsi="Arial Narrow" w:cs="Arial"/>
          <w:b/>
        </w:rPr>
        <w:t>OBLIGIMET E VEÇANTA T</w:t>
      </w:r>
      <w:r w:rsidR="00BE340B">
        <w:rPr>
          <w:rFonts w:ascii="Arial Narrow" w:hAnsi="Arial Narrow" w:cs="Arial"/>
          <w:b/>
        </w:rPr>
        <w:t>Ë</w:t>
      </w:r>
      <w:r w:rsidRPr="00D464D1">
        <w:rPr>
          <w:rFonts w:ascii="Arial Narrow" w:hAnsi="Arial Narrow" w:cs="Arial"/>
          <w:b/>
        </w:rPr>
        <w:t xml:space="preserve"> SH</w:t>
      </w:r>
      <w:r w:rsidR="00BE340B">
        <w:rPr>
          <w:rFonts w:ascii="Arial Narrow" w:hAnsi="Arial Narrow" w:cs="Arial"/>
          <w:b/>
        </w:rPr>
        <w:t>Ë</w:t>
      </w:r>
      <w:r w:rsidRPr="00D464D1">
        <w:rPr>
          <w:rFonts w:ascii="Arial Narrow" w:hAnsi="Arial Narrow" w:cs="Arial"/>
          <w:b/>
        </w:rPr>
        <w:t>RBIMIT PUBLIK T</w:t>
      </w:r>
      <w:r w:rsidR="00BE340B">
        <w:rPr>
          <w:rFonts w:ascii="Arial Narrow" w:hAnsi="Arial Narrow" w:cs="Arial"/>
          <w:b/>
        </w:rPr>
        <w:t>Ë</w:t>
      </w:r>
      <w:r w:rsidRPr="00D464D1">
        <w:rPr>
          <w:rFonts w:ascii="Arial Narrow" w:hAnsi="Arial Narrow" w:cs="Arial"/>
          <w:b/>
        </w:rPr>
        <w:t xml:space="preserve"> RADIODIFUZIONIT</w:t>
      </w:r>
    </w:p>
    <w:p w:rsidR="00D804E5" w:rsidRPr="006B19A9" w:rsidRDefault="00D804E5" w:rsidP="006B19A9">
      <w:pPr>
        <w:pStyle w:val="NoSpacing"/>
        <w:spacing w:after="120"/>
        <w:jc w:val="center"/>
        <w:rPr>
          <w:rFonts w:ascii="Arial Narrow" w:hAnsi="Arial Narrow" w:cs="Arial"/>
          <w:b/>
          <w:lang w:val="mk-MK"/>
        </w:rPr>
      </w:pPr>
    </w:p>
    <w:p w:rsidR="000F4A40" w:rsidRPr="006B19A9" w:rsidRDefault="00D464D1" w:rsidP="00D464D1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D464D1">
        <w:rPr>
          <w:rFonts w:ascii="Arial Narrow" w:hAnsi="Arial Narrow" w:cs="Arial"/>
        </w:rPr>
        <w:t>Krahas parimeve dhe obligimeve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rgjithshme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k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tyre Rekomandimeve q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kan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b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jn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me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gjith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radiodifuzer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t, p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 Sh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rbimim publik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radiodifuzionit vlejn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edhe k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to oblgime shtes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:</w:t>
      </w:r>
    </w:p>
    <w:p w:rsidR="001A5CD6" w:rsidRPr="006B19A9" w:rsidRDefault="001A5CD6" w:rsidP="006B19A9">
      <w:pPr>
        <w:pStyle w:val="ListParagraph"/>
        <w:spacing w:after="120" w:line="240" w:lineRule="auto"/>
        <w:ind w:left="993"/>
        <w:jc w:val="both"/>
        <w:rPr>
          <w:rFonts w:ascii="Arial Narrow" w:hAnsi="Arial Narrow" w:cs="Arial"/>
          <w:lang w:val="mk-MK"/>
        </w:rPr>
      </w:pPr>
    </w:p>
    <w:p w:rsidR="008A662C" w:rsidRPr="006B19A9" w:rsidRDefault="00D464D1" w:rsidP="00D464D1">
      <w:pPr>
        <w:pStyle w:val="ListParagraph"/>
        <w:numPr>
          <w:ilvl w:val="0"/>
          <w:numId w:val="9"/>
        </w:numPr>
        <w:spacing w:after="120" w:line="240" w:lineRule="auto"/>
        <w:ind w:left="1560" w:hanging="284"/>
        <w:jc w:val="both"/>
        <w:rPr>
          <w:rFonts w:ascii="Arial Narrow" w:hAnsi="Arial Narrow" w:cs="Arial"/>
          <w:lang w:val="mk-MK"/>
        </w:rPr>
      </w:pPr>
      <w:r w:rsidRPr="00D464D1">
        <w:rPr>
          <w:rFonts w:ascii="Arial Narrow" w:hAnsi="Arial Narrow" w:cs="Arial"/>
        </w:rPr>
        <w:t>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programet informative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dedikuara p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 informimin e votuesve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Sh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rbimit publik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radiodifuzionit duhet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sigurohet nj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edukim gjithp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rfshir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s, i detajuar dhe praktik i publikut p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 rregullativ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n ligjore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lidhje me referendumin, p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 p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rmbajtjen e pyetjes s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referendumit dhe p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 m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nyr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n dhe teknik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n e votimit;</w:t>
      </w:r>
    </w:p>
    <w:p w:rsidR="003E522E" w:rsidRPr="006B19A9" w:rsidRDefault="00D464D1" w:rsidP="00D464D1">
      <w:pPr>
        <w:pStyle w:val="ListParagraph"/>
        <w:numPr>
          <w:ilvl w:val="0"/>
          <w:numId w:val="9"/>
        </w:numPr>
        <w:spacing w:after="120" w:line="240" w:lineRule="auto"/>
        <w:ind w:left="1560" w:hanging="284"/>
        <w:jc w:val="both"/>
        <w:rPr>
          <w:rFonts w:ascii="Arial Narrow" w:hAnsi="Arial Narrow" w:cs="Arial"/>
          <w:lang w:val="mk-MK"/>
        </w:rPr>
      </w:pPr>
      <w:r w:rsidRPr="00D464D1">
        <w:rPr>
          <w:rFonts w:ascii="Arial Narrow" w:hAnsi="Arial Narrow" w:cs="Arial"/>
        </w:rPr>
        <w:t>M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s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paku nj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emision informativ ditor, i emetuar n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termin kryesor, duht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b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het edhe p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r personat me d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gjim t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 xml:space="preserve"> d</w:t>
      </w:r>
      <w:r w:rsidR="00BE340B">
        <w:rPr>
          <w:rFonts w:ascii="Arial Narrow" w:hAnsi="Arial Narrow" w:cs="Arial"/>
        </w:rPr>
        <w:t>ë</w:t>
      </w:r>
      <w:r w:rsidRPr="00D464D1">
        <w:rPr>
          <w:rFonts w:ascii="Arial Narrow" w:hAnsi="Arial Narrow" w:cs="Arial"/>
        </w:rPr>
        <w:t>mtuar;</w:t>
      </w:r>
    </w:p>
    <w:p w:rsidR="003E522E" w:rsidRPr="006B19A9" w:rsidRDefault="00666892" w:rsidP="00666892">
      <w:pPr>
        <w:pStyle w:val="ListParagraph"/>
        <w:numPr>
          <w:ilvl w:val="0"/>
          <w:numId w:val="9"/>
        </w:numPr>
        <w:spacing w:after="120" w:line="240" w:lineRule="auto"/>
        <w:ind w:left="1560" w:hanging="284"/>
        <w:jc w:val="both"/>
        <w:rPr>
          <w:rFonts w:ascii="Arial Narrow" w:hAnsi="Arial Narrow" w:cs="Arial"/>
          <w:lang w:val="mk-MK"/>
        </w:rPr>
      </w:pPr>
      <w:r w:rsidRPr="00666892">
        <w:rPr>
          <w:rFonts w:ascii="Arial Narrow" w:hAnsi="Arial Narrow" w:cs="Arial"/>
        </w:rPr>
        <w:t>Pjes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e programeve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veçanta informative, kushtuar referendumit duhet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b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hen edhe p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r personat me d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gjim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d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mtuar;</w:t>
      </w:r>
    </w:p>
    <w:p w:rsidR="009B7F1A" w:rsidRPr="006B19A9" w:rsidRDefault="00666892" w:rsidP="00666892">
      <w:pPr>
        <w:pStyle w:val="ListParagraph"/>
        <w:numPr>
          <w:ilvl w:val="0"/>
          <w:numId w:val="9"/>
        </w:numPr>
        <w:spacing w:after="120" w:line="240" w:lineRule="auto"/>
        <w:ind w:left="1560" w:hanging="284"/>
        <w:jc w:val="both"/>
        <w:rPr>
          <w:rFonts w:ascii="Arial Narrow" w:hAnsi="Arial Narrow" w:cs="Arial"/>
          <w:lang w:val="mk-MK"/>
        </w:rPr>
      </w:pPr>
      <w:r w:rsidRPr="00666892">
        <w:rPr>
          <w:rFonts w:ascii="Arial Narrow" w:hAnsi="Arial Narrow" w:cs="Arial"/>
        </w:rPr>
        <w:t>Nuk guxon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emetohet propagand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e paguar politike.</w:t>
      </w:r>
    </w:p>
    <w:p w:rsidR="003E522E" w:rsidRPr="006B19A9" w:rsidRDefault="003E522E" w:rsidP="006B19A9">
      <w:pPr>
        <w:pStyle w:val="NoSpacing"/>
        <w:spacing w:after="120"/>
        <w:ind w:left="714"/>
        <w:jc w:val="both"/>
        <w:rPr>
          <w:rFonts w:ascii="Arial Narrow" w:hAnsi="Arial Narrow" w:cs="Arial"/>
          <w:lang w:val="mk-MK"/>
        </w:rPr>
      </w:pPr>
    </w:p>
    <w:p w:rsidR="00C3273D" w:rsidRPr="006B19A9" w:rsidRDefault="00C3273D" w:rsidP="006B19A9">
      <w:pPr>
        <w:spacing w:after="120" w:line="240" w:lineRule="auto"/>
        <w:jc w:val="both"/>
        <w:rPr>
          <w:rFonts w:ascii="Arial Narrow" w:hAnsi="Arial Narrow" w:cs="Arial"/>
          <w:b/>
          <w:lang w:val="mk-MK"/>
        </w:rPr>
      </w:pPr>
    </w:p>
    <w:p w:rsidR="00E5241F" w:rsidRPr="006B19A9" w:rsidRDefault="00666892" w:rsidP="00666892">
      <w:pPr>
        <w:spacing w:after="120" w:line="240" w:lineRule="auto"/>
        <w:ind w:left="357"/>
        <w:jc w:val="center"/>
        <w:rPr>
          <w:rFonts w:ascii="Arial Narrow" w:hAnsi="Arial Narrow" w:cs="Arial"/>
          <w:b/>
          <w:lang w:val="mk-MK"/>
        </w:rPr>
      </w:pPr>
      <w:r w:rsidRPr="00666892">
        <w:rPr>
          <w:rFonts w:ascii="Arial Narrow" w:hAnsi="Arial Narrow" w:cs="Arial"/>
          <w:b/>
        </w:rPr>
        <w:t>V.</w:t>
      </w:r>
      <w:r w:rsidR="00BA45FD" w:rsidRPr="006B19A9">
        <w:rPr>
          <w:rFonts w:ascii="Arial Narrow" w:hAnsi="Arial Narrow" w:cs="Arial"/>
          <w:b/>
          <w:lang w:val="en-US"/>
        </w:rPr>
        <w:t xml:space="preserve"> </w:t>
      </w:r>
      <w:r w:rsidRPr="00666892">
        <w:rPr>
          <w:rFonts w:ascii="Arial Narrow" w:hAnsi="Arial Narrow" w:cs="Arial"/>
          <w:b/>
        </w:rPr>
        <w:t>E DREJTA E P</w:t>
      </w:r>
      <w:r w:rsidR="00BE340B">
        <w:rPr>
          <w:rFonts w:ascii="Arial Narrow" w:hAnsi="Arial Narrow" w:cs="Arial"/>
          <w:b/>
        </w:rPr>
        <w:t>Ë</w:t>
      </w:r>
      <w:r w:rsidRPr="00666892">
        <w:rPr>
          <w:rFonts w:ascii="Arial Narrow" w:hAnsi="Arial Narrow" w:cs="Arial"/>
          <w:b/>
        </w:rPr>
        <w:t>RGJIGJES OSE KORRIGJIMIT</w:t>
      </w:r>
    </w:p>
    <w:p w:rsidR="006E5AB8" w:rsidRPr="006B19A9" w:rsidRDefault="006E5AB8" w:rsidP="006B19A9">
      <w:pPr>
        <w:spacing w:after="120" w:line="240" w:lineRule="auto"/>
        <w:ind w:left="357"/>
        <w:jc w:val="center"/>
        <w:rPr>
          <w:rFonts w:ascii="Arial Narrow" w:hAnsi="Arial Narrow" w:cs="Arial"/>
          <w:b/>
          <w:lang w:val="mk-MK"/>
        </w:rPr>
      </w:pPr>
    </w:p>
    <w:p w:rsidR="00854BAD" w:rsidRPr="006B19A9" w:rsidRDefault="00666892" w:rsidP="00666892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666892">
        <w:rPr>
          <w:rFonts w:ascii="Arial Narrow" w:hAnsi="Arial Narrow" w:cs="Arial"/>
        </w:rPr>
        <w:t>Secila pal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e interesuar p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r referendumin, ka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drejt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q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k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rkoj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nga radiodifuzeri q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publikoj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korrigjimin ose p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rgjigjen e informat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publikuar n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cil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n theksohen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dh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na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pasakta, me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cilat jan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shkeluar t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drejtat dhe interesat e tyre, n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 xml:space="preserve"> pajtim me procedur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n e p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rcaktuar me Ligjin p</w:t>
      </w:r>
      <w:r w:rsidR="00BE340B">
        <w:rPr>
          <w:rFonts w:ascii="Arial Narrow" w:hAnsi="Arial Narrow" w:cs="Arial"/>
        </w:rPr>
        <w:t>ë</w:t>
      </w:r>
      <w:r w:rsidRPr="00666892">
        <w:rPr>
          <w:rFonts w:ascii="Arial Narrow" w:hAnsi="Arial Narrow" w:cs="Arial"/>
        </w:rPr>
        <w:t>r mediume.</w:t>
      </w:r>
    </w:p>
    <w:p w:rsidR="00BD2EF9" w:rsidRPr="006B19A9" w:rsidRDefault="00BD2EF9" w:rsidP="006B19A9">
      <w:pPr>
        <w:spacing w:after="120" w:line="240" w:lineRule="auto"/>
        <w:jc w:val="both"/>
        <w:rPr>
          <w:rFonts w:ascii="Arial Narrow" w:hAnsi="Arial Narrow" w:cs="Arial"/>
          <w:lang w:val="mk-MK"/>
        </w:rPr>
      </w:pPr>
    </w:p>
    <w:p w:rsidR="0011072A" w:rsidRPr="006B19A9" w:rsidRDefault="0011072A" w:rsidP="006B19A9">
      <w:pPr>
        <w:spacing w:after="120" w:line="240" w:lineRule="auto"/>
        <w:jc w:val="both"/>
        <w:rPr>
          <w:rFonts w:ascii="Arial Narrow" w:hAnsi="Arial Narrow" w:cs="Arial"/>
          <w:lang w:val="mk-MK"/>
        </w:rPr>
      </w:pPr>
    </w:p>
    <w:p w:rsidR="00D804E5" w:rsidRPr="006B19A9" w:rsidRDefault="00666892" w:rsidP="00666892">
      <w:pPr>
        <w:spacing w:after="120" w:line="240" w:lineRule="auto"/>
        <w:jc w:val="center"/>
        <w:rPr>
          <w:rFonts w:ascii="Arial Narrow" w:hAnsi="Arial Narrow" w:cs="Arial"/>
          <w:b/>
          <w:lang w:val="mk-MK"/>
        </w:rPr>
      </w:pPr>
      <w:r w:rsidRPr="00666892">
        <w:rPr>
          <w:rFonts w:ascii="Arial Narrow" w:hAnsi="Arial Narrow" w:cs="Arial"/>
          <w:b/>
        </w:rPr>
        <w:t>VI.</w:t>
      </w:r>
      <w:r w:rsidR="0011072A" w:rsidRPr="006B19A9">
        <w:rPr>
          <w:rFonts w:ascii="Arial Narrow" w:hAnsi="Arial Narrow" w:cs="Arial"/>
          <w:b/>
          <w:lang w:val="en-US"/>
        </w:rPr>
        <w:t xml:space="preserve"> </w:t>
      </w:r>
      <w:r w:rsidRPr="00666892">
        <w:rPr>
          <w:rFonts w:ascii="Arial Narrow" w:hAnsi="Arial Narrow" w:cs="Arial"/>
          <w:b/>
        </w:rPr>
        <w:t>PROPAGAND</w:t>
      </w:r>
      <w:r w:rsidR="00BE340B">
        <w:rPr>
          <w:rFonts w:ascii="Arial Narrow" w:hAnsi="Arial Narrow" w:cs="Arial"/>
          <w:b/>
        </w:rPr>
        <w:t>Ë</w:t>
      </w:r>
      <w:r w:rsidRPr="00666892">
        <w:rPr>
          <w:rFonts w:ascii="Arial Narrow" w:hAnsi="Arial Narrow" w:cs="Arial"/>
          <w:b/>
        </w:rPr>
        <w:t xml:space="preserve"> E PAGUAR PUBLIKE</w:t>
      </w:r>
    </w:p>
    <w:p w:rsidR="0011072A" w:rsidRPr="006B19A9" w:rsidRDefault="0011072A" w:rsidP="006B19A9">
      <w:pPr>
        <w:spacing w:after="120" w:line="240" w:lineRule="auto"/>
        <w:jc w:val="center"/>
        <w:rPr>
          <w:rFonts w:ascii="Arial Narrow" w:hAnsi="Arial Narrow" w:cs="Arial"/>
          <w:b/>
          <w:lang w:val="mk-MK"/>
        </w:rPr>
      </w:pPr>
      <w:r w:rsidRPr="006B19A9">
        <w:rPr>
          <w:rFonts w:ascii="Arial Narrow" w:hAnsi="Arial Narrow" w:cs="Arial"/>
          <w:b/>
          <w:lang w:val="mk-MK"/>
        </w:rPr>
        <w:t xml:space="preserve"> </w:t>
      </w:r>
    </w:p>
    <w:p w:rsidR="0011072A" w:rsidRPr="006B19A9" w:rsidRDefault="003024D8" w:rsidP="003024D8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3024D8">
        <w:rPr>
          <w:rFonts w:ascii="Arial Narrow" w:hAnsi="Arial Narrow" w:cs="Arial"/>
        </w:rPr>
        <w:t>Radiodifuzer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t duhet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krijojn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kushte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qasje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barabart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pal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ve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interesuara 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referendum deri te format e propagand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paguar publike (spoteve reklamuese, informatave, shpalljeve, spoteve muzikore q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funksionojn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si hym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n i pal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ve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interesuara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referendumin, incizimet e mitingjeve, takimeve dhe ngjarjeve tjera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pal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ve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interesuara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referendumin q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emetohen me kompensim financiar).</w:t>
      </w:r>
    </w:p>
    <w:p w:rsidR="0011072A" w:rsidRPr="006B19A9" w:rsidRDefault="0011072A" w:rsidP="006B19A9">
      <w:pPr>
        <w:pStyle w:val="ListParagraph"/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</w:p>
    <w:p w:rsidR="0011072A" w:rsidRPr="006B19A9" w:rsidRDefault="003024D8" w:rsidP="003024D8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3024D8">
        <w:rPr>
          <w:rFonts w:ascii="Arial Narrow" w:hAnsi="Arial Narrow" w:cs="Arial"/>
        </w:rPr>
        <w:t>Radiodifuzert duhet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miratojn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list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çmimeve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propagand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paguar politike, ta dor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zojn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deri te Agjencia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sh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rbime mediatike audio dhe audiovizuele si dhe te institucionet tjera kompetente sipas Kodit zgjedhor dhe s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paku dy her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ta publikojn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programin e tyre.</w:t>
      </w:r>
    </w:p>
    <w:p w:rsidR="0011072A" w:rsidRPr="006B19A9" w:rsidRDefault="0011072A" w:rsidP="006B19A9">
      <w:pPr>
        <w:pStyle w:val="ListParagraph"/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</w:p>
    <w:p w:rsidR="0086351B" w:rsidRDefault="003024D8" w:rsidP="003024D8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3024D8">
        <w:rPr>
          <w:rFonts w:ascii="Arial Narrow" w:hAnsi="Arial Narrow" w:cs="Arial"/>
        </w:rPr>
        <w:t>Çmimet e sh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rbimeve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paguar publike duhet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jen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nj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jta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pal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t e interesuara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referendum dhe nuk duhet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ndryshohet nga dita e miratimit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list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çmimeve deri 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rfundim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referendumit.</w:t>
      </w:r>
    </w:p>
    <w:p w:rsidR="0086351B" w:rsidRPr="0086351B" w:rsidRDefault="0086351B" w:rsidP="0086351B">
      <w:pPr>
        <w:pStyle w:val="ListParagraph"/>
        <w:rPr>
          <w:rFonts w:ascii="Arial Narrow" w:hAnsi="Arial Narrow" w:cs="Arial"/>
          <w:lang w:val="mk-MK"/>
        </w:rPr>
      </w:pPr>
    </w:p>
    <w:p w:rsidR="0011072A" w:rsidRPr="006B19A9" w:rsidRDefault="003024D8" w:rsidP="003024D8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en-US"/>
        </w:rPr>
      </w:pPr>
      <w:r w:rsidRPr="003024D8">
        <w:rPr>
          <w:rFonts w:ascii="Arial Narrow" w:hAnsi="Arial Narrow" w:cs="Arial"/>
        </w:rPr>
        <w:t>Propaganda e paguar publike duhet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emetohet 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kuad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limiteve ligjore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reklamim prej 12 (dymb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dhjet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) minutave 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nj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or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reale,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rcaktuara me nenin 100 nga Ligji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sh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rbime mediatike audio dhe audiovizuele.</w:t>
      </w:r>
    </w:p>
    <w:p w:rsidR="0011072A" w:rsidRPr="006B19A9" w:rsidRDefault="0011072A" w:rsidP="006B19A9">
      <w:pPr>
        <w:pStyle w:val="ListParagraph"/>
        <w:spacing w:after="120" w:line="240" w:lineRule="auto"/>
        <w:ind w:left="993" w:hanging="709"/>
        <w:rPr>
          <w:rFonts w:ascii="Arial Narrow" w:hAnsi="Arial Narrow" w:cs="Arial"/>
          <w:lang w:val="mk-MK"/>
        </w:rPr>
      </w:pPr>
    </w:p>
    <w:p w:rsidR="0011072A" w:rsidRPr="006B19A9" w:rsidRDefault="003024D8" w:rsidP="003024D8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en-US"/>
        </w:rPr>
      </w:pPr>
      <w:r w:rsidRPr="003024D8">
        <w:rPr>
          <w:rFonts w:ascii="Arial Narrow" w:hAnsi="Arial Narrow" w:cs="Arial"/>
        </w:rPr>
        <w:lastRenderedPageBreak/>
        <w:t>Radiodifuzer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t nuk guxojn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q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l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jn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koh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shtes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format e paguara t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s publike, nga limitet e lejuara ligjore p</w:t>
      </w:r>
      <w:r w:rsidR="00BE340B">
        <w:rPr>
          <w:rFonts w:ascii="Arial Narrow" w:hAnsi="Arial Narrow" w:cs="Arial"/>
        </w:rPr>
        <w:t>ë</w:t>
      </w:r>
      <w:r w:rsidRPr="003024D8">
        <w:rPr>
          <w:rFonts w:ascii="Arial Narrow" w:hAnsi="Arial Narrow" w:cs="Arial"/>
        </w:rPr>
        <w:t>r reklamim.</w:t>
      </w:r>
    </w:p>
    <w:p w:rsidR="0011072A" w:rsidRPr="006B19A9" w:rsidRDefault="0011072A" w:rsidP="006B19A9">
      <w:pPr>
        <w:pStyle w:val="ListParagraph"/>
        <w:spacing w:after="120" w:line="240" w:lineRule="auto"/>
        <w:ind w:left="993" w:hanging="709"/>
        <w:jc w:val="both"/>
        <w:rPr>
          <w:rFonts w:ascii="Arial Narrow" w:hAnsi="Arial Narrow" w:cs="Arial"/>
          <w:lang w:val="en-US"/>
        </w:rPr>
      </w:pPr>
    </w:p>
    <w:p w:rsidR="0011072A" w:rsidRPr="006B19A9" w:rsidRDefault="004304C1" w:rsidP="004304C1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4304C1">
        <w:rPr>
          <w:rFonts w:ascii="Arial Narrow" w:hAnsi="Arial Narrow" w:cs="Arial"/>
        </w:rPr>
        <w:t>Sejcila pal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e interesuar p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r referendumin mund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blej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m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s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shumti gjysm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n e koh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rgjithshme p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r reklamim n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nj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or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reale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programit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emetuar.</w:t>
      </w:r>
    </w:p>
    <w:p w:rsidR="0011072A" w:rsidRPr="006B19A9" w:rsidRDefault="0011072A" w:rsidP="006B19A9">
      <w:pPr>
        <w:pStyle w:val="ListParagraph"/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</w:p>
    <w:p w:rsidR="0011072A" w:rsidRPr="006B19A9" w:rsidRDefault="004304C1" w:rsidP="004304C1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4304C1">
        <w:rPr>
          <w:rFonts w:ascii="Arial Narrow" w:hAnsi="Arial Narrow" w:cs="Arial"/>
        </w:rPr>
        <w:t>Propaganda e paguar publike duhet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ndahet qart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nga programet e radiodifuzer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ve dhe nga porosit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e tjera reklamuese dhe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sh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nohet duksh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m si propagand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e paguar publike.</w:t>
      </w:r>
    </w:p>
    <w:p w:rsidR="0011072A" w:rsidRPr="006B19A9" w:rsidRDefault="0011072A" w:rsidP="006B19A9">
      <w:pPr>
        <w:pStyle w:val="ListParagraph"/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</w:p>
    <w:p w:rsidR="0011072A" w:rsidRPr="006B19A9" w:rsidRDefault="004304C1" w:rsidP="004304C1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4304C1">
        <w:rPr>
          <w:rFonts w:ascii="Arial Narrow" w:hAnsi="Arial Narrow" w:cs="Arial"/>
        </w:rPr>
        <w:t>N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gjitha format e propagand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paguar publike, porosit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si duhet patjet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r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sh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nohet gjat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r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koh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zgjatjes s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paguar publike.</w:t>
      </w:r>
    </w:p>
    <w:p w:rsidR="0011072A" w:rsidRPr="006B19A9" w:rsidRDefault="0011072A" w:rsidP="006B19A9">
      <w:pPr>
        <w:pStyle w:val="ListParagraph"/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</w:p>
    <w:p w:rsidR="0011072A" w:rsidRPr="006B19A9" w:rsidRDefault="004304C1" w:rsidP="004304C1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4304C1">
        <w:rPr>
          <w:rFonts w:ascii="Arial Narrow" w:hAnsi="Arial Narrow" w:cs="Arial"/>
        </w:rPr>
        <w:t>P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r p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rmbajtjen e formave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emetuara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paguat publike p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rgjigjen porosit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sit e tyre.</w:t>
      </w:r>
      <w:r w:rsidR="0011072A" w:rsidRPr="006B19A9">
        <w:rPr>
          <w:rFonts w:ascii="Arial Narrow" w:hAnsi="Arial Narrow" w:cs="Arial"/>
          <w:lang w:val="mk-MK"/>
        </w:rPr>
        <w:t xml:space="preserve"> </w:t>
      </w:r>
    </w:p>
    <w:p w:rsidR="0011072A" w:rsidRPr="006B19A9" w:rsidRDefault="0011072A" w:rsidP="006B19A9">
      <w:pPr>
        <w:pStyle w:val="ListParagraph"/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</w:p>
    <w:p w:rsidR="0011072A" w:rsidRPr="006B19A9" w:rsidRDefault="004304C1" w:rsidP="004304C1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4304C1">
        <w:rPr>
          <w:rFonts w:ascii="Arial Narrow" w:hAnsi="Arial Narrow" w:cs="Arial"/>
        </w:rPr>
        <w:t>N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>n e paguar publike nuk guxojn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marrin pjes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4304C1">
        <w:rPr>
          <w:rFonts w:ascii="Arial Narrow" w:hAnsi="Arial Narrow" w:cs="Arial"/>
        </w:rPr>
        <w:t xml:space="preserve"> mitur.</w:t>
      </w:r>
    </w:p>
    <w:p w:rsidR="0011072A" w:rsidRPr="006B19A9" w:rsidRDefault="0011072A" w:rsidP="006B19A9">
      <w:pPr>
        <w:pStyle w:val="ListParagraph"/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</w:p>
    <w:p w:rsidR="0011072A" w:rsidRPr="006B19A9" w:rsidRDefault="004304C1" w:rsidP="0058326F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58326F">
        <w:rPr>
          <w:rFonts w:ascii="Arial Narrow" w:hAnsi="Arial Narrow" w:cs="Arial"/>
        </w:rPr>
        <w:t>Radiodifuzer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t duhet t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refuzojn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emetimin e propagand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paguar publike n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se me t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c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nohet siguria nacionale, nxitet rr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nimi i dhunsh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m i rendit kushtetues s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RM-s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, thirret p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r agresion ushtata ose </w:t>
      </w:r>
      <w:r w:rsidR="0058326F" w:rsidRPr="0058326F">
        <w:rPr>
          <w:rFonts w:ascii="Arial Narrow" w:hAnsi="Arial Narrow" w:cs="Arial"/>
        </w:rPr>
        <w:t>konflikt t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 xml:space="preserve"> armatosur, nxitet dhe p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>rhapet diskriminim, mosdurim ose urrejtje n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 xml:space="preserve"> çfar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>do baze</w:t>
      </w:r>
      <w:r w:rsidR="0058326F" w:rsidRPr="0058326F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 xml:space="preserve"> ndaluar me ligj, ose n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>se n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>n e paguar publike b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>het keqp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>rdorim i f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>mij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>ve p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>r q</w:t>
      </w:r>
      <w:r w:rsidR="00BE340B">
        <w:rPr>
          <w:rFonts w:ascii="Arial Narrow" w:hAnsi="Arial Narrow" w:cs="Arial"/>
        </w:rPr>
        <w:t>ë</w:t>
      </w:r>
      <w:r w:rsidR="0058326F" w:rsidRPr="0058326F">
        <w:rPr>
          <w:rFonts w:ascii="Arial Narrow" w:hAnsi="Arial Narrow" w:cs="Arial"/>
        </w:rPr>
        <w:t>llime politike.</w:t>
      </w:r>
    </w:p>
    <w:p w:rsidR="0011072A" w:rsidRPr="006B19A9" w:rsidRDefault="0011072A" w:rsidP="006B19A9">
      <w:pPr>
        <w:pStyle w:val="ListParagraph"/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</w:p>
    <w:p w:rsidR="0011072A" w:rsidRPr="006B19A9" w:rsidRDefault="0058326F" w:rsidP="0058326F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58326F">
        <w:rPr>
          <w:rFonts w:ascii="Arial Narrow" w:hAnsi="Arial Narrow" w:cs="Arial"/>
        </w:rPr>
        <w:t>Propaganda e paguar publike nuk mund t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emetohet n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:</w:t>
      </w:r>
      <w:r w:rsidR="0011072A" w:rsidRPr="006B19A9">
        <w:rPr>
          <w:rFonts w:ascii="Arial Narrow" w:hAnsi="Arial Narrow" w:cs="Arial"/>
          <w:lang w:val="mk-MK"/>
        </w:rPr>
        <w:t xml:space="preserve"> </w:t>
      </w:r>
      <w:r w:rsidRPr="0058326F">
        <w:rPr>
          <w:rFonts w:ascii="Arial Narrow" w:hAnsi="Arial Narrow" w:cs="Arial"/>
        </w:rPr>
        <w:t>emisionet e informimit ditor, n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programet e veçanta informative, si dhe gjat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transmetimeve t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drejtp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rdrejta t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ngjarjeve fetare, sportive, kulturore, arg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tuese dhe ngjarje tjera.</w:t>
      </w:r>
    </w:p>
    <w:p w:rsidR="0011072A" w:rsidRPr="006B19A9" w:rsidRDefault="0011072A" w:rsidP="006B19A9">
      <w:pPr>
        <w:pStyle w:val="ListParagraph"/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</w:p>
    <w:p w:rsidR="0011072A" w:rsidRPr="006B19A9" w:rsidRDefault="0058326F" w:rsidP="0058326F">
      <w:pPr>
        <w:pStyle w:val="ListParagraph"/>
        <w:numPr>
          <w:ilvl w:val="0"/>
          <w:numId w:val="1"/>
        </w:num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  <w:r w:rsidRPr="0058326F">
        <w:rPr>
          <w:rFonts w:ascii="Arial Narrow" w:hAnsi="Arial Narrow" w:cs="Arial"/>
        </w:rPr>
        <w:t>Propaganda e paguar publike nuk mund t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emetohet gjat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, para ose pas emisioneve q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kan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q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llim primar f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mij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t dhe/t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 xml:space="preserve"> rinjt</w:t>
      </w:r>
      <w:r w:rsidR="00BE340B">
        <w:rPr>
          <w:rFonts w:ascii="Arial Narrow" w:hAnsi="Arial Narrow" w:cs="Arial"/>
        </w:rPr>
        <w:t>ë</w:t>
      </w:r>
      <w:r w:rsidRPr="0058326F">
        <w:rPr>
          <w:rFonts w:ascii="Arial Narrow" w:hAnsi="Arial Narrow" w:cs="Arial"/>
        </w:rPr>
        <w:t>.</w:t>
      </w:r>
      <w:r w:rsidR="009C2F7B" w:rsidRPr="006B19A9">
        <w:rPr>
          <w:rFonts w:ascii="Arial Narrow" w:hAnsi="Arial Narrow" w:cs="Arial"/>
          <w:lang w:val="mk-MK"/>
        </w:rPr>
        <w:t xml:space="preserve"> </w:t>
      </w:r>
    </w:p>
    <w:p w:rsidR="00EA1790" w:rsidRPr="006B19A9" w:rsidRDefault="00EA1790" w:rsidP="006B19A9">
      <w:p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</w:p>
    <w:p w:rsidR="0011072A" w:rsidRPr="006B19A9" w:rsidRDefault="0011072A" w:rsidP="006B19A9">
      <w:pPr>
        <w:spacing w:after="120" w:line="240" w:lineRule="auto"/>
        <w:ind w:left="993" w:hanging="709"/>
        <w:jc w:val="both"/>
        <w:rPr>
          <w:rFonts w:ascii="Arial Narrow" w:hAnsi="Arial Narrow" w:cs="Arial"/>
          <w:lang w:val="mk-MK"/>
        </w:rPr>
      </w:pPr>
    </w:p>
    <w:p w:rsidR="00BD2EF9" w:rsidRPr="006B19A9" w:rsidRDefault="0058326F" w:rsidP="0058326F">
      <w:pPr>
        <w:pStyle w:val="NoSpacing"/>
        <w:spacing w:after="120"/>
        <w:ind w:left="993" w:hanging="709"/>
        <w:jc w:val="center"/>
        <w:rPr>
          <w:rFonts w:ascii="Arial Narrow" w:hAnsi="Arial Narrow" w:cs="Arial"/>
          <w:b/>
          <w:lang w:val="mk-MK"/>
        </w:rPr>
      </w:pPr>
      <w:r w:rsidRPr="0058326F">
        <w:rPr>
          <w:rFonts w:ascii="Arial Narrow" w:hAnsi="Arial Narrow" w:cs="Arial"/>
          <w:b/>
        </w:rPr>
        <w:t>VII.</w:t>
      </w:r>
      <w:r w:rsidR="00BD2EF9" w:rsidRPr="006B19A9">
        <w:rPr>
          <w:rFonts w:ascii="Arial Narrow" w:hAnsi="Arial Narrow" w:cs="Arial"/>
          <w:b/>
          <w:lang w:val="en-US"/>
        </w:rPr>
        <w:t xml:space="preserve"> </w:t>
      </w:r>
      <w:r w:rsidRPr="0058326F">
        <w:rPr>
          <w:rFonts w:ascii="Arial Narrow" w:hAnsi="Arial Narrow" w:cs="Arial"/>
          <w:b/>
        </w:rPr>
        <w:t>HESHTJA E REFERENDNUMIT</w:t>
      </w:r>
    </w:p>
    <w:p w:rsidR="00FD1713" w:rsidRPr="006B19A9" w:rsidRDefault="00FD1713" w:rsidP="006B19A9">
      <w:pPr>
        <w:pStyle w:val="NoSpacing"/>
        <w:spacing w:after="120"/>
        <w:ind w:left="993" w:hanging="709"/>
        <w:jc w:val="center"/>
        <w:rPr>
          <w:rFonts w:ascii="Arial Narrow" w:hAnsi="Arial Narrow" w:cs="Arial"/>
          <w:b/>
          <w:lang w:val="mk-MK"/>
        </w:rPr>
      </w:pPr>
    </w:p>
    <w:p w:rsidR="00FD1713" w:rsidRPr="006B19A9" w:rsidRDefault="0058326F" w:rsidP="00EA2A70">
      <w:pPr>
        <w:pStyle w:val="NoSpacing"/>
        <w:numPr>
          <w:ilvl w:val="0"/>
          <w:numId w:val="1"/>
        </w:numPr>
        <w:spacing w:after="120"/>
        <w:ind w:left="993" w:hanging="709"/>
        <w:jc w:val="both"/>
        <w:rPr>
          <w:rFonts w:ascii="Arial Narrow" w:hAnsi="Arial Narrow" w:cs="Arial"/>
          <w:lang w:val="mk-MK"/>
        </w:rPr>
      </w:pPr>
      <w:r w:rsidRPr="00EA2A70">
        <w:rPr>
          <w:rFonts w:ascii="Arial Narrow" w:hAnsi="Arial Narrow" w:cs="Arial"/>
        </w:rPr>
        <w:t xml:space="preserve">Heshtja e </w:t>
      </w:r>
      <w:r w:rsidR="00EA2A70" w:rsidRPr="00EA2A70">
        <w:rPr>
          <w:rFonts w:ascii="Arial Narrow" w:hAnsi="Arial Narrow" w:cs="Arial"/>
        </w:rPr>
        <w:t>referendumit fillon 48 or</w:t>
      </w:r>
      <w:r w:rsidR="00BE340B">
        <w:rPr>
          <w:rFonts w:ascii="Arial Narrow" w:hAnsi="Arial Narrow" w:cs="Arial"/>
        </w:rPr>
        <w:t>ë</w:t>
      </w:r>
      <w:r w:rsidR="00EA2A70" w:rsidRPr="00EA2A70">
        <w:rPr>
          <w:rFonts w:ascii="Arial Narrow" w:hAnsi="Arial Narrow" w:cs="Arial"/>
        </w:rPr>
        <w:t xml:space="preserve"> para dit</w:t>
      </w:r>
      <w:r w:rsidR="00BE340B">
        <w:rPr>
          <w:rFonts w:ascii="Arial Narrow" w:hAnsi="Arial Narrow" w:cs="Arial"/>
        </w:rPr>
        <w:t>ë</w:t>
      </w:r>
      <w:r w:rsidR="00EA2A70" w:rsidRPr="00EA2A70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="00EA2A70" w:rsidRPr="00EA2A70">
        <w:rPr>
          <w:rFonts w:ascii="Arial Narrow" w:hAnsi="Arial Narrow" w:cs="Arial"/>
        </w:rPr>
        <w:t xml:space="preserve"> votimit dhe p</w:t>
      </w:r>
      <w:r w:rsidR="00BE340B">
        <w:rPr>
          <w:rFonts w:ascii="Arial Narrow" w:hAnsi="Arial Narrow" w:cs="Arial"/>
        </w:rPr>
        <w:t>ë</w:t>
      </w:r>
      <w:r w:rsidR="00EA2A70" w:rsidRPr="00EA2A70">
        <w:rPr>
          <w:rFonts w:ascii="Arial Narrow" w:hAnsi="Arial Narrow" w:cs="Arial"/>
        </w:rPr>
        <w:t>rfundon me mbylljen e vendvotimeve, n</w:t>
      </w:r>
      <w:r w:rsidR="00BE340B">
        <w:rPr>
          <w:rFonts w:ascii="Arial Narrow" w:hAnsi="Arial Narrow" w:cs="Arial"/>
        </w:rPr>
        <w:t>ë</w:t>
      </w:r>
      <w:r w:rsidR="00EA2A70" w:rsidRPr="00EA2A70">
        <w:rPr>
          <w:rFonts w:ascii="Arial Narrow" w:hAnsi="Arial Narrow" w:cs="Arial"/>
        </w:rPr>
        <w:t xml:space="preserve"> ora 19:00.</w:t>
      </w:r>
    </w:p>
    <w:p w:rsidR="00BD2EF9" w:rsidRPr="006B19A9" w:rsidRDefault="00EA2A70" w:rsidP="00EA2A70">
      <w:pPr>
        <w:pStyle w:val="NoSpacing"/>
        <w:numPr>
          <w:ilvl w:val="0"/>
          <w:numId w:val="1"/>
        </w:numPr>
        <w:spacing w:after="120"/>
        <w:ind w:left="993" w:hanging="709"/>
        <w:jc w:val="both"/>
        <w:rPr>
          <w:rFonts w:ascii="Arial Narrow" w:hAnsi="Arial Narrow" w:cs="Arial"/>
          <w:lang w:val="mk-MK"/>
        </w:rPr>
      </w:pPr>
      <w:r w:rsidRPr="00EA2A70">
        <w:rPr>
          <w:rFonts w:ascii="Arial Narrow" w:hAnsi="Arial Narrow" w:cs="Arial"/>
        </w:rPr>
        <w:t>Radiodifuzer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t edhe gjat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heshtjes vazhdojn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q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informojn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 ngjarjet e jet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shoq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rore, p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rfshir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edhe referendumin si ngjarje m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e r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nd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sishme politike.</w:t>
      </w:r>
    </w:p>
    <w:p w:rsidR="00BD2EF9" w:rsidRPr="006B19A9" w:rsidRDefault="00EA2A70" w:rsidP="00EA2A70">
      <w:pPr>
        <w:pStyle w:val="NoSpacing"/>
        <w:numPr>
          <w:ilvl w:val="0"/>
          <w:numId w:val="1"/>
        </w:numPr>
        <w:spacing w:after="120"/>
        <w:ind w:left="993" w:hanging="709"/>
        <w:jc w:val="both"/>
        <w:rPr>
          <w:rFonts w:ascii="Arial Narrow" w:hAnsi="Arial Narrow" w:cs="Arial"/>
          <w:lang w:val="mk-MK"/>
        </w:rPr>
      </w:pPr>
      <w:r w:rsidRPr="00EA2A70">
        <w:rPr>
          <w:rFonts w:ascii="Arial Narrow" w:hAnsi="Arial Narrow" w:cs="Arial"/>
        </w:rPr>
        <w:t>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gjitha format e propagand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 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lidhje me referendumin duhet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rfundojn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patjet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 m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s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voni 48 or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para dit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votimit.</w:t>
      </w:r>
      <w:r w:rsidR="00C375B8" w:rsidRPr="006B19A9">
        <w:rPr>
          <w:rFonts w:ascii="Arial Narrow" w:hAnsi="Arial Narrow" w:cs="Arial"/>
          <w:lang w:val="mk-MK"/>
        </w:rPr>
        <w:t xml:space="preserve"> </w:t>
      </w:r>
    </w:p>
    <w:p w:rsidR="007750DE" w:rsidRPr="006B19A9" w:rsidRDefault="00EA2A70" w:rsidP="00EA2A70">
      <w:pPr>
        <w:pStyle w:val="NoSpacing"/>
        <w:numPr>
          <w:ilvl w:val="0"/>
          <w:numId w:val="1"/>
        </w:numPr>
        <w:spacing w:after="120"/>
        <w:ind w:left="993" w:hanging="709"/>
        <w:jc w:val="both"/>
        <w:rPr>
          <w:rFonts w:ascii="Arial Narrow" w:hAnsi="Arial Narrow" w:cs="Arial"/>
          <w:lang w:val="mk-MK"/>
        </w:rPr>
      </w:pPr>
      <w:r w:rsidRPr="00EA2A70">
        <w:rPr>
          <w:rFonts w:ascii="Arial Narrow" w:hAnsi="Arial Narrow" w:cs="Arial"/>
        </w:rPr>
        <w:t>Gjat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informimit 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dit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t e heshtjes p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 referendumin do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konsiderohet si shkelje e heshtjes nga mediumi 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se emetojn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, respektivisht publikojn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çfar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do iformata, fotografi, materiale audio dhe audiovizuele 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lidhje ose ku marrin pjes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rfaq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sues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pal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ve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interesuara; çfar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do forma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informimit mediatik q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jan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haptazi ose fshehtazi 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funksion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 publike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ndonj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 pal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dhe mund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ndikojn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vendimin e votuesve;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dh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na me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cilat zbulohet identiteti i p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rfaq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suesve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pal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ve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interesuara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rfshira 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incidente dhe parregullsi tjera gjat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dit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votimit si dhe deklarata nga p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rfaq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sues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pal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ve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interesuara 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referendum si dhe nga bart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sit e funksioneve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pushtetit.</w:t>
      </w:r>
    </w:p>
    <w:p w:rsidR="00BD2EF9" w:rsidRPr="006B19A9" w:rsidRDefault="00EA2A70" w:rsidP="00EA2A70">
      <w:pPr>
        <w:pStyle w:val="NoSpacing"/>
        <w:numPr>
          <w:ilvl w:val="0"/>
          <w:numId w:val="1"/>
        </w:numPr>
        <w:spacing w:after="120"/>
        <w:ind w:left="993" w:hanging="709"/>
        <w:jc w:val="both"/>
        <w:rPr>
          <w:rFonts w:ascii="Arial Narrow" w:hAnsi="Arial Narrow" w:cs="Arial"/>
          <w:lang w:val="mk-MK"/>
        </w:rPr>
      </w:pPr>
      <w:r w:rsidRPr="00EA2A70">
        <w:rPr>
          <w:rFonts w:ascii="Arial Narrow" w:hAnsi="Arial Narrow" w:cs="Arial"/>
        </w:rPr>
        <w:lastRenderedPageBreak/>
        <w:t>Gjat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heshtjes s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referendumit, p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shmangur çfar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do ndikimi ndaj pavar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sis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s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vendimit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qytetar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ve, radiodifuzeri 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sht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i obliguar q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kushtoj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v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mendje si vijon:</w:t>
      </w:r>
      <w:r w:rsidR="00BD2EF9" w:rsidRPr="006B19A9">
        <w:rPr>
          <w:rFonts w:ascii="Arial Narrow" w:hAnsi="Arial Narrow" w:cs="Arial"/>
          <w:lang w:val="mk-MK"/>
        </w:rPr>
        <w:t xml:space="preserve"> </w:t>
      </w:r>
    </w:p>
    <w:p w:rsidR="00BD2EF9" w:rsidRPr="006B19A9" w:rsidRDefault="00EA2A70" w:rsidP="00EA2A70">
      <w:pPr>
        <w:pStyle w:val="NoSpacing"/>
        <w:numPr>
          <w:ilvl w:val="0"/>
          <w:numId w:val="4"/>
        </w:numPr>
        <w:spacing w:after="120"/>
        <w:ind w:left="1701" w:hanging="283"/>
        <w:jc w:val="both"/>
        <w:rPr>
          <w:rFonts w:ascii="Arial Narrow" w:hAnsi="Arial Narrow" w:cs="Arial"/>
          <w:lang w:val="mk-MK"/>
        </w:rPr>
      </w:pPr>
      <w:r w:rsidRPr="00EA2A70">
        <w:rPr>
          <w:rFonts w:ascii="Arial Narrow" w:hAnsi="Arial Narrow" w:cs="Arial"/>
        </w:rPr>
        <w:t>lajmet, raportet, deklarata, kumtesat, intervistat si dhe komentet dhe 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nllojet e k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tij zhanri, si forma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>rpunimit informativ dhe analitik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temave, ngjarjeve dhe ndodhive 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lidhje me referendumin – nuk guxojn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q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theksojn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burimet e informatave as nga ana e propozuesve t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autorizuar e as nga cila do pal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e interesuar n</w:t>
      </w:r>
      <w:r w:rsidR="00BE340B">
        <w:rPr>
          <w:rFonts w:ascii="Arial Narrow" w:hAnsi="Arial Narrow" w:cs="Arial"/>
        </w:rPr>
        <w:t>ë</w:t>
      </w:r>
      <w:r w:rsidRPr="00EA2A70">
        <w:rPr>
          <w:rFonts w:ascii="Arial Narrow" w:hAnsi="Arial Narrow" w:cs="Arial"/>
        </w:rPr>
        <w:t xml:space="preserve"> referendum.</w:t>
      </w:r>
      <w:r w:rsidR="00BD2EF9" w:rsidRPr="006B19A9">
        <w:rPr>
          <w:rFonts w:ascii="Arial Narrow" w:hAnsi="Arial Narrow" w:cs="Arial"/>
          <w:lang w:val="mk-MK"/>
        </w:rPr>
        <w:t xml:space="preserve"> </w:t>
      </w:r>
    </w:p>
    <w:p w:rsidR="00BD2EF9" w:rsidRPr="006B19A9" w:rsidRDefault="00EA2A70" w:rsidP="00544945">
      <w:pPr>
        <w:pStyle w:val="NoSpacing"/>
        <w:numPr>
          <w:ilvl w:val="0"/>
          <w:numId w:val="4"/>
        </w:numPr>
        <w:spacing w:after="120"/>
        <w:ind w:left="1701" w:hanging="283"/>
        <w:jc w:val="both"/>
        <w:rPr>
          <w:rFonts w:ascii="Arial Narrow" w:hAnsi="Arial Narrow" w:cs="Arial"/>
          <w:lang w:val="mk-MK"/>
        </w:rPr>
      </w:pPr>
      <w:r w:rsidRPr="00544945">
        <w:rPr>
          <w:rFonts w:ascii="Arial Narrow" w:hAnsi="Arial Narrow" w:cs="Arial"/>
        </w:rPr>
        <w:t>n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dit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n e votimit, kumtesat zyrtare ose deklaratat e incizuara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propozuesve </w:t>
      </w:r>
      <w:r w:rsidR="00544945" w:rsidRPr="00544945">
        <w:rPr>
          <w:rFonts w:ascii="Arial Narrow" w:hAnsi="Arial Narrow" w:cs="Arial"/>
        </w:rPr>
        <w:t>t</w:t>
      </w:r>
      <w:r w:rsidR="00BE340B">
        <w:rPr>
          <w:rFonts w:ascii="Arial Narrow" w:hAnsi="Arial Narrow" w:cs="Arial"/>
        </w:rPr>
        <w:t>ë</w:t>
      </w:r>
      <w:r w:rsidR="00544945" w:rsidRPr="00544945">
        <w:rPr>
          <w:rFonts w:ascii="Arial Narrow" w:hAnsi="Arial Narrow" w:cs="Arial"/>
        </w:rPr>
        <w:t xml:space="preserve"> autorizuar ose nga ndonj</w:t>
      </w:r>
      <w:r w:rsidR="00BE340B">
        <w:rPr>
          <w:rFonts w:ascii="Arial Narrow" w:hAnsi="Arial Narrow" w:cs="Arial"/>
        </w:rPr>
        <w:t>ë</w:t>
      </w:r>
      <w:r w:rsidR="00544945" w:rsidRPr="00544945">
        <w:rPr>
          <w:rFonts w:ascii="Arial Narrow" w:hAnsi="Arial Narrow" w:cs="Arial"/>
        </w:rPr>
        <w:t xml:space="preserve"> pal</w:t>
      </w:r>
      <w:r w:rsidR="00BE340B">
        <w:rPr>
          <w:rFonts w:ascii="Arial Narrow" w:hAnsi="Arial Narrow" w:cs="Arial"/>
        </w:rPr>
        <w:t>ë</w:t>
      </w:r>
      <w:r w:rsidR="00544945" w:rsidRPr="00544945">
        <w:rPr>
          <w:rFonts w:ascii="Arial Narrow" w:hAnsi="Arial Narrow" w:cs="Arial"/>
        </w:rPr>
        <w:t xml:space="preserve"> e interesuar p</w:t>
      </w:r>
      <w:r w:rsidR="00BE340B">
        <w:rPr>
          <w:rFonts w:ascii="Arial Narrow" w:hAnsi="Arial Narrow" w:cs="Arial"/>
        </w:rPr>
        <w:t>ë</w:t>
      </w:r>
      <w:r w:rsidR="00544945" w:rsidRPr="00544945">
        <w:rPr>
          <w:rFonts w:ascii="Arial Narrow" w:hAnsi="Arial Narrow" w:cs="Arial"/>
        </w:rPr>
        <w:t>r referendumin, radiodifuzeri mund t'i emetoj</w:t>
      </w:r>
      <w:r w:rsidR="00BE340B">
        <w:rPr>
          <w:rFonts w:ascii="Arial Narrow" w:hAnsi="Arial Narrow" w:cs="Arial"/>
        </w:rPr>
        <w:t>ë</w:t>
      </w:r>
      <w:r w:rsidR="00544945" w:rsidRPr="00544945">
        <w:rPr>
          <w:rFonts w:ascii="Arial Narrow" w:hAnsi="Arial Narrow" w:cs="Arial"/>
        </w:rPr>
        <w:t xml:space="preserve"> vet</w:t>
      </w:r>
      <w:r w:rsidR="00BE340B">
        <w:rPr>
          <w:rFonts w:ascii="Arial Narrow" w:hAnsi="Arial Narrow" w:cs="Arial"/>
        </w:rPr>
        <w:t>ë</w:t>
      </w:r>
      <w:r w:rsidR="00544945" w:rsidRPr="00544945">
        <w:rPr>
          <w:rFonts w:ascii="Arial Narrow" w:hAnsi="Arial Narrow" w:cs="Arial"/>
        </w:rPr>
        <w:t>m pas mbylljes s</w:t>
      </w:r>
      <w:r w:rsidR="00BE340B">
        <w:rPr>
          <w:rFonts w:ascii="Arial Narrow" w:hAnsi="Arial Narrow" w:cs="Arial"/>
        </w:rPr>
        <w:t>ë</w:t>
      </w:r>
      <w:r w:rsidR="00544945" w:rsidRPr="00544945">
        <w:rPr>
          <w:rFonts w:ascii="Arial Narrow" w:hAnsi="Arial Narrow" w:cs="Arial"/>
        </w:rPr>
        <w:t xml:space="preserve"> vendvotimeve, respektivisht pas or</w:t>
      </w:r>
      <w:r w:rsidR="00BE340B">
        <w:rPr>
          <w:rFonts w:ascii="Arial Narrow" w:hAnsi="Arial Narrow" w:cs="Arial"/>
        </w:rPr>
        <w:t>ë</w:t>
      </w:r>
      <w:r w:rsidR="00544945" w:rsidRPr="00544945">
        <w:rPr>
          <w:rFonts w:ascii="Arial Narrow" w:hAnsi="Arial Narrow" w:cs="Arial"/>
        </w:rPr>
        <w:t>s 19.00;</w:t>
      </w:r>
    </w:p>
    <w:p w:rsidR="00BD2EF9" w:rsidRPr="006B19A9" w:rsidRDefault="00544945" w:rsidP="00544945">
      <w:pPr>
        <w:pStyle w:val="NoSpacing"/>
        <w:numPr>
          <w:ilvl w:val="0"/>
          <w:numId w:val="4"/>
        </w:numPr>
        <w:spacing w:after="120"/>
        <w:ind w:left="1701" w:hanging="283"/>
        <w:jc w:val="both"/>
        <w:rPr>
          <w:rFonts w:ascii="Arial Narrow" w:hAnsi="Arial Narrow" w:cs="Arial"/>
          <w:lang w:val="mk-MK"/>
        </w:rPr>
      </w:pPr>
      <w:r w:rsidRPr="00544945">
        <w:rPr>
          <w:rFonts w:ascii="Arial Narrow" w:hAnsi="Arial Narrow" w:cs="Arial"/>
        </w:rPr>
        <w:t>p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r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mos u shfryt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zuar redaksit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ose gazetar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t – me ose pa q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llim p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r kryerje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propagand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s publike n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lidhje me referendumin, duhe t’i kushtohet v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mendje e veçant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keqp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rdorimeve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mundshme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burimeve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informimit, para se gjithash n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aspekt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 - informimit p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r incidente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konstruara, respektivisht - informimi p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r referendumin duhet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dal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nga burime zyrtare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informimit,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p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rcaktuara me "Ligjin p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r referendum dhe forma tjera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pronocnimit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drejtp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rdrejt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qytetar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ve" si – “Organe p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r zbatimin e referendumit” (Komisioni shtet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ror zgjedhor; Komisionet komunale zgjedhore; dhe K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shillet zgjedhore).</w:t>
      </w:r>
      <w:r w:rsidR="00BD2EF9" w:rsidRPr="006B19A9">
        <w:rPr>
          <w:rFonts w:ascii="Arial Narrow" w:hAnsi="Arial Narrow" w:cs="Arial"/>
          <w:lang w:val="mk-MK"/>
        </w:rPr>
        <w:t xml:space="preserve"> </w:t>
      </w:r>
    </w:p>
    <w:p w:rsidR="00BD2EF9" w:rsidRPr="006B19A9" w:rsidRDefault="00544945" w:rsidP="00544945">
      <w:pPr>
        <w:pStyle w:val="NoSpacing"/>
        <w:numPr>
          <w:ilvl w:val="0"/>
          <w:numId w:val="1"/>
        </w:numPr>
        <w:spacing w:after="120"/>
        <w:ind w:left="993" w:hanging="709"/>
        <w:jc w:val="both"/>
        <w:rPr>
          <w:rFonts w:ascii="Arial Narrow" w:hAnsi="Arial Narrow" w:cs="Arial"/>
          <w:lang w:val="mk-MK"/>
        </w:rPr>
      </w:pPr>
      <w:r w:rsidRPr="00544945">
        <w:rPr>
          <w:rFonts w:ascii="Arial Narrow" w:hAnsi="Arial Narrow" w:cs="Arial"/>
        </w:rPr>
        <w:t>Si burime zyrtare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informimit konsiderohen edhe mbik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qyr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sit e akredituar vendas dhe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huaj, q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nuk jan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lidhur me pal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t e interesuara n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referendum.</w:t>
      </w:r>
    </w:p>
    <w:p w:rsidR="00BD2EF9" w:rsidRPr="006B19A9" w:rsidRDefault="00544945" w:rsidP="000D056E">
      <w:pPr>
        <w:pStyle w:val="NoSpacing"/>
        <w:numPr>
          <w:ilvl w:val="0"/>
          <w:numId w:val="1"/>
        </w:numPr>
        <w:spacing w:after="120"/>
        <w:ind w:left="993" w:hanging="709"/>
        <w:jc w:val="both"/>
        <w:rPr>
          <w:rFonts w:ascii="Arial Narrow" w:hAnsi="Arial Narrow" w:cs="Arial"/>
          <w:lang w:val="mk-MK"/>
        </w:rPr>
      </w:pPr>
      <w:r w:rsidRPr="00544945">
        <w:rPr>
          <w:rFonts w:ascii="Arial Narrow" w:hAnsi="Arial Narrow" w:cs="Arial"/>
        </w:rPr>
        <w:t>N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rast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informimit p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r forma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pengimit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votimit (fizike, verbale, incidente dhe shkelje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ngjashme), krahas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lartp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mendurve, si burim zyrtar konsiderohet edhe Ministria e Pun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>ve t</w:t>
      </w:r>
      <w:r w:rsidR="00BE340B">
        <w:rPr>
          <w:rFonts w:ascii="Arial Narrow" w:hAnsi="Arial Narrow" w:cs="Arial"/>
        </w:rPr>
        <w:t>ë</w:t>
      </w:r>
      <w:r w:rsidRPr="00544945">
        <w:rPr>
          <w:rFonts w:ascii="Arial Narrow" w:hAnsi="Arial Narrow" w:cs="Arial"/>
        </w:rPr>
        <w:t xml:space="preserve"> Brendshme.</w:t>
      </w:r>
      <w:r w:rsidR="00BD2EF9" w:rsidRPr="006B19A9">
        <w:rPr>
          <w:rFonts w:ascii="Arial Narrow" w:hAnsi="Arial Narrow" w:cs="Arial"/>
          <w:lang w:val="mk-MK"/>
        </w:rPr>
        <w:t xml:space="preserve"> </w:t>
      </w:r>
      <w:r w:rsidR="000D056E" w:rsidRPr="000D056E">
        <w:rPr>
          <w:rFonts w:ascii="Arial Narrow" w:hAnsi="Arial Narrow" w:cs="Arial"/>
        </w:rPr>
        <w:t>Informimi p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>r rastet e k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>tilla n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 xml:space="preserve"> dit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>n e votimit, duhet t'i p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>rmbahen etik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>s s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 xml:space="preserve"> supozimit t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 xml:space="preserve"> pafaj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>sis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>, respektivisht n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 xml:space="preserve"> raportet e gazetar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>ve t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 xml:space="preserve"> publikuara deri n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 xml:space="preserve"> or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>n 19.00, nuk d‘het t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 xml:space="preserve"> zbulohet identiteti i kryer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>si potencial i vepr</w:t>
      </w:r>
      <w:r w:rsidR="00BE340B">
        <w:rPr>
          <w:rFonts w:ascii="Arial Narrow" w:hAnsi="Arial Narrow" w:cs="Arial"/>
        </w:rPr>
        <w:t>ë</w:t>
      </w:r>
      <w:r w:rsidR="000D056E" w:rsidRPr="000D056E">
        <w:rPr>
          <w:rFonts w:ascii="Arial Narrow" w:hAnsi="Arial Narrow" w:cs="Arial"/>
        </w:rPr>
        <w:t>s penale.</w:t>
      </w:r>
      <w:r w:rsidR="00BD2EF9" w:rsidRPr="006B19A9">
        <w:rPr>
          <w:rFonts w:ascii="Arial Narrow" w:hAnsi="Arial Narrow" w:cs="Arial"/>
          <w:lang w:val="mk-MK"/>
        </w:rPr>
        <w:t xml:space="preserve">    </w:t>
      </w:r>
    </w:p>
    <w:p w:rsidR="00DF4C8F" w:rsidRDefault="00DF4C8F" w:rsidP="00DF4C8F">
      <w:pPr>
        <w:spacing w:after="120" w:line="240" w:lineRule="auto"/>
        <w:ind w:right="284"/>
        <w:jc w:val="both"/>
        <w:rPr>
          <w:rFonts w:ascii="Arial Narrow" w:hAnsi="Arial Narrow" w:cs="Arial"/>
          <w:lang w:val="mk-MK"/>
        </w:rPr>
      </w:pPr>
    </w:p>
    <w:p w:rsidR="00DF4C8F" w:rsidRDefault="00DF4C8F" w:rsidP="00DF4C8F">
      <w:pPr>
        <w:spacing w:after="120" w:line="240" w:lineRule="auto"/>
        <w:ind w:right="284"/>
        <w:jc w:val="both"/>
        <w:rPr>
          <w:rFonts w:ascii="Arial Narrow" w:eastAsia="Times New Roman" w:hAnsi="Arial Narrow" w:cs="Arial"/>
          <w:b/>
          <w:lang w:val="mk-MK"/>
        </w:rPr>
      </w:pPr>
    </w:p>
    <w:p w:rsidR="00DF4C8F" w:rsidRDefault="00DF4C8F" w:rsidP="00DF4C8F">
      <w:pPr>
        <w:spacing w:after="120" w:line="240" w:lineRule="auto"/>
        <w:ind w:right="284"/>
        <w:jc w:val="both"/>
        <w:rPr>
          <w:rFonts w:ascii="Arial Narrow" w:eastAsia="Times New Roman" w:hAnsi="Arial Narrow" w:cs="Arial"/>
          <w:b/>
          <w:lang w:val="mk-MK"/>
        </w:rPr>
      </w:pPr>
    </w:p>
    <w:p w:rsidR="001E0C23" w:rsidRPr="00DF4C8F" w:rsidRDefault="000D056E" w:rsidP="000D056E">
      <w:pPr>
        <w:spacing w:after="120" w:line="240" w:lineRule="auto"/>
        <w:ind w:left="3600" w:right="284"/>
        <w:jc w:val="both"/>
        <w:rPr>
          <w:rFonts w:ascii="Arial Narrow" w:eastAsia="Times New Roman" w:hAnsi="Arial Narrow" w:cs="Arial"/>
          <w:b/>
          <w:caps/>
          <w:sz w:val="20"/>
          <w:szCs w:val="20"/>
          <w:lang w:val="mk-MK"/>
        </w:rPr>
      </w:pPr>
      <w:r w:rsidRPr="000D056E">
        <w:rPr>
          <w:rFonts w:ascii="Arial Narrow" w:eastAsia="Times New Roman" w:hAnsi="Arial Narrow" w:cs="Arial"/>
          <w:b/>
          <w:caps/>
          <w:sz w:val="20"/>
          <w:szCs w:val="20"/>
        </w:rPr>
        <w:t>AGJENCIA P</w:t>
      </w:r>
      <w:r w:rsidR="00BE340B">
        <w:rPr>
          <w:rFonts w:ascii="Arial Narrow" w:eastAsia="Times New Roman" w:hAnsi="Arial Narrow" w:cs="Arial"/>
          <w:b/>
          <w:caps/>
          <w:sz w:val="20"/>
          <w:szCs w:val="20"/>
        </w:rPr>
        <w:t>Ë</w:t>
      </w:r>
      <w:r w:rsidRPr="000D056E">
        <w:rPr>
          <w:rFonts w:ascii="Arial Narrow" w:eastAsia="Times New Roman" w:hAnsi="Arial Narrow" w:cs="Arial"/>
          <w:b/>
          <w:caps/>
          <w:sz w:val="20"/>
          <w:szCs w:val="20"/>
        </w:rPr>
        <w:t>R</w:t>
      </w:r>
      <w:r w:rsidRPr="000D056E">
        <w:rPr>
          <w:rFonts w:ascii="Arial Narrow" w:eastAsia="Times New Roman" w:hAnsi="Arial Narrow" w:cs="Arial"/>
          <w:b/>
          <w:sz w:val="20"/>
          <w:szCs w:val="20"/>
        </w:rPr>
        <w:t xml:space="preserve"> SH</w:t>
      </w:r>
      <w:r w:rsidR="00BE340B">
        <w:rPr>
          <w:rFonts w:ascii="Arial Narrow" w:eastAsia="Times New Roman" w:hAnsi="Arial Narrow" w:cs="Arial"/>
          <w:b/>
          <w:sz w:val="20"/>
          <w:szCs w:val="20"/>
        </w:rPr>
        <w:t>Ë</w:t>
      </w:r>
      <w:r w:rsidRPr="000D056E">
        <w:rPr>
          <w:rFonts w:ascii="Arial Narrow" w:eastAsia="Times New Roman" w:hAnsi="Arial Narrow" w:cs="Arial"/>
          <w:b/>
          <w:sz w:val="20"/>
          <w:szCs w:val="20"/>
        </w:rPr>
        <w:t>RBIME MEDIATIKE AUDIO DHE AUDIOVIZUELE</w:t>
      </w:r>
    </w:p>
    <w:p w:rsidR="001E0C23" w:rsidRPr="006B19A9" w:rsidRDefault="001E0C23" w:rsidP="006B19A9">
      <w:pPr>
        <w:spacing w:after="120" w:line="240" w:lineRule="auto"/>
        <w:ind w:left="567" w:right="-99" w:firstLine="851"/>
        <w:jc w:val="both"/>
        <w:rPr>
          <w:rFonts w:ascii="Arial Narrow" w:eastAsia="Times New Roman" w:hAnsi="Arial Narrow" w:cs="Arial"/>
          <w:b/>
          <w:lang w:val="mk-MK"/>
        </w:rPr>
      </w:pPr>
      <w:r w:rsidRPr="006B19A9">
        <w:rPr>
          <w:rFonts w:ascii="Arial Narrow" w:eastAsia="Times New Roman" w:hAnsi="Arial Narrow" w:cs="Arial"/>
          <w:b/>
          <w:lang w:val="mk-MK"/>
        </w:rPr>
        <w:softHyphen/>
      </w:r>
      <w:r w:rsidRPr="006B19A9">
        <w:rPr>
          <w:rFonts w:ascii="Arial Narrow" w:eastAsia="Times New Roman" w:hAnsi="Arial Narrow" w:cs="Arial"/>
          <w:b/>
          <w:lang w:val="mk-MK"/>
        </w:rPr>
        <w:softHyphen/>
      </w:r>
    </w:p>
    <w:p w:rsidR="001E0C23" w:rsidRPr="006B19A9" w:rsidRDefault="0048055B" w:rsidP="00ED5687">
      <w:pPr>
        <w:spacing w:after="120" w:line="240" w:lineRule="auto"/>
        <w:ind w:right="-99"/>
        <w:jc w:val="both"/>
        <w:rPr>
          <w:rFonts w:ascii="Arial Narrow" w:eastAsia="Times New Roman" w:hAnsi="Arial Narrow" w:cs="Arial"/>
          <w:spacing w:val="-1"/>
          <w:lang w:val="mk-MK"/>
        </w:rPr>
      </w:pPr>
      <w:r w:rsidRPr="006B19A9">
        <w:rPr>
          <w:rFonts w:ascii="Arial Narrow" w:eastAsia="Times New Roman" w:hAnsi="Arial Narrow" w:cs="Arial"/>
          <w:b/>
          <w:lang w:val="mk-MK"/>
        </w:rPr>
        <w:t xml:space="preserve">                                                                                                              </w:t>
      </w:r>
    </w:p>
    <w:bookmarkEnd w:id="0"/>
    <w:p w:rsidR="001E0C23" w:rsidRPr="006B19A9" w:rsidRDefault="001E0C23" w:rsidP="006B19A9">
      <w:pPr>
        <w:spacing w:after="120" w:line="240" w:lineRule="auto"/>
        <w:ind w:left="284" w:hanging="2902"/>
        <w:jc w:val="both"/>
        <w:rPr>
          <w:rFonts w:ascii="Arial Narrow" w:hAnsi="Arial Narrow" w:cs="Arial"/>
          <w:lang w:val="mk-MK"/>
        </w:rPr>
      </w:pPr>
    </w:p>
    <w:sectPr w:rsidR="001E0C23" w:rsidRPr="006B19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C1" w:rsidRDefault="004304C1" w:rsidP="000F4A40">
      <w:pPr>
        <w:spacing w:after="0" w:line="240" w:lineRule="auto"/>
      </w:pPr>
      <w:r>
        <w:separator/>
      </w:r>
    </w:p>
  </w:endnote>
  <w:endnote w:type="continuationSeparator" w:id="0">
    <w:p w:rsidR="004304C1" w:rsidRDefault="004304C1" w:rsidP="000F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WfCycle2" w:displacedByCustomXml="next"/>
  <w:sdt>
    <w:sdtPr>
      <w:id w:val="-2138255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4C1" w:rsidRDefault="00430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End w:id="4"/>
  <w:p w:rsidR="004304C1" w:rsidRDefault="00430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C1" w:rsidRDefault="004304C1" w:rsidP="000F4A40">
      <w:pPr>
        <w:spacing w:after="0" w:line="240" w:lineRule="auto"/>
      </w:pPr>
      <w:r>
        <w:separator/>
      </w:r>
    </w:p>
  </w:footnote>
  <w:footnote w:type="continuationSeparator" w:id="0">
    <w:p w:rsidR="004304C1" w:rsidRDefault="004304C1" w:rsidP="000F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C1" w:rsidRPr="006B19A9" w:rsidRDefault="00BE340B" w:rsidP="006B19A9">
    <w:pPr>
      <w:pStyle w:val="Header"/>
      <w:jc w:val="right"/>
      <w:rPr>
        <w:b/>
      </w:rPr>
    </w:pPr>
    <w:bookmarkStart w:id="3" w:name="WfCycle1"/>
    <w:r>
      <w:rPr>
        <w:b/>
        <w:lang w:val="en-US"/>
      </w:rPr>
      <w:t>DRAFT</w:t>
    </w:r>
  </w:p>
  <w:bookmarkEnd w:id="3"/>
  <w:p w:rsidR="004304C1" w:rsidRDefault="00430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C8C"/>
    <w:multiLevelType w:val="hybridMultilevel"/>
    <w:tmpl w:val="AC64170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D1B00"/>
    <w:multiLevelType w:val="hybridMultilevel"/>
    <w:tmpl w:val="1BEC8CC0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66871"/>
    <w:multiLevelType w:val="hybridMultilevel"/>
    <w:tmpl w:val="FE70CB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15043"/>
    <w:multiLevelType w:val="hybridMultilevel"/>
    <w:tmpl w:val="CBB0C7F0"/>
    <w:lvl w:ilvl="0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084B23"/>
    <w:multiLevelType w:val="hybridMultilevel"/>
    <w:tmpl w:val="EFB0BF3C"/>
    <w:lvl w:ilvl="0" w:tplc="B74C95E8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32849"/>
    <w:multiLevelType w:val="hybridMultilevel"/>
    <w:tmpl w:val="4F68DCF4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71228"/>
    <w:multiLevelType w:val="hybridMultilevel"/>
    <w:tmpl w:val="6E1EE4DC"/>
    <w:lvl w:ilvl="0" w:tplc="B74C95E8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D4A6F"/>
    <w:multiLevelType w:val="hybridMultilevel"/>
    <w:tmpl w:val="78F8506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05A1A"/>
    <w:multiLevelType w:val="hybridMultilevel"/>
    <w:tmpl w:val="C9BEF4E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2"/>
    <w:docVar w:name="WfColors" w:val="1"/>
    <w:docVar w:name="WfLastSegment" w:val=" 30219"/>
    <w:docVar w:name="WfRevTM" w:val="C:\Users\a.ademi\Documents\WfMemory.txt"/>
    <w:docVar w:name="WfStyles" w:val=" 265   no"/>
  </w:docVars>
  <w:rsids>
    <w:rsidRoot w:val="00EA5416"/>
    <w:rsid w:val="00006CE7"/>
    <w:rsid w:val="00013421"/>
    <w:rsid w:val="00014864"/>
    <w:rsid w:val="00025466"/>
    <w:rsid w:val="0003621D"/>
    <w:rsid w:val="00042689"/>
    <w:rsid w:val="00056122"/>
    <w:rsid w:val="00073A66"/>
    <w:rsid w:val="00080DDF"/>
    <w:rsid w:val="00081B6B"/>
    <w:rsid w:val="00086C6F"/>
    <w:rsid w:val="000876D6"/>
    <w:rsid w:val="0009228E"/>
    <w:rsid w:val="00097190"/>
    <w:rsid w:val="00097303"/>
    <w:rsid w:val="000A3FD0"/>
    <w:rsid w:val="000B6C8D"/>
    <w:rsid w:val="000B7330"/>
    <w:rsid w:val="000B7C8C"/>
    <w:rsid w:val="000C2080"/>
    <w:rsid w:val="000C5B2F"/>
    <w:rsid w:val="000D056E"/>
    <w:rsid w:val="000D1DB8"/>
    <w:rsid w:val="000F4A40"/>
    <w:rsid w:val="0011072A"/>
    <w:rsid w:val="00111FFB"/>
    <w:rsid w:val="00115CFE"/>
    <w:rsid w:val="00121BB1"/>
    <w:rsid w:val="00127E2A"/>
    <w:rsid w:val="00137DA0"/>
    <w:rsid w:val="00141C27"/>
    <w:rsid w:val="00153859"/>
    <w:rsid w:val="00171F9B"/>
    <w:rsid w:val="00175F79"/>
    <w:rsid w:val="00184C91"/>
    <w:rsid w:val="00190AFD"/>
    <w:rsid w:val="00194FA6"/>
    <w:rsid w:val="001A5CD6"/>
    <w:rsid w:val="001B20C4"/>
    <w:rsid w:val="001B3D5D"/>
    <w:rsid w:val="001D6FD9"/>
    <w:rsid w:val="001E0C23"/>
    <w:rsid w:val="00201FCF"/>
    <w:rsid w:val="0021167A"/>
    <w:rsid w:val="00221E3D"/>
    <w:rsid w:val="00224F1E"/>
    <w:rsid w:val="00225A93"/>
    <w:rsid w:val="00227E98"/>
    <w:rsid w:val="00231717"/>
    <w:rsid w:val="00236F2C"/>
    <w:rsid w:val="00237597"/>
    <w:rsid w:val="00264EB2"/>
    <w:rsid w:val="0026508C"/>
    <w:rsid w:val="002657D9"/>
    <w:rsid w:val="00271DFC"/>
    <w:rsid w:val="00285930"/>
    <w:rsid w:val="00290278"/>
    <w:rsid w:val="0029090F"/>
    <w:rsid w:val="00294127"/>
    <w:rsid w:val="002958F0"/>
    <w:rsid w:val="00296E40"/>
    <w:rsid w:val="002A71D0"/>
    <w:rsid w:val="002D43CA"/>
    <w:rsid w:val="002D5731"/>
    <w:rsid w:val="002E1AA9"/>
    <w:rsid w:val="003012E7"/>
    <w:rsid w:val="003024D8"/>
    <w:rsid w:val="003065B2"/>
    <w:rsid w:val="00307017"/>
    <w:rsid w:val="00332B31"/>
    <w:rsid w:val="0033696F"/>
    <w:rsid w:val="00344E3C"/>
    <w:rsid w:val="0035275A"/>
    <w:rsid w:val="00361166"/>
    <w:rsid w:val="00362F5B"/>
    <w:rsid w:val="00367BDF"/>
    <w:rsid w:val="00371C79"/>
    <w:rsid w:val="00375F2D"/>
    <w:rsid w:val="003763B6"/>
    <w:rsid w:val="0037660E"/>
    <w:rsid w:val="00377C70"/>
    <w:rsid w:val="00380B07"/>
    <w:rsid w:val="00381B10"/>
    <w:rsid w:val="00384375"/>
    <w:rsid w:val="003A4C19"/>
    <w:rsid w:val="003A598E"/>
    <w:rsid w:val="003B0897"/>
    <w:rsid w:val="003C6C3B"/>
    <w:rsid w:val="003E141D"/>
    <w:rsid w:val="003E522E"/>
    <w:rsid w:val="003E6B4E"/>
    <w:rsid w:val="003F5DEE"/>
    <w:rsid w:val="00412274"/>
    <w:rsid w:val="00415AB7"/>
    <w:rsid w:val="0041604F"/>
    <w:rsid w:val="00422B8D"/>
    <w:rsid w:val="004304C1"/>
    <w:rsid w:val="0043393E"/>
    <w:rsid w:val="00447E97"/>
    <w:rsid w:val="004526C6"/>
    <w:rsid w:val="004528D9"/>
    <w:rsid w:val="00455DA6"/>
    <w:rsid w:val="0045742C"/>
    <w:rsid w:val="00476CF7"/>
    <w:rsid w:val="0048055B"/>
    <w:rsid w:val="004A4825"/>
    <w:rsid w:val="004B3641"/>
    <w:rsid w:val="004B7777"/>
    <w:rsid w:val="004C031E"/>
    <w:rsid w:val="004F48B0"/>
    <w:rsid w:val="0050639C"/>
    <w:rsid w:val="00523646"/>
    <w:rsid w:val="00524062"/>
    <w:rsid w:val="00525765"/>
    <w:rsid w:val="00542E85"/>
    <w:rsid w:val="00544945"/>
    <w:rsid w:val="00547DA5"/>
    <w:rsid w:val="00564543"/>
    <w:rsid w:val="005660D3"/>
    <w:rsid w:val="00574C7F"/>
    <w:rsid w:val="00581BA1"/>
    <w:rsid w:val="0058326F"/>
    <w:rsid w:val="00590E4F"/>
    <w:rsid w:val="005968E5"/>
    <w:rsid w:val="00597B5D"/>
    <w:rsid w:val="00597BE0"/>
    <w:rsid w:val="005A235D"/>
    <w:rsid w:val="005A294C"/>
    <w:rsid w:val="005B0BDC"/>
    <w:rsid w:val="005B7AE5"/>
    <w:rsid w:val="005B7B11"/>
    <w:rsid w:val="005D01AC"/>
    <w:rsid w:val="005D036C"/>
    <w:rsid w:val="005D3960"/>
    <w:rsid w:val="005E5554"/>
    <w:rsid w:val="006107BF"/>
    <w:rsid w:val="006114E4"/>
    <w:rsid w:val="00615FE2"/>
    <w:rsid w:val="00617C10"/>
    <w:rsid w:val="006228AD"/>
    <w:rsid w:val="006248F9"/>
    <w:rsid w:val="00666892"/>
    <w:rsid w:val="00684AA8"/>
    <w:rsid w:val="006A7EF1"/>
    <w:rsid w:val="006B19A9"/>
    <w:rsid w:val="006B53DE"/>
    <w:rsid w:val="006B7D5E"/>
    <w:rsid w:val="006C10C1"/>
    <w:rsid w:val="006C2370"/>
    <w:rsid w:val="006C4616"/>
    <w:rsid w:val="006D2641"/>
    <w:rsid w:val="006D47C0"/>
    <w:rsid w:val="006E1B7E"/>
    <w:rsid w:val="006E5579"/>
    <w:rsid w:val="006E5AB8"/>
    <w:rsid w:val="006F5C6C"/>
    <w:rsid w:val="00704562"/>
    <w:rsid w:val="00704BD9"/>
    <w:rsid w:val="00706994"/>
    <w:rsid w:val="00707209"/>
    <w:rsid w:val="0072214C"/>
    <w:rsid w:val="00724012"/>
    <w:rsid w:val="00752D61"/>
    <w:rsid w:val="007750DE"/>
    <w:rsid w:val="00775D8C"/>
    <w:rsid w:val="00786232"/>
    <w:rsid w:val="007C1142"/>
    <w:rsid w:val="007D24FE"/>
    <w:rsid w:val="007E4E1F"/>
    <w:rsid w:val="007E6F56"/>
    <w:rsid w:val="007F05DA"/>
    <w:rsid w:val="007F2967"/>
    <w:rsid w:val="007F7749"/>
    <w:rsid w:val="008200E4"/>
    <w:rsid w:val="00820221"/>
    <w:rsid w:val="008378D6"/>
    <w:rsid w:val="00840254"/>
    <w:rsid w:val="00841AB9"/>
    <w:rsid w:val="00843587"/>
    <w:rsid w:val="008442D7"/>
    <w:rsid w:val="0084509A"/>
    <w:rsid w:val="00846868"/>
    <w:rsid w:val="00851E09"/>
    <w:rsid w:val="00852633"/>
    <w:rsid w:val="00854BAD"/>
    <w:rsid w:val="008631FA"/>
    <w:rsid w:val="0086351B"/>
    <w:rsid w:val="0086402C"/>
    <w:rsid w:val="00866E66"/>
    <w:rsid w:val="008734D5"/>
    <w:rsid w:val="008747FB"/>
    <w:rsid w:val="00875A89"/>
    <w:rsid w:val="008866D0"/>
    <w:rsid w:val="008924A1"/>
    <w:rsid w:val="00892A6F"/>
    <w:rsid w:val="008A180B"/>
    <w:rsid w:val="008A2AF2"/>
    <w:rsid w:val="008A31A2"/>
    <w:rsid w:val="008A662C"/>
    <w:rsid w:val="008B1691"/>
    <w:rsid w:val="008B2ABC"/>
    <w:rsid w:val="008B7C69"/>
    <w:rsid w:val="008C109D"/>
    <w:rsid w:val="008C26D5"/>
    <w:rsid w:val="008C6E7D"/>
    <w:rsid w:val="008D4213"/>
    <w:rsid w:val="008D57B3"/>
    <w:rsid w:val="008D60CB"/>
    <w:rsid w:val="008E1CE1"/>
    <w:rsid w:val="008E2EAC"/>
    <w:rsid w:val="008E365E"/>
    <w:rsid w:val="008E5843"/>
    <w:rsid w:val="008F576A"/>
    <w:rsid w:val="008F6C82"/>
    <w:rsid w:val="0090194E"/>
    <w:rsid w:val="00912843"/>
    <w:rsid w:val="00916C85"/>
    <w:rsid w:val="009172C1"/>
    <w:rsid w:val="00922923"/>
    <w:rsid w:val="0093404D"/>
    <w:rsid w:val="00942DBF"/>
    <w:rsid w:val="009566C5"/>
    <w:rsid w:val="0096151F"/>
    <w:rsid w:val="009733F8"/>
    <w:rsid w:val="0099278C"/>
    <w:rsid w:val="009A50B4"/>
    <w:rsid w:val="009B7F1A"/>
    <w:rsid w:val="009C221F"/>
    <w:rsid w:val="009C2F7B"/>
    <w:rsid w:val="009C575B"/>
    <w:rsid w:val="009D4AFF"/>
    <w:rsid w:val="009E0E10"/>
    <w:rsid w:val="009F5A24"/>
    <w:rsid w:val="009F6E58"/>
    <w:rsid w:val="00A018BA"/>
    <w:rsid w:val="00A02132"/>
    <w:rsid w:val="00A1424E"/>
    <w:rsid w:val="00A474C8"/>
    <w:rsid w:val="00A527D6"/>
    <w:rsid w:val="00A535E9"/>
    <w:rsid w:val="00A54E82"/>
    <w:rsid w:val="00A73008"/>
    <w:rsid w:val="00A82FD8"/>
    <w:rsid w:val="00A845E0"/>
    <w:rsid w:val="00A929EF"/>
    <w:rsid w:val="00A9698D"/>
    <w:rsid w:val="00A96B24"/>
    <w:rsid w:val="00AA0516"/>
    <w:rsid w:val="00AB4549"/>
    <w:rsid w:val="00AB4D44"/>
    <w:rsid w:val="00AD2E8A"/>
    <w:rsid w:val="00AE0479"/>
    <w:rsid w:val="00B00D48"/>
    <w:rsid w:val="00B1021F"/>
    <w:rsid w:val="00B13004"/>
    <w:rsid w:val="00B33238"/>
    <w:rsid w:val="00B34585"/>
    <w:rsid w:val="00B51A94"/>
    <w:rsid w:val="00B525C7"/>
    <w:rsid w:val="00B554F7"/>
    <w:rsid w:val="00B5614C"/>
    <w:rsid w:val="00B77A57"/>
    <w:rsid w:val="00B80003"/>
    <w:rsid w:val="00B8735E"/>
    <w:rsid w:val="00BA3649"/>
    <w:rsid w:val="00BA45FD"/>
    <w:rsid w:val="00BA55CB"/>
    <w:rsid w:val="00BC66E6"/>
    <w:rsid w:val="00BD2EF9"/>
    <w:rsid w:val="00BE1B1F"/>
    <w:rsid w:val="00BE340B"/>
    <w:rsid w:val="00C139BA"/>
    <w:rsid w:val="00C24D16"/>
    <w:rsid w:val="00C30761"/>
    <w:rsid w:val="00C3273D"/>
    <w:rsid w:val="00C375B8"/>
    <w:rsid w:val="00C42175"/>
    <w:rsid w:val="00C64CDD"/>
    <w:rsid w:val="00C756E2"/>
    <w:rsid w:val="00C812EF"/>
    <w:rsid w:val="00C90EF6"/>
    <w:rsid w:val="00CA252F"/>
    <w:rsid w:val="00CA730B"/>
    <w:rsid w:val="00CB2FD1"/>
    <w:rsid w:val="00CC2BE1"/>
    <w:rsid w:val="00CC2CFF"/>
    <w:rsid w:val="00CC6AA6"/>
    <w:rsid w:val="00CC7966"/>
    <w:rsid w:val="00CE41F1"/>
    <w:rsid w:val="00CF7FBF"/>
    <w:rsid w:val="00D0014B"/>
    <w:rsid w:val="00D01576"/>
    <w:rsid w:val="00D20524"/>
    <w:rsid w:val="00D322F7"/>
    <w:rsid w:val="00D40935"/>
    <w:rsid w:val="00D464D1"/>
    <w:rsid w:val="00D72241"/>
    <w:rsid w:val="00D804E5"/>
    <w:rsid w:val="00D93D0B"/>
    <w:rsid w:val="00D965B0"/>
    <w:rsid w:val="00DA1888"/>
    <w:rsid w:val="00DA55B2"/>
    <w:rsid w:val="00DA6C3B"/>
    <w:rsid w:val="00DA6D60"/>
    <w:rsid w:val="00DB0253"/>
    <w:rsid w:val="00DB1F33"/>
    <w:rsid w:val="00DB493D"/>
    <w:rsid w:val="00DD29EE"/>
    <w:rsid w:val="00DD3262"/>
    <w:rsid w:val="00DD3B5A"/>
    <w:rsid w:val="00DE12A9"/>
    <w:rsid w:val="00DE365D"/>
    <w:rsid w:val="00DF0228"/>
    <w:rsid w:val="00DF4C8F"/>
    <w:rsid w:val="00DF5BF0"/>
    <w:rsid w:val="00E169D0"/>
    <w:rsid w:val="00E2487F"/>
    <w:rsid w:val="00E31E03"/>
    <w:rsid w:val="00E45251"/>
    <w:rsid w:val="00E46972"/>
    <w:rsid w:val="00E46E91"/>
    <w:rsid w:val="00E5241F"/>
    <w:rsid w:val="00E66BBC"/>
    <w:rsid w:val="00E7108F"/>
    <w:rsid w:val="00E93724"/>
    <w:rsid w:val="00EA1790"/>
    <w:rsid w:val="00EA2A70"/>
    <w:rsid w:val="00EA5416"/>
    <w:rsid w:val="00EA5917"/>
    <w:rsid w:val="00EA5C8A"/>
    <w:rsid w:val="00EB5D6A"/>
    <w:rsid w:val="00EB6C25"/>
    <w:rsid w:val="00EC1BF1"/>
    <w:rsid w:val="00EC1CFB"/>
    <w:rsid w:val="00EC2CD8"/>
    <w:rsid w:val="00ED2923"/>
    <w:rsid w:val="00ED2DD3"/>
    <w:rsid w:val="00ED5687"/>
    <w:rsid w:val="00ED5D56"/>
    <w:rsid w:val="00EE5CF4"/>
    <w:rsid w:val="00EF2B8E"/>
    <w:rsid w:val="00EF33B3"/>
    <w:rsid w:val="00EF7ECC"/>
    <w:rsid w:val="00F02B71"/>
    <w:rsid w:val="00F14758"/>
    <w:rsid w:val="00F14BB2"/>
    <w:rsid w:val="00F318B7"/>
    <w:rsid w:val="00F428AF"/>
    <w:rsid w:val="00F51439"/>
    <w:rsid w:val="00F701E9"/>
    <w:rsid w:val="00F76A54"/>
    <w:rsid w:val="00F77417"/>
    <w:rsid w:val="00F84640"/>
    <w:rsid w:val="00FA518D"/>
    <w:rsid w:val="00FB0A46"/>
    <w:rsid w:val="00FB733F"/>
    <w:rsid w:val="00FC3536"/>
    <w:rsid w:val="00FC6583"/>
    <w:rsid w:val="00FD1713"/>
    <w:rsid w:val="00FD2F59"/>
    <w:rsid w:val="00FE2A96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B7"/>
    <w:rPr>
      <w:rFonts w:ascii="Segoe UI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C3273D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0F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4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F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40"/>
    <w:rPr>
      <w:lang w:val="sq-AL"/>
    </w:rPr>
  </w:style>
  <w:style w:type="character" w:customStyle="1" w:styleId="tw4winMark">
    <w:name w:val="tw4winMark"/>
    <w:basedOn w:val="DefaultParagraphFont"/>
    <w:rsid w:val="000D1DB8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B7"/>
    <w:rPr>
      <w:rFonts w:ascii="Segoe UI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C3273D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0F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4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F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40"/>
    <w:rPr>
      <w:lang w:val="sq-AL"/>
    </w:rPr>
  </w:style>
  <w:style w:type="character" w:customStyle="1" w:styleId="tw4winMark">
    <w:name w:val="tw4winMark"/>
    <w:basedOn w:val="DefaultParagraphFont"/>
    <w:rsid w:val="000D1DB8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7D0F-FE57-4778-88E9-F511218B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Agron Ademi</cp:lastModifiedBy>
  <cp:revision>3</cp:revision>
  <cp:lastPrinted>2018-07-10T05:45:00Z</cp:lastPrinted>
  <dcterms:created xsi:type="dcterms:W3CDTF">2018-07-31T11:08:00Z</dcterms:created>
  <dcterms:modified xsi:type="dcterms:W3CDTF">2018-07-31T11:09:00Z</dcterms:modified>
</cp:coreProperties>
</file>