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4E0E50" w:rsidP="00185679">
      <w:pPr>
        <w:rPr>
          <w:lang w:val="en-US"/>
        </w:rPr>
      </w:pPr>
      <w:r>
        <w:rPr>
          <w:noProof/>
          <w:lang w:val="en-US"/>
        </w:rPr>
        <mc:AlternateContent>
          <mc:Choice Requires="wps">
            <w:drawing>
              <wp:anchor distT="0" distB="0" distL="114300" distR="114300" simplePos="0" relativeHeight="251624448" behindDoc="0" locked="0" layoutInCell="1" allowOverlap="1">
                <wp:simplePos x="0" y="0"/>
                <wp:positionH relativeFrom="margin">
                  <wp:posOffset>-695325</wp:posOffset>
                </wp:positionH>
                <wp:positionV relativeFrom="paragraph">
                  <wp:posOffset>2097405</wp:posOffset>
                </wp:positionV>
                <wp:extent cx="7335520" cy="1834515"/>
                <wp:effectExtent l="9525" t="9525" r="8255" b="1333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5520" cy="1834515"/>
                        </a:xfrm>
                        <a:prstGeom prst="bevel">
                          <a:avLst>
                            <a:gd name="adj" fmla="val 35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66F3" w:rsidRPr="000B66F3" w:rsidRDefault="00BF2356" w:rsidP="00A74E8E">
                            <w:pPr>
                              <w:spacing w:after="0" w:line="240" w:lineRule="auto"/>
                              <w:jc w:val="both"/>
                              <w:rPr>
                                <w:rFonts w:ascii="Arial Narrow" w:hAnsi="Arial Narrow"/>
                                <w:b/>
                                <w:color w:val="C00000"/>
                                <w:sz w:val="22"/>
                              </w:rPr>
                            </w:pPr>
                            <w:r>
                              <w:rPr>
                                <w:rFonts w:ascii="Arial Narrow" w:hAnsi="Arial Narrow"/>
                                <w:b/>
                                <w:color w:val="C00000"/>
                                <w:sz w:val="22"/>
                                <w:lang w:val="en-US"/>
                              </w:rPr>
                              <w:t>Public Competition Announced on Granting Local Radio Broadcasting License</w:t>
                            </w:r>
                          </w:p>
                          <w:p w:rsidR="000B66F3" w:rsidRPr="000B66F3" w:rsidRDefault="000B66F3" w:rsidP="00A74E8E">
                            <w:pPr>
                              <w:spacing w:after="0" w:line="240" w:lineRule="auto"/>
                              <w:jc w:val="both"/>
                              <w:rPr>
                                <w:rFonts w:ascii="Arial Narrow" w:hAnsi="Arial Narrow" w:cs="Arial"/>
                                <w:kern w:val="0"/>
                                <w:sz w:val="22"/>
                                <w:szCs w:val="22"/>
                                <w:lang w:eastAsia="mk-MK"/>
                              </w:rPr>
                            </w:pPr>
                          </w:p>
                          <w:p w:rsidR="00DF7EAE" w:rsidRDefault="00DF7EAE" w:rsidP="00DF7EAE">
                            <w:pPr>
                              <w:jc w:val="both"/>
                              <w:rPr>
                                <w:rFonts w:ascii="Arial Narrow" w:hAnsi="Arial Narrow"/>
                                <w:sz w:val="22"/>
                                <w:szCs w:val="22"/>
                              </w:rPr>
                            </w:pPr>
                            <w:r w:rsidRPr="005938EB">
                              <w:rPr>
                                <w:rFonts w:ascii="Arial Narrow" w:hAnsi="Arial Narrow"/>
                                <w:sz w:val="22"/>
                                <w:szCs w:val="22"/>
                              </w:rPr>
                              <w:t>The Agency for Audio and Audiovisual Media Services announced a public competition for granting a license to a non-profit broadcasting institution intended for the student population, in Albanian and Macedonian, which w</w:t>
                            </w:r>
                            <w:proofErr w:type="spellStart"/>
                            <w:r>
                              <w:rPr>
                                <w:rFonts w:ascii="Arial Narrow" w:hAnsi="Arial Narrow"/>
                                <w:sz w:val="22"/>
                                <w:szCs w:val="22"/>
                                <w:lang w:val="en-US"/>
                              </w:rPr>
                              <w:t>ould</w:t>
                            </w:r>
                            <w:proofErr w:type="spellEnd"/>
                            <w:r>
                              <w:rPr>
                                <w:rFonts w:ascii="Arial Narrow" w:hAnsi="Arial Narrow"/>
                                <w:sz w:val="22"/>
                                <w:szCs w:val="22"/>
                                <w:lang w:val="en-US"/>
                              </w:rPr>
                              <w:t xml:space="preserve"> be</w:t>
                            </w:r>
                            <w:r w:rsidRPr="005938EB">
                              <w:rPr>
                                <w:rFonts w:ascii="Arial Narrow" w:hAnsi="Arial Narrow"/>
                                <w:sz w:val="22"/>
                                <w:szCs w:val="22"/>
                              </w:rPr>
                              <w:t xml:space="preserve"> broadcast</w:t>
                            </w:r>
                            <w:proofErr w:type="spellStart"/>
                            <w:r>
                              <w:rPr>
                                <w:rFonts w:ascii="Arial Narrow" w:hAnsi="Arial Narrow"/>
                                <w:sz w:val="22"/>
                                <w:szCs w:val="22"/>
                                <w:lang w:val="en-US"/>
                              </w:rPr>
                              <w:t>ing</w:t>
                            </w:r>
                            <w:proofErr w:type="spellEnd"/>
                            <w:r>
                              <w:rPr>
                                <w:rFonts w:ascii="Arial Narrow" w:hAnsi="Arial Narrow"/>
                                <w:sz w:val="22"/>
                                <w:szCs w:val="22"/>
                                <w:lang w:val="en-US"/>
                              </w:rPr>
                              <w:t xml:space="preserve"> </w:t>
                            </w:r>
                            <w:r w:rsidRPr="005938EB">
                              <w:rPr>
                                <w:rFonts w:ascii="Arial Narrow" w:hAnsi="Arial Narrow"/>
                                <w:sz w:val="22"/>
                                <w:szCs w:val="22"/>
                              </w:rPr>
                              <w:t>program</w:t>
                            </w:r>
                            <w:r>
                              <w:rPr>
                                <w:rFonts w:ascii="Arial Narrow" w:hAnsi="Arial Narrow"/>
                                <w:sz w:val="22"/>
                                <w:szCs w:val="22"/>
                                <w:lang w:val="en-US"/>
                              </w:rPr>
                              <w:t>me</w:t>
                            </w:r>
                            <w:r w:rsidRPr="005938EB">
                              <w:rPr>
                                <w:rFonts w:ascii="Arial Narrow" w:hAnsi="Arial Narrow"/>
                                <w:sz w:val="22"/>
                                <w:szCs w:val="22"/>
                              </w:rPr>
                              <w:t xml:space="preserve"> in the </w:t>
                            </w:r>
                            <w:r>
                              <w:rPr>
                                <w:rFonts w:ascii="Arial Narrow" w:hAnsi="Arial Narrow"/>
                                <w:sz w:val="22"/>
                                <w:szCs w:val="22"/>
                                <w:lang w:val="en-US"/>
                              </w:rPr>
                              <w:t xml:space="preserve">Tetovo </w:t>
                            </w:r>
                            <w:r w:rsidRPr="005938EB">
                              <w:rPr>
                                <w:rFonts w:ascii="Arial Narrow" w:hAnsi="Arial Narrow"/>
                                <w:sz w:val="22"/>
                                <w:szCs w:val="22"/>
                              </w:rPr>
                              <w:t xml:space="preserve">area. The deadline for submitting applications </w:t>
                            </w:r>
                            <w:r>
                              <w:rPr>
                                <w:rFonts w:ascii="Arial Narrow" w:hAnsi="Arial Narrow"/>
                                <w:sz w:val="22"/>
                                <w:szCs w:val="22"/>
                                <w:lang w:val="en-US"/>
                              </w:rPr>
                              <w:t xml:space="preserve">for </w:t>
                            </w:r>
                            <w:r w:rsidRPr="005938EB">
                              <w:rPr>
                                <w:rFonts w:ascii="Arial Narrow" w:hAnsi="Arial Narrow"/>
                                <w:sz w:val="22"/>
                                <w:szCs w:val="22"/>
                              </w:rPr>
                              <w:t>th</w:t>
                            </w:r>
                            <w:r>
                              <w:rPr>
                                <w:rFonts w:ascii="Arial Narrow" w:hAnsi="Arial Narrow"/>
                                <w:sz w:val="22"/>
                                <w:szCs w:val="22"/>
                                <w:lang w:val="en-US"/>
                              </w:rPr>
                              <w:t>is</w:t>
                            </w:r>
                            <w:r w:rsidRPr="005938EB">
                              <w:rPr>
                                <w:rFonts w:ascii="Arial Narrow" w:hAnsi="Arial Narrow"/>
                                <w:sz w:val="22"/>
                                <w:szCs w:val="22"/>
                              </w:rPr>
                              <w:t xml:space="preserve"> public competition is </w:t>
                            </w:r>
                            <w:r>
                              <w:rPr>
                                <w:rFonts w:ascii="Arial Narrow" w:hAnsi="Arial Narrow"/>
                                <w:sz w:val="22"/>
                                <w:szCs w:val="22"/>
                                <w:lang w:val="en-US"/>
                              </w:rPr>
                              <w:t xml:space="preserve">8 </w:t>
                            </w:r>
                            <w:r w:rsidRPr="005938EB">
                              <w:rPr>
                                <w:rFonts w:ascii="Arial Narrow" w:hAnsi="Arial Narrow"/>
                                <w:sz w:val="22"/>
                                <w:szCs w:val="22"/>
                              </w:rPr>
                              <w:t>October 2020.</w:t>
                            </w:r>
                          </w:p>
                          <w:p w:rsidR="00DF7EAE" w:rsidRPr="00E17B52" w:rsidRDefault="00DF7EAE" w:rsidP="00DF7EAE">
                            <w:pPr>
                              <w:jc w:val="both"/>
                              <w:rPr>
                                <w:lang w:val="en-US"/>
                              </w:rPr>
                            </w:pPr>
                            <w:r>
                              <w:rPr>
                                <w:rFonts w:ascii="Arial Narrow" w:hAnsi="Arial Narrow"/>
                                <w:sz w:val="22"/>
                                <w:szCs w:val="22"/>
                                <w:lang w:val="en-US"/>
                              </w:rPr>
                              <w:t xml:space="preserve">The application form to take part in the public competition is available at </w:t>
                            </w:r>
                            <w:hyperlink r:id="rId8" w:history="1">
                              <w:r w:rsidRPr="00104AE8">
                                <w:rPr>
                                  <w:rStyle w:val="Hyperlink"/>
                                  <w:rFonts w:ascii="Arial Narrow" w:hAnsi="Arial Narrow"/>
                                  <w:sz w:val="22"/>
                                  <w:szCs w:val="22"/>
                                  <w:lang w:val="en-US"/>
                                </w:rPr>
                                <w:t>www.avmu.mk</w:t>
                              </w:r>
                            </w:hyperlink>
                            <w:r>
                              <w:rPr>
                                <w:rFonts w:ascii="Arial Narrow" w:hAnsi="Arial Narrow"/>
                                <w:sz w:val="22"/>
                                <w:szCs w:val="22"/>
                                <w:lang w:val="en-US"/>
                              </w:rPr>
                              <w:t xml:space="preserve">. The documentation required for the competition can be collected at the Agency’s Archive and Mail Office every work day, from 8:00 hrs until 16:00 hrs following previous payment of the application fee. </w:t>
                            </w:r>
                          </w:p>
                          <w:p w:rsidR="000B66F3" w:rsidRPr="000B66F3" w:rsidRDefault="000B66F3" w:rsidP="00A74E8E">
                            <w:pPr>
                              <w:spacing w:after="0" w:line="240" w:lineRule="auto"/>
                              <w:jc w:val="both"/>
                              <w:rPr>
                                <w:rFonts w:ascii="Arial Narrow" w:hAnsi="Arial Narrow" w:cs="Arial"/>
                                <w:kern w:val="0"/>
                                <w:sz w:val="22"/>
                                <w:szCs w:val="22"/>
                                <w:lang w:eastAsia="mk-MK"/>
                              </w:rPr>
                            </w:pPr>
                            <w:r w:rsidRPr="000B66F3">
                              <w:rPr>
                                <w:rFonts w:ascii="Arial Narrow" w:hAnsi="Arial Narrow" w:cs="Arial"/>
                                <w:kern w:val="0"/>
                                <w:sz w:val="22"/>
                                <w:szCs w:val="22"/>
                                <w:lang w:eastAsia="mk-MK"/>
                              </w:rPr>
                              <w:t>.</w:t>
                            </w:r>
                          </w:p>
                          <w:p w:rsidR="00D17D2F" w:rsidRPr="00D17D2F" w:rsidRDefault="00D17D2F" w:rsidP="00A74E8E">
                            <w:pPr>
                              <w:spacing w:after="0" w:line="240" w:lineRule="auto"/>
                              <w:jc w:val="both"/>
                              <w:rPr>
                                <w:rFonts w:ascii="Arial Narrow" w:hAnsi="Arial Narrow" w:cs="Arial"/>
                                <w:sz w:val="20"/>
                              </w:rPr>
                            </w:pPr>
                          </w:p>
                          <w:p w:rsidR="00F55535" w:rsidRPr="00B6725B" w:rsidRDefault="00F55535" w:rsidP="00A74E8E">
                            <w:pPr>
                              <w:jc w:val="both"/>
                              <w:rPr>
                                <w:rFonts w:ascii="Arial Narrow" w:hAnsi="Arial Narrow"/>
                                <w:color w:val="C00000"/>
                                <w:sz w:val="6"/>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4.75pt;margin-top:165.15pt;width:577.6pt;height:144.4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" adj="770" filled="f">
                <v:textbox>
                  <w:txbxContent>
                    <w:p w:rsidR="000B66F3" w:rsidRPr="000B66F3" w:rsidRDefault="00BF2356" w:rsidP="00A74E8E">
                      <w:pPr>
                        <w:spacing w:after="0" w:line="240" w:lineRule="auto"/>
                        <w:jc w:val="both"/>
                        <w:rPr>
                          <w:rFonts w:ascii="Arial Narrow" w:hAnsi="Arial Narrow"/>
                          <w:b/>
                          <w:color w:val="C00000"/>
                          <w:sz w:val="22"/>
                        </w:rPr>
                      </w:pPr>
                      <w:r>
                        <w:rPr>
                          <w:rFonts w:ascii="Arial Narrow" w:hAnsi="Arial Narrow"/>
                          <w:b/>
                          <w:color w:val="C00000"/>
                          <w:sz w:val="22"/>
                          <w:lang w:val="en-US"/>
                        </w:rPr>
                        <w:t>Public Competition Announced on Granting Local Radio Broadcasting License</w:t>
                      </w:r>
                    </w:p>
                    <w:p w:rsidR="000B66F3" w:rsidRPr="000B66F3" w:rsidRDefault="000B66F3" w:rsidP="00A74E8E">
                      <w:pPr>
                        <w:spacing w:after="0" w:line="240" w:lineRule="auto"/>
                        <w:jc w:val="both"/>
                        <w:rPr>
                          <w:rFonts w:ascii="Arial Narrow" w:hAnsi="Arial Narrow" w:cs="Arial"/>
                          <w:kern w:val="0"/>
                          <w:sz w:val="22"/>
                          <w:szCs w:val="22"/>
                          <w:lang w:eastAsia="mk-MK"/>
                        </w:rPr>
                      </w:pPr>
                    </w:p>
                    <w:p w:rsidR="00DF7EAE" w:rsidRDefault="00DF7EAE" w:rsidP="00DF7EAE">
                      <w:pPr>
                        <w:jc w:val="both"/>
                        <w:rPr>
                          <w:rFonts w:ascii="Arial Narrow" w:hAnsi="Arial Narrow"/>
                          <w:sz w:val="22"/>
                          <w:szCs w:val="22"/>
                        </w:rPr>
                      </w:pPr>
                      <w:r w:rsidRPr="005938EB">
                        <w:rPr>
                          <w:rFonts w:ascii="Arial Narrow" w:hAnsi="Arial Narrow"/>
                          <w:sz w:val="22"/>
                          <w:szCs w:val="22"/>
                        </w:rPr>
                        <w:t>The Agency for Audio and Audiovisual Media Services announced a public competition for granting a license to a non-profit broadcasting institution intended for the student population, in Albanian and Macedonian, which w</w:t>
                      </w:r>
                      <w:proofErr w:type="spellStart"/>
                      <w:r>
                        <w:rPr>
                          <w:rFonts w:ascii="Arial Narrow" w:hAnsi="Arial Narrow"/>
                          <w:sz w:val="22"/>
                          <w:szCs w:val="22"/>
                          <w:lang w:val="en-US"/>
                        </w:rPr>
                        <w:t>ould</w:t>
                      </w:r>
                      <w:proofErr w:type="spellEnd"/>
                      <w:r>
                        <w:rPr>
                          <w:rFonts w:ascii="Arial Narrow" w:hAnsi="Arial Narrow"/>
                          <w:sz w:val="22"/>
                          <w:szCs w:val="22"/>
                          <w:lang w:val="en-US"/>
                        </w:rPr>
                        <w:t xml:space="preserve"> be</w:t>
                      </w:r>
                      <w:r w:rsidRPr="005938EB">
                        <w:rPr>
                          <w:rFonts w:ascii="Arial Narrow" w:hAnsi="Arial Narrow"/>
                          <w:sz w:val="22"/>
                          <w:szCs w:val="22"/>
                        </w:rPr>
                        <w:t xml:space="preserve"> broadcast</w:t>
                      </w:r>
                      <w:proofErr w:type="spellStart"/>
                      <w:r>
                        <w:rPr>
                          <w:rFonts w:ascii="Arial Narrow" w:hAnsi="Arial Narrow"/>
                          <w:sz w:val="22"/>
                          <w:szCs w:val="22"/>
                          <w:lang w:val="en-US"/>
                        </w:rPr>
                        <w:t>ing</w:t>
                      </w:r>
                      <w:proofErr w:type="spellEnd"/>
                      <w:r>
                        <w:rPr>
                          <w:rFonts w:ascii="Arial Narrow" w:hAnsi="Arial Narrow"/>
                          <w:sz w:val="22"/>
                          <w:szCs w:val="22"/>
                          <w:lang w:val="en-US"/>
                        </w:rPr>
                        <w:t xml:space="preserve"> </w:t>
                      </w:r>
                      <w:r w:rsidRPr="005938EB">
                        <w:rPr>
                          <w:rFonts w:ascii="Arial Narrow" w:hAnsi="Arial Narrow"/>
                          <w:sz w:val="22"/>
                          <w:szCs w:val="22"/>
                        </w:rPr>
                        <w:t>program</w:t>
                      </w:r>
                      <w:r>
                        <w:rPr>
                          <w:rFonts w:ascii="Arial Narrow" w:hAnsi="Arial Narrow"/>
                          <w:sz w:val="22"/>
                          <w:szCs w:val="22"/>
                          <w:lang w:val="en-US"/>
                        </w:rPr>
                        <w:t>me</w:t>
                      </w:r>
                      <w:r w:rsidRPr="005938EB">
                        <w:rPr>
                          <w:rFonts w:ascii="Arial Narrow" w:hAnsi="Arial Narrow"/>
                          <w:sz w:val="22"/>
                          <w:szCs w:val="22"/>
                        </w:rPr>
                        <w:t xml:space="preserve"> in the </w:t>
                      </w:r>
                      <w:r>
                        <w:rPr>
                          <w:rFonts w:ascii="Arial Narrow" w:hAnsi="Arial Narrow"/>
                          <w:sz w:val="22"/>
                          <w:szCs w:val="22"/>
                          <w:lang w:val="en-US"/>
                        </w:rPr>
                        <w:t xml:space="preserve">Tetovo </w:t>
                      </w:r>
                      <w:r w:rsidRPr="005938EB">
                        <w:rPr>
                          <w:rFonts w:ascii="Arial Narrow" w:hAnsi="Arial Narrow"/>
                          <w:sz w:val="22"/>
                          <w:szCs w:val="22"/>
                        </w:rPr>
                        <w:t xml:space="preserve">area. The deadline for submitting applications </w:t>
                      </w:r>
                      <w:r>
                        <w:rPr>
                          <w:rFonts w:ascii="Arial Narrow" w:hAnsi="Arial Narrow"/>
                          <w:sz w:val="22"/>
                          <w:szCs w:val="22"/>
                          <w:lang w:val="en-US"/>
                        </w:rPr>
                        <w:t xml:space="preserve">for </w:t>
                      </w:r>
                      <w:r w:rsidRPr="005938EB">
                        <w:rPr>
                          <w:rFonts w:ascii="Arial Narrow" w:hAnsi="Arial Narrow"/>
                          <w:sz w:val="22"/>
                          <w:szCs w:val="22"/>
                        </w:rPr>
                        <w:t>th</w:t>
                      </w:r>
                      <w:r>
                        <w:rPr>
                          <w:rFonts w:ascii="Arial Narrow" w:hAnsi="Arial Narrow"/>
                          <w:sz w:val="22"/>
                          <w:szCs w:val="22"/>
                          <w:lang w:val="en-US"/>
                        </w:rPr>
                        <w:t>is</w:t>
                      </w:r>
                      <w:r w:rsidRPr="005938EB">
                        <w:rPr>
                          <w:rFonts w:ascii="Arial Narrow" w:hAnsi="Arial Narrow"/>
                          <w:sz w:val="22"/>
                          <w:szCs w:val="22"/>
                        </w:rPr>
                        <w:t xml:space="preserve"> public competition is </w:t>
                      </w:r>
                      <w:r>
                        <w:rPr>
                          <w:rFonts w:ascii="Arial Narrow" w:hAnsi="Arial Narrow"/>
                          <w:sz w:val="22"/>
                          <w:szCs w:val="22"/>
                          <w:lang w:val="en-US"/>
                        </w:rPr>
                        <w:t xml:space="preserve">8 </w:t>
                      </w:r>
                      <w:r w:rsidRPr="005938EB">
                        <w:rPr>
                          <w:rFonts w:ascii="Arial Narrow" w:hAnsi="Arial Narrow"/>
                          <w:sz w:val="22"/>
                          <w:szCs w:val="22"/>
                        </w:rPr>
                        <w:t>October 2020.</w:t>
                      </w:r>
                    </w:p>
                    <w:p w:rsidR="00DF7EAE" w:rsidRPr="00E17B52" w:rsidRDefault="00DF7EAE" w:rsidP="00DF7EAE">
                      <w:pPr>
                        <w:jc w:val="both"/>
                        <w:rPr>
                          <w:lang w:val="en-US"/>
                        </w:rPr>
                      </w:pPr>
                      <w:r>
                        <w:rPr>
                          <w:rFonts w:ascii="Arial Narrow" w:hAnsi="Arial Narrow"/>
                          <w:sz w:val="22"/>
                          <w:szCs w:val="22"/>
                          <w:lang w:val="en-US"/>
                        </w:rPr>
                        <w:t xml:space="preserve">The application form to take part in the public competition is available at </w:t>
                      </w:r>
                      <w:hyperlink r:id="rId9" w:history="1">
                        <w:r w:rsidRPr="00104AE8">
                          <w:rPr>
                            <w:rStyle w:val="Hyperlink"/>
                            <w:rFonts w:ascii="Arial Narrow" w:hAnsi="Arial Narrow"/>
                            <w:sz w:val="22"/>
                            <w:szCs w:val="22"/>
                            <w:lang w:val="en-US"/>
                          </w:rPr>
                          <w:t>www.avmu.mk</w:t>
                        </w:r>
                      </w:hyperlink>
                      <w:r>
                        <w:rPr>
                          <w:rFonts w:ascii="Arial Narrow" w:hAnsi="Arial Narrow"/>
                          <w:sz w:val="22"/>
                          <w:szCs w:val="22"/>
                          <w:lang w:val="en-US"/>
                        </w:rPr>
                        <w:t xml:space="preserve">. The documentation required for the competition can be collected at the Agency’s Archive and Mail Office every work day, from 8:00 hrs until 16:00 hrs following previous payment of the application fee. </w:t>
                      </w:r>
                    </w:p>
                    <w:p w:rsidR="000B66F3" w:rsidRPr="000B66F3" w:rsidRDefault="000B66F3" w:rsidP="00A74E8E">
                      <w:pPr>
                        <w:spacing w:after="0" w:line="240" w:lineRule="auto"/>
                        <w:jc w:val="both"/>
                        <w:rPr>
                          <w:rFonts w:ascii="Arial Narrow" w:hAnsi="Arial Narrow" w:cs="Arial"/>
                          <w:kern w:val="0"/>
                          <w:sz w:val="22"/>
                          <w:szCs w:val="22"/>
                          <w:lang w:eastAsia="mk-MK"/>
                        </w:rPr>
                      </w:pPr>
                      <w:r w:rsidRPr="000B66F3">
                        <w:rPr>
                          <w:rFonts w:ascii="Arial Narrow" w:hAnsi="Arial Narrow" w:cs="Arial"/>
                          <w:kern w:val="0"/>
                          <w:sz w:val="22"/>
                          <w:szCs w:val="22"/>
                          <w:lang w:eastAsia="mk-MK"/>
                        </w:rPr>
                        <w:t>.</w:t>
                      </w:r>
                    </w:p>
                    <w:p w:rsidR="00D17D2F" w:rsidRPr="00D17D2F" w:rsidRDefault="00D17D2F" w:rsidP="00A74E8E">
                      <w:pPr>
                        <w:spacing w:after="0" w:line="240" w:lineRule="auto"/>
                        <w:jc w:val="both"/>
                        <w:rPr>
                          <w:rFonts w:ascii="Arial Narrow" w:hAnsi="Arial Narrow" w:cs="Arial"/>
                          <w:sz w:val="20"/>
                        </w:rPr>
                      </w:pPr>
                    </w:p>
                    <w:p w:rsidR="00F55535" w:rsidRPr="00B6725B" w:rsidRDefault="00F55535" w:rsidP="00A74E8E">
                      <w:pPr>
                        <w:jc w:val="both"/>
                        <w:rPr>
                          <w:rFonts w:ascii="Arial Narrow" w:hAnsi="Arial Narrow"/>
                          <w:color w:val="C00000"/>
                          <w:sz w:val="6"/>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mc:Fallback>
        </mc:AlternateContent>
      </w:r>
      <w:r>
        <w:rPr>
          <w:noProof/>
          <w:lang w:val="en-US"/>
        </w:rPr>
        <mc:AlternateContent>
          <mc:Choice Requires="wps">
            <w:drawing>
              <wp:anchor distT="0" distB="0" distL="114300" distR="114300" simplePos="0" relativeHeight="251768832" behindDoc="0" locked="0" layoutInCell="1" allowOverlap="1">
                <wp:simplePos x="0" y="0"/>
                <wp:positionH relativeFrom="margin">
                  <wp:posOffset>-695325</wp:posOffset>
                </wp:positionH>
                <wp:positionV relativeFrom="paragraph">
                  <wp:posOffset>120015</wp:posOffset>
                </wp:positionV>
                <wp:extent cx="7332980" cy="1977390"/>
                <wp:effectExtent l="9525" t="13335" r="10795"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1977390"/>
                        </a:xfrm>
                        <a:prstGeom prst="bevel">
                          <a:avLst>
                            <a:gd name="adj" fmla="val 391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40FD" w:rsidRPr="00B540FD" w:rsidRDefault="00A22287" w:rsidP="00B540FD">
                            <w:pPr>
                              <w:spacing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Decision Adopted to Grant Regional TV Broadcasting License via PECN</w:t>
                            </w:r>
                          </w:p>
                          <w:p w:rsidR="008026B3" w:rsidRDefault="008026B3" w:rsidP="008026B3">
                            <w:pPr>
                              <w:spacing w:line="240" w:lineRule="auto"/>
                              <w:jc w:val="both"/>
                              <w:rPr>
                                <w:rFonts w:ascii="Arial Narrow" w:hAnsi="Arial Narrow"/>
                                <w:sz w:val="22"/>
                                <w:szCs w:val="22"/>
                                <w:lang w:val="en-US"/>
                              </w:rPr>
                            </w:pPr>
                            <w:r w:rsidRPr="008026B3">
                              <w:rPr>
                                <w:rFonts w:ascii="Arial Narrow" w:hAnsi="Arial Narrow"/>
                                <w:sz w:val="22"/>
                                <w:szCs w:val="22"/>
                              </w:rPr>
                              <w:t xml:space="preserve">At </w:t>
                            </w:r>
                            <w:r>
                              <w:rPr>
                                <w:rFonts w:ascii="Arial Narrow" w:hAnsi="Arial Narrow"/>
                                <w:sz w:val="22"/>
                                <w:szCs w:val="22"/>
                                <w:lang w:val="en-US"/>
                              </w:rPr>
                              <w:t>its 31</w:t>
                            </w:r>
                            <w:r w:rsidRPr="008026B3">
                              <w:rPr>
                                <w:rFonts w:ascii="Arial Narrow" w:hAnsi="Arial Narrow"/>
                                <w:sz w:val="22"/>
                                <w:szCs w:val="22"/>
                                <w:vertAlign w:val="superscript"/>
                                <w:lang w:val="en-US"/>
                              </w:rPr>
                              <w:t>st</w:t>
                            </w:r>
                            <w:r>
                              <w:rPr>
                                <w:rFonts w:ascii="Arial Narrow" w:hAnsi="Arial Narrow"/>
                                <w:sz w:val="22"/>
                                <w:szCs w:val="22"/>
                                <w:lang w:val="en-US"/>
                              </w:rPr>
                              <w:t xml:space="preserve"> </w:t>
                            </w:r>
                            <w:r w:rsidRPr="008026B3">
                              <w:rPr>
                                <w:rFonts w:ascii="Arial Narrow" w:hAnsi="Arial Narrow"/>
                                <w:sz w:val="22"/>
                                <w:szCs w:val="22"/>
                              </w:rPr>
                              <w:t>session</w:t>
                            </w:r>
                            <w:r>
                              <w:rPr>
                                <w:rFonts w:ascii="Arial Narrow" w:hAnsi="Arial Narrow"/>
                                <w:sz w:val="22"/>
                                <w:szCs w:val="22"/>
                                <w:lang w:val="en-US"/>
                              </w:rPr>
                              <w:t xml:space="preserve">, </w:t>
                            </w:r>
                            <w:r w:rsidRPr="008026B3">
                              <w:rPr>
                                <w:rFonts w:ascii="Arial Narrow" w:hAnsi="Arial Narrow"/>
                                <w:sz w:val="22"/>
                                <w:szCs w:val="22"/>
                              </w:rPr>
                              <w:t xml:space="preserve">held on </w:t>
                            </w:r>
                            <w:r>
                              <w:rPr>
                                <w:rFonts w:ascii="Arial Narrow" w:hAnsi="Arial Narrow"/>
                                <w:sz w:val="22"/>
                                <w:szCs w:val="22"/>
                                <w:lang w:val="en-US"/>
                              </w:rPr>
                              <w:t xml:space="preserve">19 </w:t>
                            </w:r>
                            <w:r w:rsidRPr="008026B3">
                              <w:rPr>
                                <w:rFonts w:ascii="Arial Narrow" w:hAnsi="Arial Narrow"/>
                                <w:sz w:val="22"/>
                                <w:szCs w:val="22"/>
                              </w:rPr>
                              <w:t xml:space="preserve">August </w:t>
                            </w:r>
                            <w:r>
                              <w:rPr>
                                <w:rFonts w:ascii="Arial Narrow" w:hAnsi="Arial Narrow"/>
                                <w:sz w:val="22"/>
                                <w:szCs w:val="22"/>
                                <w:lang w:val="en-US"/>
                              </w:rPr>
                              <w:t>2020, t</w:t>
                            </w:r>
                            <w:r w:rsidRPr="008026B3">
                              <w:rPr>
                                <w:rFonts w:ascii="Arial Narrow" w:hAnsi="Arial Narrow"/>
                                <w:sz w:val="22"/>
                                <w:szCs w:val="22"/>
                              </w:rPr>
                              <w:t>he Agency Council</w:t>
                            </w:r>
                            <w:r>
                              <w:rPr>
                                <w:rFonts w:ascii="Arial Narrow" w:hAnsi="Arial Narrow"/>
                                <w:sz w:val="22"/>
                                <w:szCs w:val="22"/>
                                <w:lang w:val="en-US"/>
                              </w:rPr>
                              <w:t xml:space="preserve"> adopted, </w:t>
                            </w:r>
                            <w:r w:rsidRPr="008026B3">
                              <w:rPr>
                                <w:rFonts w:ascii="Arial Narrow" w:hAnsi="Arial Narrow"/>
                                <w:sz w:val="22"/>
                                <w:szCs w:val="22"/>
                              </w:rPr>
                              <w:t>upon a</w:t>
                            </w:r>
                            <w:r>
                              <w:rPr>
                                <w:rFonts w:ascii="Arial Narrow" w:hAnsi="Arial Narrow"/>
                                <w:sz w:val="22"/>
                                <w:szCs w:val="22"/>
                                <w:lang w:val="en-US"/>
                              </w:rPr>
                              <w:t xml:space="preserve">n application </w:t>
                            </w:r>
                            <w:r w:rsidRPr="008026B3">
                              <w:rPr>
                                <w:rFonts w:ascii="Arial Narrow" w:hAnsi="Arial Narrow"/>
                                <w:sz w:val="22"/>
                                <w:szCs w:val="22"/>
                              </w:rPr>
                              <w:t xml:space="preserve">submitted by the </w:t>
                            </w:r>
                            <w:r w:rsidR="00A22287">
                              <w:rPr>
                                <w:rFonts w:ascii="Arial Narrow" w:hAnsi="Arial Narrow"/>
                                <w:sz w:val="22"/>
                                <w:szCs w:val="22"/>
                                <w:lang w:val="en-US"/>
                              </w:rPr>
                              <w:t>“</w:t>
                            </w:r>
                            <w:r w:rsidRPr="008026B3">
                              <w:rPr>
                                <w:rFonts w:ascii="Arial Narrow" w:hAnsi="Arial Narrow"/>
                                <w:sz w:val="22"/>
                                <w:szCs w:val="22"/>
                              </w:rPr>
                              <w:t>M NET-HD DOO import-export Stip</w:t>
                            </w:r>
                            <w:r w:rsidR="00A22287">
                              <w:rPr>
                                <w:rFonts w:ascii="Arial Narrow" w:hAnsi="Arial Narrow"/>
                                <w:sz w:val="22"/>
                                <w:szCs w:val="22"/>
                                <w:lang w:val="en-US"/>
                              </w:rPr>
                              <w:t>”</w:t>
                            </w:r>
                            <w:r>
                              <w:rPr>
                                <w:rFonts w:ascii="Arial Narrow" w:hAnsi="Arial Narrow"/>
                                <w:sz w:val="22"/>
                                <w:szCs w:val="22"/>
                                <w:lang w:val="en-US"/>
                              </w:rPr>
                              <w:t xml:space="preserve"> Trade, Manufacturing and Services </w:t>
                            </w:r>
                            <w:r w:rsidRPr="008026B3">
                              <w:rPr>
                                <w:rFonts w:ascii="Arial Narrow" w:hAnsi="Arial Narrow"/>
                                <w:sz w:val="22"/>
                                <w:szCs w:val="22"/>
                              </w:rPr>
                              <w:t xml:space="preserve">Company, a Decision </w:t>
                            </w:r>
                            <w:r w:rsidR="0071182B">
                              <w:rPr>
                                <w:rFonts w:ascii="Arial Narrow" w:hAnsi="Arial Narrow"/>
                                <w:sz w:val="22"/>
                                <w:szCs w:val="22"/>
                                <w:lang w:val="en-US"/>
                              </w:rPr>
                              <w:t>to</w:t>
                            </w:r>
                            <w:r w:rsidRPr="008026B3">
                              <w:rPr>
                                <w:rFonts w:ascii="Arial Narrow" w:hAnsi="Arial Narrow"/>
                                <w:sz w:val="22"/>
                                <w:szCs w:val="22"/>
                              </w:rPr>
                              <w:t xml:space="preserve"> grant a </w:t>
                            </w:r>
                            <w:r w:rsidR="00BF2356" w:rsidRPr="008026B3">
                              <w:rPr>
                                <w:rFonts w:ascii="Arial Narrow" w:hAnsi="Arial Narrow"/>
                                <w:sz w:val="22"/>
                                <w:szCs w:val="22"/>
                              </w:rPr>
                              <w:t xml:space="preserve">television broadcasting </w:t>
                            </w:r>
                            <w:r w:rsidRPr="008026B3">
                              <w:rPr>
                                <w:rFonts w:ascii="Arial Narrow" w:hAnsi="Arial Narrow"/>
                                <w:sz w:val="22"/>
                                <w:szCs w:val="22"/>
                              </w:rPr>
                              <w:t>license for program</w:t>
                            </w:r>
                            <w:r w:rsidR="00BF2356">
                              <w:rPr>
                                <w:rFonts w:ascii="Arial Narrow" w:hAnsi="Arial Narrow"/>
                                <w:sz w:val="22"/>
                                <w:szCs w:val="22"/>
                                <w:lang w:val="en-US"/>
                              </w:rPr>
                              <w:t>me</w:t>
                            </w:r>
                            <w:r w:rsidRPr="008026B3">
                              <w:rPr>
                                <w:rFonts w:ascii="Arial Narrow" w:hAnsi="Arial Narrow"/>
                                <w:sz w:val="22"/>
                                <w:szCs w:val="22"/>
                              </w:rPr>
                              <w:t xml:space="preserve"> service in </w:t>
                            </w:r>
                            <w:r w:rsidR="00BF2356">
                              <w:rPr>
                                <w:rFonts w:ascii="Arial Narrow" w:hAnsi="Arial Narrow"/>
                                <w:sz w:val="22"/>
                                <w:szCs w:val="22"/>
                                <w:lang w:val="en-US"/>
                              </w:rPr>
                              <w:t xml:space="preserve">the </w:t>
                            </w:r>
                            <w:r w:rsidRPr="008026B3">
                              <w:rPr>
                                <w:rFonts w:ascii="Arial Narrow" w:hAnsi="Arial Narrow"/>
                                <w:sz w:val="22"/>
                                <w:szCs w:val="22"/>
                              </w:rPr>
                              <w:t xml:space="preserve">Macedonian language, </w:t>
                            </w:r>
                            <w:r w:rsidR="00BF2356">
                              <w:rPr>
                                <w:rFonts w:ascii="Arial Narrow" w:hAnsi="Arial Narrow"/>
                                <w:sz w:val="22"/>
                                <w:szCs w:val="22"/>
                                <w:lang w:val="en-US"/>
                              </w:rPr>
                              <w:t xml:space="preserve">of </w:t>
                            </w:r>
                            <w:r w:rsidRPr="008026B3">
                              <w:rPr>
                                <w:rFonts w:ascii="Arial Narrow" w:hAnsi="Arial Narrow"/>
                                <w:sz w:val="22"/>
                                <w:szCs w:val="22"/>
                              </w:rPr>
                              <w:t>a general format</w:t>
                            </w:r>
                            <w:r w:rsidR="00BF2356">
                              <w:rPr>
                                <w:rFonts w:ascii="Arial Narrow" w:hAnsi="Arial Narrow"/>
                                <w:sz w:val="22"/>
                                <w:szCs w:val="22"/>
                                <w:lang w:val="en-US"/>
                              </w:rPr>
                              <w:t>,</w:t>
                            </w:r>
                            <w:r w:rsidRPr="008026B3">
                              <w:rPr>
                                <w:rFonts w:ascii="Arial Narrow" w:hAnsi="Arial Narrow"/>
                                <w:sz w:val="22"/>
                                <w:szCs w:val="22"/>
                              </w:rPr>
                              <w:t xml:space="preserve"> in which the types of progra</w:t>
                            </w:r>
                            <w:r w:rsidR="00BF2356">
                              <w:rPr>
                                <w:rFonts w:ascii="Arial Narrow" w:hAnsi="Arial Narrow"/>
                                <w:sz w:val="22"/>
                                <w:szCs w:val="22"/>
                                <w:lang w:val="en-US"/>
                              </w:rPr>
                              <w:t>m</w:t>
                            </w:r>
                            <w:r w:rsidRPr="008026B3">
                              <w:rPr>
                                <w:rFonts w:ascii="Arial Narrow" w:hAnsi="Arial Narrow"/>
                                <w:sz w:val="22"/>
                                <w:szCs w:val="22"/>
                              </w:rPr>
                              <w:t>m</w:t>
                            </w:r>
                            <w:r w:rsidR="00BF2356">
                              <w:rPr>
                                <w:rFonts w:ascii="Arial Narrow" w:hAnsi="Arial Narrow"/>
                                <w:sz w:val="22"/>
                                <w:szCs w:val="22"/>
                                <w:lang w:val="en-US"/>
                              </w:rPr>
                              <w:t>e</w:t>
                            </w:r>
                            <w:r w:rsidRPr="008026B3">
                              <w:rPr>
                                <w:rFonts w:ascii="Arial Narrow" w:hAnsi="Arial Narrow"/>
                                <w:sz w:val="22"/>
                                <w:szCs w:val="22"/>
                              </w:rPr>
                              <w:t xml:space="preserve">s </w:t>
                            </w:r>
                            <w:r w:rsidR="00BF2356" w:rsidRPr="008026B3">
                              <w:rPr>
                                <w:rFonts w:ascii="Arial Narrow" w:hAnsi="Arial Narrow"/>
                                <w:sz w:val="22"/>
                                <w:szCs w:val="22"/>
                              </w:rPr>
                              <w:t>represented</w:t>
                            </w:r>
                            <w:r w:rsidR="00BF2356" w:rsidRPr="008026B3">
                              <w:rPr>
                                <w:rFonts w:ascii="Arial Narrow" w:hAnsi="Arial Narrow"/>
                                <w:sz w:val="22"/>
                                <w:szCs w:val="22"/>
                              </w:rPr>
                              <w:t xml:space="preserve"> </w:t>
                            </w:r>
                            <w:r w:rsidR="00BF2356">
                              <w:rPr>
                                <w:rFonts w:ascii="Arial Narrow" w:hAnsi="Arial Narrow"/>
                                <w:sz w:val="22"/>
                                <w:szCs w:val="22"/>
                                <w:lang w:val="en-US"/>
                              </w:rPr>
                              <w:t xml:space="preserve">play all </w:t>
                            </w:r>
                            <w:r w:rsidRPr="008026B3">
                              <w:rPr>
                                <w:rFonts w:ascii="Arial Narrow" w:hAnsi="Arial Narrow"/>
                                <w:sz w:val="22"/>
                                <w:szCs w:val="22"/>
                              </w:rPr>
                              <w:t xml:space="preserve">three media </w:t>
                            </w:r>
                            <w:r w:rsidR="00BF2356">
                              <w:rPr>
                                <w:rFonts w:ascii="Arial Narrow" w:hAnsi="Arial Narrow"/>
                                <w:sz w:val="22"/>
                                <w:szCs w:val="22"/>
                                <w:lang w:val="en-US"/>
                              </w:rPr>
                              <w:t>role</w:t>
                            </w:r>
                            <w:r w:rsidRPr="008026B3">
                              <w:rPr>
                                <w:rFonts w:ascii="Arial Narrow" w:hAnsi="Arial Narrow"/>
                                <w:sz w:val="22"/>
                                <w:szCs w:val="22"/>
                              </w:rPr>
                              <w:t>s (informative, educational and entertaining).</w:t>
                            </w:r>
                          </w:p>
                          <w:p w:rsidR="00BF2356" w:rsidRPr="00B540FD" w:rsidRDefault="00BF2356" w:rsidP="00BF2356">
                            <w:pPr>
                              <w:spacing w:line="240" w:lineRule="auto"/>
                              <w:jc w:val="both"/>
                              <w:rPr>
                                <w:rFonts w:ascii="Arial Narrow" w:hAnsi="Arial Narrow"/>
                                <w:sz w:val="22"/>
                                <w:szCs w:val="22"/>
                              </w:rPr>
                            </w:pPr>
                            <w:r w:rsidRPr="008026B3">
                              <w:rPr>
                                <w:rFonts w:ascii="Arial Narrow" w:hAnsi="Arial Narrow"/>
                                <w:sz w:val="22"/>
                                <w:szCs w:val="22"/>
                              </w:rPr>
                              <w:t>The television program</w:t>
                            </w:r>
                            <w:r>
                              <w:rPr>
                                <w:rFonts w:ascii="Arial Narrow" w:hAnsi="Arial Narrow"/>
                                <w:sz w:val="22"/>
                                <w:szCs w:val="22"/>
                                <w:lang w:val="en-US"/>
                              </w:rPr>
                              <w:t>me</w:t>
                            </w:r>
                            <w:r w:rsidRPr="008026B3">
                              <w:rPr>
                                <w:rFonts w:ascii="Arial Narrow" w:hAnsi="Arial Narrow"/>
                                <w:sz w:val="22"/>
                                <w:szCs w:val="22"/>
                              </w:rPr>
                              <w:t xml:space="preserve"> service will broadcast program</w:t>
                            </w:r>
                            <w:r>
                              <w:rPr>
                                <w:rFonts w:ascii="Arial Narrow" w:hAnsi="Arial Narrow"/>
                                <w:sz w:val="22"/>
                                <w:szCs w:val="22"/>
                                <w:lang w:val="en-US"/>
                              </w:rPr>
                              <w:t>me</w:t>
                            </w:r>
                            <w:r w:rsidRPr="008026B3">
                              <w:rPr>
                                <w:rFonts w:ascii="Arial Narrow" w:hAnsi="Arial Narrow"/>
                                <w:sz w:val="22"/>
                                <w:szCs w:val="22"/>
                              </w:rPr>
                              <w:t xml:space="preserve"> </w:t>
                            </w:r>
                            <w:r>
                              <w:rPr>
                                <w:rFonts w:ascii="Arial Narrow" w:hAnsi="Arial Narrow"/>
                                <w:sz w:val="22"/>
                                <w:szCs w:val="22"/>
                                <w:lang w:val="en-US"/>
                              </w:rPr>
                              <w:t xml:space="preserve">via </w:t>
                            </w:r>
                            <w:r w:rsidRPr="008026B3">
                              <w:rPr>
                                <w:rFonts w:ascii="Arial Narrow" w:hAnsi="Arial Narrow"/>
                                <w:sz w:val="22"/>
                                <w:szCs w:val="22"/>
                              </w:rPr>
                              <w:t>a public electronic communication network that does not use limited resources, on regional level</w:t>
                            </w:r>
                            <w:r>
                              <w:rPr>
                                <w:rFonts w:ascii="Arial Narrow" w:hAnsi="Arial Narrow"/>
                                <w:sz w:val="22"/>
                                <w:szCs w:val="22"/>
                                <w:lang w:val="en-US"/>
                              </w:rPr>
                              <w:t>,</w:t>
                            </w:r>
                            <w:r w:rsidRPr="008026B3">
                              <w:rPr>
                                <w:rFonts w:ascii="Arial Narrow" w:hAnsi="Arial Narrow"/>
                                <w:sz w:val="22"/>
                                <w:szCs w:val="22"/>
                              </w:rPr>
                              <w:t xml:space="preserve"> D3 - Turtel (Probis</w:t>
                            </w:r>
                            <w:r>
                              <w:rPr>
                                <w:rFonts w:ascii="Arial Narrow" w:hAnsi="Arial Narrow"/>
                                <w:sz w:val="22"/>
                                <w:szCs w:val="22"/>
                                <w:lang w:val="en-US"/>
                              </w:rPr>
                              <w:t>h</w:t>
                            </w:r>
                            <w:r w:rsidRPr="008026B3">
                              <w:rPr>
                                <w:rFonts w:ascii="Arial Narrow" w:hAnsi="Arial Narrow"/>
                                <w:sz w:val="22"/>
                                <w:szCs w:val="22"/>
                              </w:rPr>
                              <w:t>tip, Koc</w:t>
                            </w:r>
                            <w:r>
                              <w:rPr>
                                <w:rFonts w:ascii="Arial Narrow" w:hAnsi="Arial Narrow"/>
                                <w:sz w:val="22"/>
                                <w:szCs w:val="22"/>
                                <w:lang w:val="en-US"/>
                              </w:rPr>
                              <w:t>h</w:t>
                            </w:r>
                            <w:r w:rsidRPr="008026B3">
                              <w:rPr>
                                <w:rFonts w:ascii="Arial Narrow" w:hAnsi="Arial Narrow"/>
                                <w:sz w:val="22"/>
                                <w:szCs w:val="22"/>
                              </w:rPr>
                              <w:t>ani, Makedonska Kamenica, S</w:t>
                            </w:r>
                            <w:r>
                              <w:rPr>
                                <w:rFonts w:ascii="Arial Narrow" w:hAnsi="Arial Narrow"/>
                                <w:sz w:val="22"/>
                                <w:szCs w:val="22"/>
                                <w:lang w:val="en-US"/>
                              </w:rPr>
                              <w:t>h</w:t>
                            </w:r>
                            <w:r w:rsidRPr="008026B3">
                              <w:rPr>
                                <w:rFonts w:ascii="Arial Narrow" w:hAnsi="Arial Narrow"/>
                                <w:sz w:val="22"/>
                                <w:szCs w:val="22"/>
                              </w:rPr>
                              <w:t>tip, Cheshinovo-Obleshevo, Karbinci, Zrnovci, Vinica, Delchevo, Pehchevo</w:t>
                            </w:r>
                            <w:r>
                              <w:rPr>
                                <w:rFonts w:ascii="Arial Narrow" w:hAnsi="Arial Narrow"/>
                                <w:sz w:val="22"/>
                                <w:szCs w:val="22"/>
                                <w:lang w:val="en-US"/>
                              </w:rPr>
                              <w:t xml:space="preserve"> and </w:t>
                            </w:r>
                            <w:proofErr w:type="spellStart"/>
                            <w:r>
                              <w:rPr>
                                <w:rFonts w:ascii="Arial Narrow" w:hAnsi="Arial Narrow"/>
                                <w:sz w:val="22"/>
                                <w:szCs w:val="22"/>
                                <w:lang w:val="en-US"/>
                              </w:rPr>
                              <w:t>Berovo</w:t>
                            </w:r>
                            <w:proofErr w:type="spellEnd"/>
                            <w:r w:rsidRPr="008026B3">
                              <w:rPr>
                                <w:rFonts w:ascii="Arial Narrow" w:hAnsi="Arial Narrow"/>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7" type="#_x0000_t84" style="position:absolute;margin-left:-54.75pt;margin-top:9.45pt;width:577.4pt;height:155.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" adj="846" filled="f">
                <v:textbox>
                  <w:txbxContent>
                    <w:p w:rsidR="00B540FD" w:rsidRPr="00B540FD" w:rsidRDefault="00A22287" w:rsidP="00B540FD">
                      <w:pPr>
                        <w:spacing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Decision Adopted to Grant Regional TV Broadcasting License via PECN</w:t>
                      </w:r>
                    </w:p>
                    <w:p w:rsidR="008026B3" w:rsidRDefault="008026B3" w:rsidP="008026B3">
                      <w:pPr>
                        <w:spacing w:line="240" w:lineRule="auto"/>
                        <w:jc w:val="both"/>
                        <w:rPr>
                          <w:rFonts w:ascii="Arial Narrow" w:hAnsi="Arial Narrow"/>
                          <w:sz w:val="22"/>
                          <w:szCs w:val="22"/>
                          <w:lang w:val="en-US"/>
                        </w:rPr>
                      </w:pPr>
                      <w:r w:rsidRPr="008026B3">
                        <w:rPr>
                          <w:rFonts w:ascii="Arial Narrow" w:hAnsi="Arial Narrow"/>
                          <w:sz w:val="22"/>
                          <w:szCs w:val="22"/>
                        </w:rPr>
                        <w:t xml:space="preserve">At </w:t>
                      </w:r>
                      <w:r>
                        <w:rPr>
                          <w:rFonts w:ascii="Arial Narrow" w:hAnsi="Arial Narrow"/>
                          <w:sz w:val="22"/>
                          <w:szCs w:val="22"/>
                          <w:lang w:val="en-US"/>
                        </w:rPr>
                        <w:t>its 31</w:t>
                      </w:r>
                      <w:r w:rsidRPr="008026B3">
                        <w:rPr>
                          <w:rFonts w:ascii="Arial Narrow" w:hAnsi="Arial Narrow"/>
                          <w:sz w:val="22"/>
                          <w:szCs w:val="22"/>
                          <w:vertAlign w:val="superscript"/>
                          <w:lang w:val="en-US"/>
                        </w:rPr>
                        <w:t>st</w:t>
                      </w:r>
                      <w:r>
                        <w:rPr>
                          <w:rFonts w:ascii="Arial Narrow" w:hAnsi="Arial Narrow"/>
                          <w:sz w:val="22"/>
                          <w:szCs w:val="22"/>
                          <w:lang w:val="en-US"/>
                        </w:rPr>
                        <w:t xml:space="preserve"> </w:t>
                      </w:r>
                      <w:r w:rsidRPr="008026B3">
                        <w:rPr>
                          <w:rFonts w:ascii="Arial Narrow" w:hAnsi="Arial Narrow"/>
                          <w:sz w:val="22"/>
                          <w:szCs w:val="22"/>
                        </w:rPr>
                        <w:t>session</w:t>
                      </w:r>
                      <w:r>
                        <w:rPr>
                          <w:rFonts w:ascii="Arial Narrow" w:hAnsi="Arial Narrow"/>
                          <w:sz w:val="22"/>
                          <w:szCs w:val="22"/>
                          <w:lang w:val="en-US"/>
                        </w:rPr>
                        <w:t xml:space="preserve">, </w:t>
                      </w:r>
                      <w:r w:rsidRPr="008026B3">
                        <w:rPr>
                          <w:rFonts w:ascii="Arial Narrow" w:hAnsi="Arial Narrow"/>
                          <w:sz w:val="22"/>
                          <w:szCs w:val="22"/>
                        </w:rPr>
                        <w:t xml:space="preserve">held on </w:t>
                      </w:r>
                      <w:r>
                        <w:rPr>
                          <w:rFonts w:ascii="Arial Narrow" w:hAnsi="Arial Narrow"/>
                          <w:sz w:val="22"/>
                          <w:szCs w:val="22"/>
                          <w:lang w:val="en-US"/>
                        </w:rPr>
                        <w:t xml:space="preserve">19 </w:t>
                      </w:r>
                      <w:r w:rsidRPr="008026B3">
                        <w:rPr>
                          <w:rFonts w:ascii="Arial Narrow" w:hAnsi="Arial Narrow"/>
                          <w:sz w:val="22"/>
                          <w:szCs w:val="22"/>
                        </w:rPr>
                        <w:t xml:space="preserve">August </w:t>
                      </w:r>
                      <w:r>
                        <w:rPr>
                          <w:rFonts w:ascii="Arial Narrow" w:hAnsi="Arial Narrow"/>
                          <w:sz w:val="22"/>
                          <w:szCs w:val="22"/>
                          <w:lang w:val="en-US"/>
                        </w:rPr>
                        <w:t>2020, t</w:t>
                      </w:r>
                      <w:r w:rsidRPr="008026B3">
                        <w:rPr>
                          <w:rFonts w:ascii="Arial Narrow" w:hAnsi="Arial Narrow"/>
                          <w:sz w:val="22"/>
                          <w:szCs w:val="22"/>
                        </w:rPr>
                        <w:t>he Agency Council</w:t>
                      </w:r>
                      <w:r>
                        <w:rPr>
                          <w:rFonts w:ascii="Arial Narrow" w:hAnsi="Arial Narrow"/>
                          <w:sz w:val="22"/>
                          <w:szCs w:val="22"/>
                          <w:lang w:val="en-US"/>
                        </w:rPr>
                        <w:t xml:space="preserve"> adopted, </w:t>
                      </w:r>
                      <w:r w:rsidRPr="008026B3">
                        <w:rPr>
                          <w:rFonts w:ascii="Arial Narrow" w:hAnsi="Arial Narrow"/>
                          <w:sz w:val="22"/>
                          <w:szCs w:val="22"/>
                        </w:rPr>
                        <w:t>upon a</w:t>
                      </w:r>
                      <w:r>
                        <w:rPr>
                          <w:rFonts w:ascii="Arial Narrow" w:hAnsi="Arial Narrow"/>
                          <w:sz w:val="22"/>
                          <w:szCs w:val="22"/>
                          <w:lang w:val="en-US"/>
                        </w:rPr>
                        <w:t xml:space="preserve">n application </w:t>
                      </w:r>
                      <w:r w:rsidRPr="008026B3">
                        <w:rPr>
                          <w:rFonts w:ascii="Arial Narrow" w:hAnsi="Arial Narrow"/>
                          <w:sz w:val="22"/>
                          <w:szCs w:val="22"/>
                        </w:rPr>
                        <w:t xml:space="preserve">submitted by the </w:t>
                      </w:r>
                      <w:r w:rsidR="00A22287">
                        <w:rPr>
                          <w:rFonts w:ascii="Arial Narrow" w:hAnsi="Arial Narrow"/>
                          <w:sz w:val="22"/>
                          <w:szCs w:val="22"/>
                          <w:lang w:val="en-US"/>
                        </w:rPr>
                        <w:t>“</w:t>
                      </w:r>
                      <w:r w:rsidRPr="008026B3">
                        <w:rPr>
                          <w:rFonts w:ascii="Arial Narrow" w:hAnsi="Arial Narrow"/>
                          <w:sz w:val="22"/>
                          <w:szCs w:val="22"/>
                        </w:rPr>
                        <w:t>M NET-HD DOO import-export Stip</w:t>
                      </w:r>
                      <w:r w:rsidR="00A22287">
                        <w:rPr>
                          <w:rFonts w:ascii="Arial Narrow" w:hAnsi="Arial Narrow"/>
                          <w:sz w:val="22"/>
                          <w:szCs w:val="22"/>
                          <w:lang w:val="en-US"/>
                        </w:rPr>
                        <w:t>”</w:t>
                      </w:r>
                      <w:r>
                        <w:rPr>
                          <w:rFonts w:ascii="Arial Narrow" w:hAnsi="Arial Narrow"/>
                          <w:sz w:val="22"/>
                          <w:szCs w:val="22"/>
                          <w:lang w:val="en-US"/>
                        </w:rPr>
                        <w:t xml:space="preserve"> Trade, Manufacturing and Services </w:t>
                      </w:r>
                      <w:r w:rsidRPr="008026B3">
                        <w:rPr>
                          <w:rFonts w:ascii="Arial Narrow" w:hAnsi="Arial Narrow"/>
                          <w:sz w:val="22"/>
                          <w:szCs w:val="22"/>
                        </w:rPr>
                        <w:t xml:space="preserve">Company, a Decision </w:t>
                      </w:r>
                      <w:r w:rsidR="0071182B">
                        <w:rPr>
                          <w:rFonts w:ascii="Arial Narrow" w:hAnsi="Arial Narrow"/>
                          <w:sz w:val="22"/>
                          <w:szCs w:val="22"/>
                          <w:lang w:val="en-US"/>
                        </w:rPr>
                        <w:t>to</w:t>
                      </w:r>
                      <w:r w:rsidRPr="008026B3">
                        <w:rPr>
                          <w:rFonts w:ascii="Arial Narrow" w:hAnsi="Arial Narrow"/>
                          <w:sz w:val="22"/>
                          <w:szCs w:val="22"/>
                        </w:rPr>
                        <w:t xml:space="preserve"> grant a </w:t>
                      </w:r>
                      <w:r w:rsidR="00BF2356" w:rsidRPr="008026B3">
                        <w:rPr>
                          <w:rFonts w:ascii="Arial Narrow" w:hAnsi="Arial Narrow"/>
                          <w:sz w:val="22"/>
                          <w:szCs w:val="22"/>
                        </w:rPr>
                        <w:t xml:space="preserve">television broadcasting </w:t>
                      </w:r>
                      <w:r w:rsidRPr="008026B3">
                        <w:rPr>
                          <w:rFonts w:ascii="Arial Narrow" w:hAnsi="Arial Narrow"/>
                          <w:sz w:val="22"/>
                          <w:szCs w:val="22"/>
                        </w:rPr>
                        <w:t>license for program</w:t>
                      </w:r>
                      <w:r w:rsidR="00BF2356">
                        <w:rPr>
                          <w:rFonts w:ascii="Arial Narrow" w:hAnsi="Arial Narrow"/>
                          <w:sz w:val="22"/>
                          <w:szCs w:val="22"/>
                          <w:lang w:val="en-US"/>
                        </w:rPr>
                        <w:t>me</w:t>
                      </w:r>
                      <w:r w:rsidRPr="008026B3">
                        <w:rPr>
                          <w:rFonts w:ascii="Arial Narrow" w:hAnsi="Arial Narrow"/>
                          <w:sz w:val="22"/>
                          <w:szCs w:val="22"/>
                        </w:rPr>
                        <w:t xml:space="preserve"> service in </w:t>
                      </w:r>
                      <w:r w:rsidR="00BF2356">
                        <w:rPr>
                          <w:rFonts w:ascii="Arial Narrow" w:hAnsi="Arial Narrow"/>
                          <w:sz w:val="22"/>
                          <w:szCs w:val="22"/>
                          <w:lang w:val="en-US"/>
                        </w:rPr>
                        <w:t xml:space="preserve">the </w:t>
                      </w:r>
                      <w:r w:rsidRPr="008026B3">
                        <w:rPr>
                          <w:rFonts w:ascii="Arial Narrow" w:hAnsi="Arial Narrow"/>
                          <w:sz w:val="22"/>
                          <w:szCs w:val="22"/>
                        </w:rPr>
                        <w:t xml:space="preserve">Macedonian language, </w:t>
                      </w:r>
                      <w:r w:rsidR="00BF2356">
                        <w:rPr>
                          <w:rFonts w:ascii="Arial Narrow" w:hAnsi="Arial Narrow"/>
                          <w:sz w:val="22"/>
                          <w:szCs w:val="22"/>
                          <w:lang w:val="en-US"/>
                        </w:rPr>
                        <w:t xml:space="preserve">of </w:t>
                      </w:r>
                      <w:r w:rsidRPr="008026B3">
                        <w:rPr>
                          <w:rFonts w:ascii="Arial Narrow" w:hAnsi="Arial Narrow"/>
                          <w:sz w:val="22"/>
                          <w:szCs w:val="22"/>
                        </w:rPr>
                        <w:t>a general format</w:t>
                      </w:r>
                      <w:r w:rsidR="00BF2356">
                        <w:rPr>
                          <w:rFonts w:ascii="Arial Narrow" w:hAnsi="Arial Narrow"/>
                          <w:sz w:val="22"/>
                          <w:szCs w:val="22"/>
                          <w:lang w:val="en-US"/>
                        </w:rPr>
                        <w:t>,</w:t>
                      </w:r>
                      <w:r w:rsidRPr="008026B3">
                        <w:rPr>
                          <w:rFonts w:ascii="Arial Narrow" w:hAnsi="Arial Narrow"/>
                          <w:sz w:val="22"/>
                          <w:szCs w:val="22"/>
                        </w:rPr>
                        <w:t xml:space="preserve"> in which the types of progra</w:t>
                      </w:r>
                      <w:r w:rsidR="00BF2356">
                        <w:rPr>
                          <w:rFonts w:ascii="Arial Narrow" w:hAnsi="Arial Narrow"/>
                          <w:sz w:val="22"/>
                          <w:szCs w:val="22"/>
                          <w:lang w:val="en-US"/>
                        </w:rPr>
                        <w:t>m</w:t>
                      </w:r>
                      <w:r w:rsidRPr="008026B3">
                        <w:rPr>
                          <w:rFonts w:ascii="Arial Narrow" w:hAnsi="Arial Narrow"/>
                          <w:sz w:val="22"/>
                          <w:szCs w:val="22"/>
                        </w:rPr>
                        <w:t>m</w:t>
                      </w:r>
                      <w:r w:rsidR="00BF2356">
                        <w:rPr>
                          <w:rFonts w:ascii="Arial Narrow" w:hAnsi="Arial Narrow"/>
                          <w:sz w:val="22"/>
                          <w:szCs w:val="22"/>
                          <w:lang w:val="en-US"/>
                        </w:rPr>
                        <w:t>e</w:t>
                      </w:r>
                      <w:r w:rsidRPr="008026B3">
                        <w:rPr>
                          <w:rFonts w:ascii="Arial Narrow" w:hAnsi="Arial Narrow"/>
                          <w:sz w:val="22"/>
                          <w:szCs w:val="22"/>
                        </w:rPr>
                        <w:t xml:space="preserve">s </w:t>
                      </w:r>
                      <w:r w:rsidR="00BF2356" w:rsidRPr="008026B3">
                        <w:rPr>
                          <w:rFonts w:ascii="Arial Narrow" w:hAnsi="Arial Narrow"/>
                          <w:sz w:val="22"/>
                          <w:szCs w:val="22"/>
                        </w:rPr>
                        <w:t>represented</w:t>
                      </w:r>
                      <w:r w:rsidR="00BF2356" w:rsidRPr="008026B3">
                        <w:rPr>
                          <w:rFonts w:ascii="Arial Narrow" w:hAnsi="Arial Narrow"/>
                          <w:sz w:val="22"/>
                          <w:szCs w:val="22"/>
                        </w:rPr>
                        <w:t xml:space="preserve"> </w:t>
                      </w:r>
                      <w:r w:rsidR="00BF2356">
                        <w:rPr>
                          <w:rFonts w:ascii="Arial Narrow" w:hAnsi="Arial Narrow"/>
                          <w:sz w:val="22"/>
                          <w:szCs w:val="22"/>
                          <w:lang w:val="en-US"/>
                        </w:rPr>
                        <w:t xml:space="preserve">play all </w:t>
                      </w:r>
                      <w:r w:rsidRPr="008026B3">
                        <w:rPr>
                          <w:rFonts w:ascii="Arial Narrow" w:hAnsi="Arial Narrow"/>
                          <w:sz w:val="22"/>
                          <w:szCs w:val="22"/>
                        </w:rPr>
                        <w:t xml:space="preserve">three media </w:t>
                      </w:r>
                      <w:r w:rsidR="00BF2356">
                        <w:rPr>
                          <w:rFonts w:ascii="Arial Narrow" w:hAnsi="Arial Narrow"/>
                          <w:sz w:val="22"/>
                          <w:szCs w:val="22"/>
                          <w:lang w:val="en-US"/>
                        </w:rPr>
                        <w:t>role</w:t>
                      </w:r>
                      <w:r w:rsidRPr="008026B3">
                        <w:rPr>
                          <w:rFonts w:ascii="Arial Narrow" w:hAnsi="Arial Narrow"/>
                          <w:sz w:val="22"/>
                          <w:szCs w:val="22"/>
                        </w:rPr>
                        <w:t>s (informative, educational and entertaining).</w:t>
                      </w:r>
                    </w:p>
                    <w:p w:rsidR="00BF2356" w:rsidRPr="00B540FD" w:rsidRDefault="00BF2356" w:rsidP="00BF2356">
                      <w:pPr>
                        <w:spacing w:line="240" w:lineRule="auto"/>
                        <w:jc w:val="both"/>
                        <w:rPr>
                          <w:rFonts w:ascii="Arial Narrow" w:hAnsi="Arial Narrow"/>
                          <w:sz w:val="22"/>
                          <w:szCs w:val="22"/>
                        </w:rPr>
                      </w:pPr>
                      <w:r w:rsidRPr="008026B3">
                        <w:rPr>
                          <w:rFonts w:ascii="Arial Narrow" w:hAnsi="Arial Narrow"/>
                          <w:sz w:val="22"/>
                          <w:szCs w:val="22"/>
                        </w:rPr>
                        <w:t>The television program</w:t>
                      </w:r>
                      <w:r>
                        <w:rPr>
                          <w:rFonts w:ascii="Arial Narrow" w:hAnsi="Arial Narrow"/>
                          <w:sz w:val="22"/>
                          <w:szCs w:val="22"/>
                          <w:lang w:val="en-US"/>
                        </w:rPr>
                        <w:t>me</w:t>
                      </w:r>
                      <w:r w:rsidRPr="008026B3">
                        <w:rPr>
                          <w:rFonts w:ascii="Arial Narrow" w:hAnsi="Arial Narrow"/>
                          <w:sz w:val="22"/>
                          <w:szCs w:val="22"/>
                        </w:rPr>
                        <w:t xml:space="preserve"> service will broadcast program</w:t>
                      </w:r>
                      <w:r>
                        <w:rPr>
                          <w:rFonts w:ascii="Arial Narrow" w:hAnsi="Arial Narrow"/>
                          <w:sz w:val="22"/>
                          <w:szCs w:val="22"/>
                          <w:lang w:val="en-US"/>
                        </w:rPr>
                        <w:t>me</w:t>
                      </w:r>
                      <w:r w:rsidRPr="008026B3">
                        <w:rPr>
                          <w:rFonts w:ascii="Arial Narrow" w:hAnsi="Arial Narrow"/>
                          <w:sz w:val="22"/>
                          <w:szCs w:val="22"/>
                        </w:rPr>
                        <w:t xml:space="preserve"> </w:t>
                      </w:r>
                      <w:r>
                        <w:rPr>
                          <w:rFonts w:ascii="Arial Narrow" w:hAnsi="Arial Narrow"/>
                          <w:sz w:val="22"/>
                          <w:szCs w:val="22"/>
                          <w:lang w:val="en-US"/>
                        </w:rPr>
                        <w:t xml:space="preserve">via </w:t>
                      </w:r>
                      <w:r w:rsidRPr="008026B3">
                        <w:rPr>
                          <w:rFonts w:ascii="Arial Narrow" w:hAnsi="Arial Narrow"/>
                          <w:sz w:val="22"/>
                          <w:szCs w:val="22"/>
                        </w:rPr>
                        <w:t>a public electronic communication network that does not use limited resources, on regional level</w:t>
                      </w:r>
                      <w:r>
                        <w:rPr>
                          <w:rFonts w:ascii="Arial Narrow" w:hAnsi="Arial Narrow"/>
                          <w:sz w:val="22"/>
                          <w:szCs w:val="22"/>
                          <w:lang w:val="en-US"/>
                        </w:rPr>
                        <w:t>,</w:t>
                      </w:r>
                      <w:r w:rsidRPr="008026B3">
                        <w:rPr>
                          <w:rFonts w:ascii="Arial Narrow" w:hAnsi="Arial Narrow"/>
                          <w:sz w:val="22"/>
                          <w:szCs w:val="22"/>
                        </w:rPr>
                        <w:t xml:space="preserve"> D3 - Turtel (Probis</w:t>
                      </w:r>
                      <w:r>
                        <w:rPr>
                          <w:rFonts w:ascii="Arial Narrow" w:hAnsi="Arial Narrow"/>
                          <w:sz w:val="22"/>
                          <w:szCs w:val="22"/>
                          <w:lang w:val="en-US"/>
                        </w:rPr>
                        <w:t>h</w:t>
                      </w:r>
                      <w:r w:rsidRPr="008026B3">
                        <w:rPr>
                          <w:rFonts w:ascii="Arial Narrow" w:hAnsi="Arial Narrow"/>
                          <w:sz w:val="22"/>
                          <w:szCs w:val="22"/>
                        </w:rPr>
                        <w:t>tip, Koc</w:t>
                      </w:r>
                      <w:r>
                        <w:rPr>
                          <w:rFonts w:ascii="Arial Narrow" w:hAnsi="Arial Narrow"/>
                          <w:sz w:val="22"/>
                          <w:szCs w:val="22"/>
                          <w:lang w:val="en-US"/>
                        </w:rPr>
                        <w:t>h</w:t>
                      </w:r>
                      <w:r w:rsidRPr="008026B3">
                        <w:rPr>
                          <w:rFonts w:ascii="Arial Narrow" w:hAnsi="Arial Narrow"/>
                          <w:sz w:val="22"/>
                          <w:szCs w:val="22"/>
                        </w:rPr>
                        <w:t>ani, Makedonska Kamenica, S</w:t>
                      </w:r>
                      <w:r>
                        <w:rPr>
                          <w:rFonts w:ascii="Arial Narrow" w:hAnsi="Arial Narrow"/>
                          <w:sz w:val="22"/>
                          <w:szCs w:val="22"/>
                          <w:lang w:val="en-US"/>
                        </w:rPr>
                        <w:t>h</w:t>
                      </w:r>
                      <w:r w:rsidRPr="008026B3">
                        <w:rPr>
                          <w:rFonts w:ascii="Arial Narrow" w:hAnsi="Arial Narrow"/>
                          <w:sz w:val="22"/>
                          <w:szCs w:val="22"/>
                        </w:rPr>
                        <w:t>tip, Cheshinovo-Obleshevo, Karbinci, Zrnovci, Vinica, Delchevo, Pehchevo</w:t>
                      </w:r>
                      <w:r>
                        <w:rPr>
                          <w:rFonts w:ascii="Arial Narrow" w:hAnsi="Arial Narrow"/>
                          <w:sz w:val="22"/>
                          <w:szCs w:val="22"/>
                          <w:lang w:val="en-US"/>
                        </w:rPr>
                        <w:t xml:space="preserve"> and </w:t>
                      </w:r>
                      <w:proofErr w:type="spellStart"/>
                      <w:r>
                        <w:rPr>
                          <w:rFonts w:ascii="Arial Narrow" w:hAnsi="Arial Narrow"/>
                          <w:sz w:val="22"/>
                          <w:szCs w:val="22"/>
                          <w:lang w:val="en-US"/>
                        </w:rPr>
                        <w:t>Berovo</w:t>
                      </w:r>
                      <w:proofErr w:type="spellEnd"/>
                      <w:r w:rsidRPr="008026B3">
                        <w:rPr>
                          <w:rFonts w:ascii="Arial Narrow" w:hAnsi="Arial Narrow"/>
                          <w:sz w:val="22"/>
                          <w:szCs w:val="22"/>
                        </w:rPr>
                        <w:t>) .</w:t>
                      </w:r>
                    </w:p>
                  </w:txbxContent>
                </v:textbox>
                <w10:wrap anchorx="margin"/>
              </v:shape>
            </w:pict>
          </mc:Fallback>
        </mc:AlternateContent>
      </w:r>
      <w:r>
        <w:rPr>
          <w:noProof/>
          <w:lang w:val="en-US"/>
        </w:rPr>
        <mc:AlternateContent>
          <mc:Choice Requires="wps">
            <w:drawing>
              <wp:anchor distT="0" distB="0" distL="114300" distR="114300" simplePos="0" relativeHeight="251766784" behindDoc="0" locked="0" layoutInCell="1" allowOverlap="1">
                <wp:simplePos x="0" y="0"/>
                <wp:positionH relativeFrom="margin">
                  <wp:posOffset>-692785</wp:posOffset>
                </wp:positionH>
                <wp:positionV relativeFrom="paragraph">
                  <wp:posOffset>3931920</wp:posOffset>
                </wp:positionV>
                <wp:extent cx="7332980" cy="2607310"/>
                <wp:effectExtent l="0" t="0" r="1270" b="254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980" cy="2607310"/>
                        </a:xfrm>
                        <a:prstGeom prst="bevel">
                          <a:avLst>
                            <a:gd name="adj" fmla="val 3014"/>
                          </a:avLst>
                        </a:prstGeom>
                        <a:noFill/>
                        <a:ln w="9525">
                          <a:solidFill>
                            <a:srgbClr val="000000"/>
                          </a:solidFill>
                          <a:miter lim="800000"/>
                          <a:headEnd/>
                          <a:tailEnd/>
                        </a:ln>
                      </wps:spPr>
                      <wps:txbx>
                        <w:txbxContent>
                          <w:p w:rsidR="00DF7EAE" w:rsidRDefault="00DF7EAE" w:rsidP="00DF7EAE">
                            <w:pPr>
                              <w:pStyle w:val="NormalWeb"/>
                              <w:spacing w:before="0" w:beforeAutospacing="0" w:after="240" w:afterAutospacing="0"/>
                              <w:rPr>
                                <w:rFonts w:ascii="Arial Narrow" w:hAnsi="Arial Narrow" w:cs="Arial"/>
                                <w:b/>
                                <w:color w:val="C00000"/>
                                <w:kern w:val="28"/>
                                <w:sz w:val="22"/>
                                <w:szCs w:val="22"/>
                              </w:rPr>
                            </w:pPr>
                            <w:r>
                              <w:rPr>
                                <w:rFonts w:ascii="Arial Narrow" w:hAnsi="Arial Narrow" w:cs="Arial"/>
                                <w:b/>
                                <w:color w:val="C00000"/>
                                <w:kern w:val="28"/>
                                <w:sz w:val="22"/>
                                <w:szCs w:val="22"/>
                              </w:rPr>
                              <w:t>Study prepared on “Pluralism of Media Ownership in the New Media Environment</w:t>
                            </w:r>
                          </w:p>
                          <w:p w:rsidR="00DF7EAE" w:rsidRDefault="00DF7EAE" w:rsidP="00DF7EAE">
                            <w:pPr>
                              <w:jc w:val="both"/>
                              <w:rPr>
                                <w:rFonts w:ascii="Arial Narrow" w:hAnsi="Arial Narrow"/>
                                <w:sz w:val="22"/>
                                <w:szCs w:val="22"/>
                                <w:lang w:val="en-US"/>
                              </w:rPr>
                            </w:pPr>
                            <w:r w:rsidRPr="00932993">
                              <w:rPr>
                                <w:rFonts w:ascii="Arial Narrow" w:hAnsi="Arial Narrow"/>
                                <w:sz w:val="22"/>
                                <w:szCs w:val="22"/>
                                <w:bdr w:val="none" w:sz="0" w:space="0" w:color="auto" w:frame="1"/>
                              </w:rPr>
                              <w:t>In response to the needs of the Agency, experts Jean Francois Furnemont and Snezhana Trpevska prepared a study on “Pluralism of media ownership in the new media environment”</w:t>
                            </w:r>
                            <w:r>
                              <w:rPr>
                                <w:rFonts w:ascii="Arial Narrow" w:hAnsi="Arial Narrow"/>
                                <w:sz w:val="22"/>
                                <w:szCs w:val="22"/>
                                <w:bdr w:val="none" w:sz="0" w:space="0" w:color="auto" w:frame="1"/>
                                <w:lang w:val="en-US"/>
                              </w:rPr>
                              <w:t xml:space="preserve">, </w:t>
                            </w:r>
                            <w:r w:rsidRPr="00932993">
                              <w:rPr>
                                <w:rFonts w:ascii="Arial Narrow" w:hAnsi="Arial Narrow"/>
                                <w:sz w:val="22"/>
                                <w:szCs w:val="22"/>
                              </w:rPr>
                              <w:t>under the project on “Freedom of Expression and Freedom of the Media in North Macedonia (JUFREX 2)”</w:t>
                            </w:r>
                            <w:r>
                              <w:rPr>
                                <w:rFonts w:ascii="Arial Narrow" w:hAnsi="Arial Narrow"/>
                                <w:sz w:val="22"/>
                                <w:szCs w:val="22"/>
                                <w:lang w:val="en-US"/>
                              </w:rPr>
                              <w:t xml:space="preserve">. </w:t>
                            </w:r>
                          </w:p>
                          <w:p w:rsidR="00DF7EAE" w:rsidRPr="00932993" w:rsidRDefault="00DF7EAE" w:rsidP="00DF7EAE">
                            <w:pPr>
                              <w:jc w:val="both"/>
                              <w:rPr>
                                <w:rFonts w:ascii="Arial Narrow" w:hAnsi="Arial Narrow"/>
                                <w:sz w:val="22"/>
                                <w:szCs w:val="22"/>
                              </w:rPr>
                            </w:pPr>
                            <w:r w:rsidRPr="00932993">
                              <w:rPr>
                                <w:rFonts w:ascii="Arial Narrow" w:hAnsi="Arial Narrow"/>
                                <w:sz w:val="22"/>
                                <w:szCs w:val="22"/>
                              </w:rPr>
                              <w:t>The study, aims to assess the current legal provisions concerning ownership concentration in the audiovisual sector and to recommend future policy steps. As a result, amendments and supplements to the Law on Media – and the Law on Audio and Audiovisual Media Services in particular – are possible, given that the existing regulation on media ownership concentration is outdated, and these issues are gaining new meaning in the context of digital technologies, convergence, the spread of new internet media and the market and audience fragmentation.</w:t>
                            </w:r>
                          </w:p>
                          <w:p w:rsidR="008D4A8C" w:rsidRPr="00B009C7" w:rsidRDefault="00DF7EAE" w:rsidP="000A23FA">
                            <w:pPr>
                              <w:jc w:val="both"/>
                              <w:rPr>
                                <w:rFonts w:ascii="Arial Narrow" w:hAnsi="Arial Narrow"/>
                                <w:sz w:val="20"/>
                              </w:rPr>
                            </w:pPr>
                            <w:r w:rsidRPr="00932993">
                              <w:rPr>
                                <w:rFonts w:ascii="Arial Narrow" w:hAnsi="Arial Narrow"/>
                                <w:sz w:val="22"/>
                                <w:szCs w:val="22"/>
                              </w:rPr>
                              <w:t xml:space="preserve">The study is available at the </w:t>
                            </w:r>
                            <w:r>
                              <w:rPr>
                                <w:rFonts w:ascii="Arial Narrow" w:hAnsi="Arial Narrow"/>
                                <w:sz w:val="22"/>
                                <w:szCs w:val="22"/>
                                <w:lang w:val="en-US"/>
                              </w:rPr>
                              <w:t xml:space="preserve">website </w:t>
                            </w:r>
                            <w:hyperlink r:id="rId10" w:history="1">
                              <w:r w:rsidRPr="00104AE8">
                                <w:rPr>
                                  <w:rStyle w:val="Hyperlink"/>
                                  <w:rFonts w:ascii="Arial Narrow" w:hAnsi="Arial Narrow"/>
                                  <w:sz w:val="22"/>
                                  <w:szCs w:val="22"/>
                                  <w:lang w:val="en-US"/>
                                </w:rPr>
                                <w:t>www.avmu.mk</w:t>
                              </w:r>
                            </w:hyperlink>
                            <w:r>
                              <w:rPr>
                                <w:rFonts w:ascii="Arial Narrow" w:hAnsi="Arial Narrow"/>
                                <w:sz w:val="22"/>
                                <w:szCs w:val="22"/>
                                <w:lang w:val="en-US"/>
                              </w:rPr>
                              <w:t xml:space="preserve"> </w:t>
                            </w:r>
                            <w:r w:rsidRPr="00932993">
                              <w:rPr>
                                <w:rFonts w:ascii="Arial Narrow" w:hAnsi="Arial Narrow"/>
                                <w:sz w:val="22"/>
                                <w:szCs w:val="22"/>
                              </w:rPr>
                              <w:t xml:space="preserve">in </w:t>
                            </w:r>
                            <w:r>
                              <w:rPr>
                                <w:rFonts w:ascii="Arial Narrow" w:hAnsi="Arial Narrow"/>
                                <w:sz w:val="22"/>
                                <w:szCs w:val="22"/>
                              </w:rPr>
                              <w:t>Macedonian and in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84" style="position:absolute;margin-left:-54.55pt;margin-top:309.6pt;width:577.4pt;height:205.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" adj="651" filled="f">
                <v:textbox>
                  <w:txbxContent>
                    <w:p w:rsidR="00DF7EAE" w:rsidRDefault="00DF7EAE" w:rsidP="00DF7EAE">
                      <w:pPr>
                        <w:pStyle w:val="NormalWeb"/>
                        <w:spacing w:before="0" w:beforeAutospacing="0" w:after="240" w:afterAutospacing="0"/>
                        <w:rPr>
                          <w:rFonts w:ascii="Arial Narrow" w:hAnsi="Arial Narrow" w:cs="Arial"/>
                          <w:b/>
                          <w:color w:val="C00000"/>
                          <w:kern w:val="28"/>
                          <w:sz w:val="22"/>
                          <w:szCs w:val="22"/>
                        </w:rPr>
                      </w:pPr>
                      <w:r>
                        <w:rPr>
                          <w:rFonts w:ascii="Arial Narrow" w:hAnsi="Arial Narrow" w:cs="Arial"/>
                          <w:b/>
                          <w:color w:val="C00000"/>
                          <w:kern w:val="28"/>
                          <w:sz w:val="22"/>
                          <w:szCs w:val="22"/>
                        </w:rPr>
                        <w:t>Study prepared on “Pluralism of Media Ownership in the New Media Environment</w:t>
                      </w:r>
                    </w:p>
                    <w:p w:rsidR="00DF7EAE" w:rsidRDefault="00DF7EAE" w:rsidP="00DF7EAE">
                      <w:pPr>
                        <w:jc w:val="both"/>
                        <w:rPr>
                          <w:rFonts w:ascii="Arial Narrow" w:hAnsi="Arial Narrow"/>
                          <w:sz w:val="22"/>
                          <w:szCs w:val="22"/>
                          <w:lang w:val="en-US"/>
                        </w:rPr>
                      </w:pPr>
                      <w:r w:rsidRPr="00932993">
                        <w:rPr>
                          <w:rFonts w:ascii="Arial Narrow" w:hAnsi="Arial Narrow"/>
                          <w:sz w:val="22"/>
                          <w:szCs w:val="22"/>
                          <w:bdr w:val="none" w:sz="0" w:space="0" w:color="auto" w:frame="1"/>
                        </w:rPr>
                        <w:t>In response to the needs of the Agency, experts Jean Francois Furnemont and Snezhana Trpevska prepared a study on “Pluralism of media ownership in the new media environment”</w:t>
                      </w:r>
                      <w:r>
                        <w:rPr>
                          <w:rFonts w:ascii="Arial Narrow" w:hAnsi="Arial Narrow"/>
                          <w:sz w:val="22"/>
                          <w:szCs w:val="22"/>
                          <w:bdr w:val="none" w:sz="0" w:space="0" w:color="auto" w:frame="1"/>
                          <w:lang w:val="en-US"/>
                        </w:rPr>
                        <w:t xml:space="preserve">, </w:t>
                      </w:r>
                      <w:r w:rsidRPr="00932993">
                        <w:rPr>
                          <w:rFonts w:ascii="Arial Narrow" w:hAnsi="Arial Narrow"/>
                          <w:sz w:val="22"/>
                          <w:szCs w:val="22"/>
                        </w:rPr>
                        <w:t>under the project on “Freedom of Expression and Freedom of the Media in North Macedonia (JUFREX 2)”</w:t>
                      </w:r>
                      <w:r>
                        <w:rPr>
                          <w:rFonts w:ascii="Arial Narrow" w:hAnsi="Arial Narrow"/>
                          <w:sz w:val="22"/>
                          <w:szCs w:val="22"/>
                          <w:lang w:val="en-US"/>
                        </w:rPr>
                        <w:t xml:space="preserve">. </w:t>
                      </w:r>
                    </w:p>
                    <w:p w:rsidR="00DF7EAE" w:rsidRPr="00932993" w:rsidRDefault="00DF7EAE" w:rsidP="00DF7EAE">
                      <w:pPr>
                        <w:jc w:val="both"/>
                        <w:rPr>
                          <w:rFonts w:ascii="Arial Narrow" w:hAnsi="Arial Narrow"/>
                          <w:sz w:val="22"/>
                          <w:szCs w:val="22"/>
                        </w:rPr>
                      </w:pPr>
                      <w:r w:rsidRPr="00932993">
                        <w:rPr>
                          <w:rFonts w:ascii="Arial Narrow" w:hAnsi="Arial Narrow"/>
                          <w:sz w:val="22"/>
                          <w:szCs w:val="22"/>
                        </w:rPr>
                        <w:t>The study, aims to assess the current legal provisions concerning ownership concentration in the audiovisual sector and to recommend future policy steps. As a result, amendments and supplements to the Law on Media – and the Law on Audio and Audiovisual Media Services in particular – are possible, given that the existing regulation on media ownership concentration is outdated, and these issues are gaining new meaning in the context of digital technologies, convergence, the spread of new internet media and the market and audience fragmentation.</w:t>
                      </w:r>
                    </w:p>
                    <w:p w:rsidR="008D4A8C" w:rsidRPr="00B009C7" w:rsidRDefault="00DF7EAE" w:rsidP="000A23FA">
                      <w:pPr>
                        <w:jc w:val="both"/>
                        <w:rPr>
                          <w:rFonts w:ascii="Arial Narrow" w:hAnsi="Arial Narrow"/>
                          <w:sz w:val="20"/>
                        </w:rPr>
                      </w:pPr>
                      <w:r w:rsidRPr="00932993">
                        <w:rPr>
                          <w:rFonts w:ascii="Arial Narrow" w:hAnsi="Arial Narrow"/>
                          <w:sz w:val="22"/>
                          <w:szCs w:val="22"/>
                        </w:rPr>
                        <w:t xml:space="preserve">The study is available at the </w:t>
                      </w:r>
                      <w:r>
                        <w:rPr>
                          <w:rFonts w:ascii="Arial Narrow" w:hAnsi="Arial Narrow"/>
                          <w:sz w:val="22"/>
                          <w:szCs w:val="22"/>
                          <w:lang w:val="en-US"/>
                        </w:rPr>
                        <w:t xml:space="preserve">website </w:t>
                      </w:r>
                      <w:hyperlink r:id="rId11" w:history="1">
                        <w:r w:rsidRPr="00104AE8">
                          <w:rPr>
                            <w:rStyle w:val="Hyperlink"/>
                            <w:rFonts w:ascii="Arial Narrow" w:hAnsi="Arial Narrow"/>
                            <w:sz w:val="22"/>
                            <w:szCs w:val="22"/>
                            <w:lang w:val="en-US"/>
                          </w:rPr>
                          <w:t>www.avmu.mk</w:t>
                        </w:r>
                      </w:hyperlink>
                      <w:r>
                        <w:rPr>
                          <w:rFonts w:ascii="Arial Narrow" w:hAnsi="Arial Narrow"/>
                          <w:sz w:val="22"/>
                          <w:szCs w:val="22"/>
                          <w:lang w:val="en-US"/>
                        </w:rPr>
                        <w:t xml:space="preserve"> </w:t>
                      </w:r>
                      <w:r w:rsidRPr="00932993">
                        <w:rPr>
                          <w:rFonts w:ascii="Arial Narrow" w:hAnsi="Arial Narrow"/>
                          <w:sz w:val="22"/>
                          <w:szCs w:val="22"/>
                        </w:rPr>
                        <w:t xml:space="preserve">in </w:t>
                      </w:r>
                      <w:r>
                        <w:rPr>
                          <w:rFonts w:ascii="Arial Narrow" w:hAnsi="Arial Narrow"/>
                          <w:sz w:val="22"/>
                          <w:szCs w:val="22"/>
                        </w:rPr>
                        <w:t>Macedonian and in English.</w:t>
                      </w:r>
                    </w:p>
                  </w:txbxContent>
                </v:textbox>
                <w10:wrap anchorx="margin"/>
              </v:shape>
            </w:pict>
          </mc:Fallback>
        </mc:AlternateContent>
      </w:r>
      <w:r>
        <w:rPr>
          <w:noProof/>
          <w:lang w:val="en-US"/>
        </w:rPr>
        <mc:AlternateContent>
          <mc:Choice Requires="wps">
            <w:drawing>
              <wp:anchor distT="0" distB="0" distL="114300" distR="114300" simplePos="0" relativeHeight="251626496" behindDoc="0" locked="0" layoutInCell="1" allowOverlap="1">
                <wp:simplePos x="0" y="0"/>
                <wp:positionH relativeFrom="margin">
                  <wp:posOffset>-697865</wp:posOffset>
                </wp:positionH>
                <wp:positionV relativeFrom="paragraph">
                  <wp:posOffset>-257175</wp:posOffset>
                </wp:positionV>
                <wp:extent cx="7332980" cy="377190"/>
                <wp:effectExtent l="0" t="0" r="127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2980" cy="377190"/>
                        </a:xfrm>
                        <a:prstGeom prst="rect">
                          <a:avLst/>
                        </a:prstGeom>
                        <a:solidFill>
                          <a:srgbClr val="FFFFFF"/>
                        </a:solidFill>
                        <a:ln w="9525">
                          <a:solidFill>
                            <a:srgbClr val="000000"/>
                          </a:solidFill>
                          <a:miter lim="800000"/>
                          <a:headEnd/>
                          <a:tailEnd/>
                        </a:ln>
                      </wps:spPr>
                      <wps:txbx>
                        <w:txbxContent>
                          <w:p w:rsidR="00F55535" w:rsidRPr="0054399D" w:rsidRDefault="001A3E89" w:rsidP="00FC6FE2">
                            <w:pPr>
                              <w:rPr>
                                <w:rFonts w:ascii="Arial Narrow" w:hAnsi="Arial Narrow"/>
                                <w:b/>
                                <w:color w:val="C00000"/>
                                <w:sz w:val="22"/>
                              </w:rPr>
                            </w:pPr>
                            <w:r>
                              <w:rPr>
                                <w:rFonts w:ascii="Arial Narrow" w:hAnsi="Arial Narrow"/>
                                <w:b/>
                                <w:color w:val="C00000"/>
                                <w:sz w:val="22"/>
                                <w:lang w:val="en-US"/>
                              </w:rPr>
                              <w:t>August</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F55535">
                              <w:rPr>
                                <w:rFonts w:ascii="Arial Narrow" w:hAnsi="Arial Narrow"/>
                                <w:b/>
                                <w:color w:val="C00000"/>
                                <w:sz w:val="22"/>
                              </w:rPr>
                              <w:t>20</w:t>
                            </w:r>
                            <w:r>
                              <w:rPr>
                                <w:rFonts w:ascii="Arial Narrow" w:hAnsi="Arial Narrow"/>
                                <w:b/>
                                <w:color w:val="C00000"/>
                                <w:sz w:val="22"/>
                              </w:rPr>
                              <w:tab/>
                            </w:r>
                            <w:r w:rsidR="00F55535" w:rsidRPr="0054399D">
                              <w:rPr>
                                <w:rFonts w:ascii="Arial Narrow" w:hAnsi="Arial Narrow"/>
                                <w:b/>
                                <w:color w:val="C00000"/>
                                <w:sz w:val="22"/>
                              </w:rPr>
                              <w:t xml:space="preserve">                                                                                                                                            </w:t>
                            </w:r>
                            <w:r w:rsidR="000B66F3">
                              <w:rPr>
                                <w:rFonts w:ascii="Arial Narrow" w:hAnsi="Arial Narrow"/>
                                <w:b/>
                                <w:color w:val="C00000"/>
                                <w:sz w:val="22"/>
                              </w:rPr>
                              <w:t xml:space="preserve">                 </w:t>
                            </w:r>
                            <w:r w:rsidR="00D17D2F">
                              <w:rPr>
                                <w:rFonts w:ascii="Arial Narrow" w:hAnsi="Arial Narrow"/>
                                <w:b/>
                                <w:color w:val="C00000"/>
                                <w:sz w:val="22"/>
                              </w:rPr>
                              <w:t xml:space="preserve">                </w:t>
                            </w:r>
                            <w:r w:rsidR="00F55535" w:rsidRPr="0054399D">
                              <w:rPr>
                                <w:rFonts w:ascii="Arial Narrow" w:hAnsi="Arial Narrow"/>
                                <w:b/>
                                <w:color w:val="C00000"/>
                                <w:sz w:val="22"/>
                              </w:rPr>
                              <w:t xml:space="preserve">  </w:t>
                            </w:r>
                            <w:r w:rsidR="000B66F3">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Pr>
                                <w:rFonts w:ascii="Arial Narrow" w:hAnsi="Arial Narrow"/>
                                <w:b/>
                                <w:color w:val="C00000"/>
                                <w:sz w:val="22"/>
                                <w:lang w:val="en-US"/>
                              </w:rPr>
                              <w:t xml:space="preserve"> </w:t>
                            </w:r>
                            <w:r w:rsidR="000B66F3">
                              <w:rPr>
                                <w:rFonts w:ascii="Arial Narrow" w:hAnsi="Arial Narrow"/>
                                <w:b/>
                                <w:color w:val="C00000"/>
                                <w:sz w:val="2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4.95pt;margin-top:-20.25pt;width:577.4pt;height:29.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">
                <v:textbox>
                  <w:txbxContent>
                    <w:p w:rsidR="00F55535" w:rsidRPr="0054399D" w:rsidRDefault="001A3E89" w:rsidP="00FC6FE2">
                      <w:pPr>
                        <w:rPr>
                          <w:rFonts w:ascii="Arial Narrow" w:hAnsi="Arial Narrow"/>
                          <w:b/>
                          <w:color w:val="C00000"/>
                          <w:sz w:val="22"/>
                        </w:rPr>
                      </w:pPr>
                      <w:r>
                        <w:rPr>
                          <w:rFonts w:ascii="Arial Narrow" w:hAnsi="Arial Narrow"/>
                          <w:b/>
                          <w:color w:val="C00000"/>
                          <w:sz w:val="22"/>
                          <w:lang w:val="en-US"/>
                        </w:rPr>
                        <w:t>August</w:t>
                      </w:r>
                      <w:r w:rsidR="00F55535" w:rsidRPr="0054399D">
                        <w:rPr>
                          <w:rFonts w:ascii="Arial Narrow" w:hAnsi="Arial Narrow"/>
                          <w:b/>
                          <w:color w:val="C00000"/>
                          <w:sz w:val="22"/>
                        </w:rPr>
                        <w:t xml:space="preserve"> </w:t>
                      </w:r>
                      <w:r w:rsidR="00F55535" w:rsidRPr="0054399D">
                        <w:rPr>
                          <w:rFonts w:ascii="Arial Narrow" w:hAnsi="Arial Narrow"/>
                          <w:b/>
                          <w:color w:val="C00000"/>
                          <w:sz w:val="22"/>
                        </w:rPr>
                        <w:t>20</w:t>
                      </w:r>
                      <w:r w:rsidR="00F55535">
                        <w:rPr>
                          <w:rFonts w:ascii="Arial Narrow" w:hAnsi="Arial Narrow"/>
                          <w:b/>
                          <w:color w:val="C00000"/>
                          <w:sz w:val="22"/>
                        </w:rPr>
                        <w:t>20</w:t>
                      </w:r>
                      <w:r>
                        <w:rPr>
                          <w:rFonts w:ascii="Arial Narrow" w:hAnsi="Arial Narrow"/>
                          <w:b/>
                          <w:color w:val="C00000"/>
                          <w:sz w:val="22"/>
                        </w:rPr>
                        <w:tab/>
                      </w:r>
                      <w:r w:rsidR="00F55535" w:rsidRPr="0054399D">
                        <w:rPr>
                          <w:rFonts w:ascii="Arial Narrow" w:hAnsi="Arial Narrow"/>
                          <w:b/>
                          <w:color w:val="C00000"/>
                          <w:sz w:val="22"/>
                        </w:rPr>
                        <w:t xml:space="preserve">                                                                                                                                            </w:t>
                      </w:r>
                      <w:r w:rsidR="000B66F3">
                        <w:rPr>
                          <w:rFonts w:ascii="Arial Narrow" w:hAnsi="Arial Narrow"/>
                          <w:b/>
                          <w:color w:val="C00000"/>
                          <w:sz w:val="22"/>
                        </w:rPr>
                        <w:t xml:space="preserve">                 </w:t>
                      </w:r>
                      <w:r w:rsidR="00D17D2F">
                        <w:rPr>
                          <w:rFonts w:ascii="Arial Narrow" w:hAnsi="Arial Narrow"/>
                          <w:b/>
                          <w:color w:val="C00000"/>
                          <w:sz w:val="22"/>
                        </w:rPr>
                        <w:t xml:space="preserve">                </w:t>
                      </w:r>
                      <w:r w:rsidR="00F55535" w:rsidRPr="0054399D">
                        <w:rPr>
                          <w:rFonts w:ascii="Arial Narrow" w:hAnsi="Arial Narrow"/>
                          <w:b/>
                          <w:color w:val="C00000"/>
                          <w:sz w:val="22"/>
                        </w:rPr>
                        <w:t xml:space="preserve">  </w:t>
                      </w:r>
                      <w:r w:rsidR="000B66F3">
                        <w:rPr>
                          <w:rFonts w:ascii="Arial Narrow" w:hAnsi="Arial Narrow"/>
                          <w:b/>
                          <w:color w:val="C00000"/>
                          <w:sz w:val="22"/>
                        </w:rPr>
                        <w:t xml:space="preserve">       </w:t>
                      </w:r>
                      <w:r>
                        <w:rPr>
                          <w:rFonts w:ascii="Arial Narrow" w:hAnsi="Arial Narrow"/>
                          <w:b/>
                          <w:color w:val="C00000"/>
                          <w:sz w:val="22"/>
                          <w:lang w:val="en-US"/>
                        </w:rPr>
                        <w:t>No</w:t>
                      </w:r>
                      <w:r w:rsidR="00F55535" w:rsidRPr="0054399D">
                        <w:rPr>
                          <w:rFonts w:ascii="Arial Narrow" w:hAnsi="Arial Narrow"/>
                          <w:b/>
                          <w:color w:val="C00000"/>
                          <w:sz w:val="22"/>
                        </w:rPr>
                        <w:t>.</w:t>
                      </w:r>
                      <w:r>
                        <w:rPr>
                          <w:rFonts w:ascii="Arial Narrow" w:hAnsi="Arial Narrow"/>
                          <w:b/>
                          <w:color w:val="C00000"/>
                          <w:sz w:val="22"/>
                          <w:lang w:val="en-US"/>
                        </w:rPr>
                        <w:t xml:space="preserve"> </w:t>
                      </w:r>
                      <w:r w:rsidR="000B66F3">
                        <w:rPr>
                          <w:rFonts w:ascii="Arial Narrow" w:hAnsi="Arial Narrow"/>
                          <w:b/>
                          <w:color w:val="C00000"/>
                          <w:sz w:val="22"/>
                        </w:rPr>
                        <w:t>8</w:t>
                      </w:r>
                    </w:p>
                  </w:txbxContent>
                </v:textbox>
                <w10:wrap anchorx="margin"/>
              </v:shape>
            </w:pict>
          </mc:Fallback>
        </mc:AlternateContent>
      </w:r>
      <w:r w:rsidR="00A14426" w:rsidRPr="008F5DB4">
        <w:br w:type="page"/>
      </w:r>
    </w:p>
    <w:p w:rsidR="000635A5" w:rsidRDefault="004E0E50" w:rsidP="007D3230">
      <w:r>
        <w:rPr>
          <w:noProof/>
          <w:lang w:val="en-US"/>
        </w:rPr>
        <w:lastRenderedPageBreak/>
        <mc:AlternateContent>
          <mc:Choice Requires="wps">
            <w:drawing>
              <wp:anchor distT="0" distB="0" distL="114300" distR="114300" simplePos="0" relativeHeight="251767808" behindDoc="0" locked="0" layoutInCell="1" allowOverlap="1">
                <wp:simplePos x="0" y="0"/>
                <wp:positionH relativeFrom="page">
                  <wp:posOffset>234950</wp:posOffset>
                </wp:positionH>
                <wp:positionV relativeFrom="paragraph">
                  <wp:posOffset>-504190</wp:posOffset>
                </wp:positionV>
                <wp:extent cx="7392035" cy="7327265"/>
                <wp:effectExtent l="6350" t="8255" r="12065" b="82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2035" cy="7327265"/>
                        </a:xfrm>
                        <a:prstGeom prst="bevel">
                          <a:avLst>
                            <a:gd name="adj" fmla="val 73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35A5" w:rsidRDefault="00CD6CF9" w:rsidP="000635A5">
                            <w:pPr>
                              <w:spacing w:after="0" w:line="240" w:lineRule="auto"/>
                              <w:jc w:val="both"/>
                              <w:rPr>
                                <w:rFonts w:ascii="Arial Narrow" w:hAnsi="Arial Narrow" w:cs="Arial"/>
                                <w:b/>
                                <w:color w:val="C00000"/>
                                <w:sz w:val="22"/>
                                <w:szCs w:val="22"/>
                                <w:lang w:val="en-US"/>
                              </w:rPr>
                            </w:pPr>
                            <w:r>
                              <w:rPr>
                                <w:rFonts w:ascii="Arial Narrow" w:hAnsi="Arial Narrow" w:cs="Arial"/>
                                <w:b/>
                                <w:color w:val="C00000"/>
                                <w:sz w:val="22"/>
                                <w:szCs w:val="22"/>
                                <w:lang w:val="en-US"/>
                              </w:rPr>
                              <w:t xml:space="preserve">Supervisions over Broadcasters and Operators of Public Electronic Communication Networks </w:t>
                            </w:r>
                          </w:p>
                          <w:p w:rsidR="00CD6CF9" w:rsidRPr="00B540FD" w:rsidRDefault="00CD6CF9" w:rsidP="000635A5">
                            <w:pPr>
                              <w:spacing w:after="0" w:line="240" w:lineRule="auto"/>
                              <w:jc w:val="both"/>
                              <w:rPr>
                                <w:rFonts w:ascii="Arial Narrow" w:hAnsi="Arial Narrow" w:cs="Arial"/>
                                <w:b/>
                                <w:color w:val="C00000"/>
                                <w:sz w:val="22"/>
                                <w:szCs w:val="22"/>
                              </w:rPr>
                            </w:pPr>
                          </w:p>
                          <w:p w:rsidR="000635A5" w:rsidRPr="00B540FD" w:rsidRDefault="00CD6CF9" w:rsidP="000635A5">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Broadcasters</w:t>
                            </w:r>
                          </w:p>
                          <w:p w:rsidR="00B540FD" w:rsidRDefault="00B540FD" w:rsidP="000635A5">
                            <w:pPr>
                              <w:spacing w:after="0" w:line="240" w:lineRule="auto"/>
                              <w:jc w:val="both"/>
                              <w:rPr>
                                <w:rFonts w:ascii="Arial Narrow" w:hAnsi="Arial Narrow" w:cs="Arial"/>
                                <w:b/>
                                <w:color w:val="C00000"/>
                                <w:sz w:val="20"/>
                              </w:rPr>
                            </w:pPr>
                          </w:p>
                          <w:p w:rsidR="006F3A83" w:rsidRPr="006A07E6" w:rsidRDefault="006F3A83" w:rsidP="006F3A83">
                            <w:pPr>
                              <w:jc w:val="both"/>
                              <w:rPr>
                                <w:rFonts w:ascii="Arial Narrow" w:hAnsi="Arial Narrow"/>
                                <w:sz w:val="22"/>
                                <w:szCs w:val="22"/>
                                <w:lang w:val="en-US"/>
                              </w:rPr>
                            </w:pPr>
                            <w:r>
                              <w:rPr>
                                <w:rFonts w:ascii="Arial Narrow" w:hAnsi="Arial Narrow"/>
                                <w:sz w:val="22"/>
                                <w:szCs w:val="22"/>
                                <w:lang w:val="en-US"/>
                              </w:rPr>
                              <w:t>Regular programme supervision was performed over certain</w:t>
                            </w:r>
                            <w:r w:rsidRPr="00E245B3">
                              <w:rPr>
                                <w:rFonts w:ascii="Arial Narrow" w:hAnsi="Arial Narrow"/>
                                <w:sz w:val="22"/>
                                <w:szCs w:val="22"/>
                              </w:rPr>
                              <w:t xml:space="preserve"> </w:t>
                            </w:r>
                            <w:r w:rsidRPr="00E245B3">
                              <w:rPr>
                                <w:rFonts w:ascii="Arial Narrow" w:hAnsi="Arial Narrow"/>
                                <w:sz w:val="22"/>
                                <w:szCs w:val="22"/>
                              </w:rPr>
                              <w:t>television</w:t>
                            </w:r>
                            <w:r>
                              <w:rPr>
                                <w:rFonts w:ascii="Arial Narrow" w:hAnsi="Arial Narrow"/>
                                <w:sz w:val="22"/>
                                <w:szCs w:val="22"/>
                                <w:lang w:val="en-US"/>
                              </w:rPr>
                              <w:t xml:space="preserve"> </w:t>
                            </w:r>
                            <w:r w:rsidRPr="00E245B3">
                              <w:rPr>
                                <w:rFonts w:ascii="Arial Narrow" w:hAnsi="Arial Narrow"/>
                                <w:sz w:val="22"/>
                                <w:szCs w:val="22"/>
                              </w:rPr>
                              <w:t>s</w:t>
                            </w:r>
                            <w:r>
                              <w:rPr>
                                <w:rFonts w:ascii="Arial Narrow" w:hAnsi="Arial Narrow"/>
                                <w:sz w:val="22"/>
                                <w:szCs w:val="22"/>
                                <w:lang w:val="en-US"/>
                              </w:rPr>
                              <w:t xml:space="preserve">tations </w:t>
                            </w:r>
                            <w:r w:rsidRPr="00E245B3">
                              <w:rPr>
                                <w:rFonts w:ascii="Arial Narrow" w:hAnsi="Arial Narrow"/>
                                <w:sz w:val="22"/>
                                <w:szCs w:val="22"/>
                              </w:rPr>
                              <w:t>that bro</w:t>
                            </w:r>
                            <w:r>
                              <w:rPr>
                                <w:rFonts w:ascii="Arial Narrow" w:hAnsi="Arial Narrow"/>
                                <w:sz w:val="22"/>
                                <w:szCs w:val="22"/>
                              </w:rPr>
                              <w:t>adcast programme at</w:t>
                            </w:r>
                            <w:r>
                              <w:rPr>
                                <w:rFonts w:ascii="Arial Narrow" w:hAnsi="Arial Narrow"/>
                                <w:sz w:val="22"/>
                                <w:szCs w:val="22"/>
                                <w:lang w:val="en-US"/>
                              </w:rPr>
                              <w:t xml:space="preserve"> the </w:t>
                            </w:r>
                            <w:r w:rsidRPr="00E245B3">
                              <w:rPr>
                                <w:rFonts w:ascii="Arial Narrow" w:hAnsi="Arial Narrow"/>
                                <w:sz w:val="22"/>
                                <w:szCs w:val="22"/>
                              </w:rPr>
                              <w:t>regional level - Televi</w:t>
                            </w:r>
                            <w:r>
                              <w:rPr>
                                <w:rFonts w:ascii="Arial Narrow" w:hAnsi="Arial Narrow"/>
                                <w:sz w:val="22"/>
                                <w:szCs w:val="22"/>
                                <w:lang w:val="en-US"/>
                              </w:rPr>
                              <w:t>zija</w:t>
                            </w:r>
                            <w:r w:rsidRPr="00E245B3">
                              <w:rPr>
                                <w:rFonts w:ascii="Arial Narrow" w:hAnsi="Arial Narrow"/>
                                <w:sz w:val="22"/>
                                <w:szCs w:val="22"/>
                              </w:rPr>
                              <w:t xml:space="preserve"> 3, Shutel</w:t>
                            </w:r>
                            <w:r>
                              <w:rPr>
                                <w:rFonts w:ascii="Arial Narrow" w:hAnsi="Arial Narrow"/>
                                <w:sz w:val="22"/>
                                <w:szCs w:val="22"/>
                                <w:lang w:val="en-US"/>
                              </w:rPr>
                              <w:t xml:space="preserve"> TV</w:t>
                            </w:r>
                            <w:r>
                              <w:rPr>
                                <w:rFonts w:ascii="Arial Narrow" w:hAnsi="Arial Narrow"/>
                                <w:sz w:val="22"/>
                                <w:szCs w:val="22"/>
                              </w:rPr>
                              <w:t xml:space="preserve">, </w:t>
                            </w:r>
                            <w:r w:rsidRPr="00E245B3">
                              <w:rPr>
                                <w:rFonts w:ascii="Arial Narrow" w:hAnsi="Arial Narrow"/>
                                <w:sz w:val="22"/>
                                <w:szCs w:val="22"/>
                              </w:rPr>
                              <w:t>Polog</w:t>
                            </w:r>
                            <w:r>
                              <w:rPr>
                                <w:rFonts w:ascii="Arial Narrow" w:hAnsi="Arial Narrow"/>
                                <w:sz w:val="22"/>
                                <w:szCs w:val="22"/>
                                <w:lang w:val="en-US"/>
                              </w:rPr>
                              <w:t xml:space="preserve"> TV</w:t>
                            </w:r>
                            <w:r w:rsidRPr="00E245B3">
                              <w:rPr>
                                <w:rFonts w:ascii="Arial Narrow" w:hAnsi="Arial Narrow"/>
                                <w:sz w:val="22"/>
                                <w:szCs w:val="22"/>
                              </w:rPr>
                              <w:t>, KISS &amp; MENADA</w:t>
                            </w:r>
                            <w:r>
                              <w:rPr>
                                <w:rFonts w:ascii="Arial Narrow" w:hAnsi="Arial Narrow"/>
                                <w:sz w:val="22"/>
                                <w:szCs w:val="22"/>
                                <w:lang w:val="en-US"/>
                              </w:rPr>
                              <w:t xml:space="preserve"> TV</w:t>
                            </w:r>
                            <w:r w:rsidRPr="00E245B3">
                              <w:rPr>
                                <w:rFonts w:ascii="Arial Narrow" w:hAnsi="Arial Narrow"/>
                                <w:sz w:val="22"/>
                                <w:szCs w:val="22"/>
                              </w:rPr>
                              <w:t xml:space="preserve">, Kanal Vis </w:t>
                            </w:r>
                            <w:r>
                              <w:rPr>
                                <w:rFonts w:ascii="Arial Narrow" w:hAnsi="Arial Narrow"/>
                                <w:sz w:val="22"/>
                                <w:szCs w:val="22"/>
                                <w:lang w:val="en-US"/>
                              </w:rPr>
                              <w:t xml:space="preserve">TV </w:t>
                            </w:r>
                            <w:r w:rsidRPr="00E245B3">
                              <w:rPr>
                                <w:rFonts w:ascii="Arial Narrow" w:hAnsi="Arial Narrow"/>
                                <w:sz w:val="22"/>
                                <w:szCs w:val="22"/>
                              </w:rPr>
                              <w:t>and Iris</w:t>
                            </w:r>
                            <w:r>
                              <w:rPr>
                                <w:rFonts w:ascii="Arial Narrow" w:hAnsi="Arial Narrow"/>
                                <w:sz w:val="22"/>
                                <w:szCs w:val="22"/>
                                <w:lang w:val="en-US"/>
                              </w:rPr>
                              <w:t xml:space="preserve"> TV</w:t>
                            </w:r>
                            <w:r>
                              <w:rPr>
                                <w:rFonts w:ascii="Arial Narrow" w:hAnsi="Arial Narrow"/>
                                <w:sz w:val="22"/>
                                <w:szCs w:val="22"/>
                              </w:rPr>
                              <w:t xml:space="preserve"> – concerning </w:t>
                            </w:r>
                            <w:r w:rsidRPr="00E245B3">
                              <w:rPr>
                                <w:rFonts w:ascii="Arial Narrow" w:hAnsi="Arial Narrow"/>
                                <w:sz w:val="22"/>
                                <w:szCs w:val="22"/>
                              </w:rPr>
                              <w:t>the</w:t>
                            </w:r>
                            <w:r>
                              <w:rPr>
                                <w:rFonts w:ascii="Arial Narrow" w:hAnsi="Arial Narrow"/>
                                <w:sz w:val="22"/>
                                <w:szCs w:val="22"/>
                                <w:lang w:val="en-US"/>
                              </w:rPr>
                              <w:t>ir</w:t>
                            </w:r>
                            <w:r w:rsidRPr="00E245B3">
                              <w:rPr>
                                <w:rFonts w:ascii="Arial Narrow" w:hAnsi="Arial Narrow"/>
                                <w:sz w:val="22"/>
                                <w:szCs w:val="22"/>
                              </w:rPr>
                              <w:t xml:space="preserve"> obligations </w:t>
                            </w:r>
                            <w:r>
                              <w:rPr>
                                <w:rFonts w:ascii="Arial Narrow" w:hAnsi="Arial Narrow"/>
                                <w:sz w:val="22"/>
                                <w:szCs w:val="22"/>
                                <w:lang w:val="en-US"/>
                              </w:rPr>
                              <w:t xml:space="preserve">related to the language </w:t>
                            </w:r>
                            <w:r w:rsidRPr="00E245B3">
                              <w:rPr>
                                <w:rFonts w:ascii="Arial Narrow" w:hAnsi="Arial Narrow"/>
                                <w:sz w:val="22"/>
                                <w:szCs w:val="22"/>
                              </w:rPr>
                              <w:t xml:space="preserve">use in the </w:t>
                            </w:r>
                            <w:r>
                              <w:rPr>
                                <w:rFonts w:ascii="Arial Narrow" w:hAnsi="Arial Narrow"/>
                                <w:sz w:val="22"/>
                                <w:szCs w:val="22"/>
                                <w:lang w:val="en-US"/>
                              </w:rPr>
                              <w:t xml:space="preserve">broadcasters’ </w:t>
                            </w:r>
                            <w:r w:rsidRPr="00E245B3">
                              <w:rPr>
                                <w:rFonts w:ascii="Arial Narrow" w:hAnsi="Arial Narrow"/>
                                <w:sz w:val="22"/>
                                <w:szCs w:val="22"/>
                              </w:rPr>
                              <w:t>program</w:t>
                            </w:r>
                            <w:r>
                              <w:rPr>
                                <w:rFonts w:ascii="Arial Narrow" w:hAnsi="Arial Narrow"/>
                                <w:sz w:val="22"/>
                                <w:szCs w:val="22"/>
                                <w:lang w:val="en-US"/>
                              </w:rPr>
                              <w:t>me</w:t>
                            </w:r>
                            <w:r w:rsidRPr="00E245B3">
                              <w:rPr>
                                <w:rFonts w:ascii="Arial Narrow" w:hAnsi="Arial Narrow"/>
                                <w:sz w:val="22"/>
                                <w:szCs w:val="22"/>
                              </w:rPr>
                              <w:t xml:space="preserve">s, broadcasting </w:t>
                            </w:r>
                            <w:r>
                              <w:rPr>
                                <w:rFonts w:ascii="Arial Narrow" w:hAnsi="Arial Narrow"/>
                                <w:sz w:val="22"/>
                                <w:szCs w:val="22"/>
                                <w:lang w:val="en-US"/>
                              </w:rPr>
                              <w:t>of a</w:t>
                            </w:r>
                            <w:r w:rsidRPr="00E245B3">
                              <w:rPr>
                                <w:rFonts w:ascii="Arial Narrow" w:hAnsi="Arial Narrow"/>
                                <w:sz w:val="22"/>
                                <w:szCs w:val="22"/>
                              </w:rPr>
                              <w:t>t least 8 hours o</w:t>
                            </w:r>
                            <w:r>
                              <w:rPr>
                                <w:rFonts w:ascii="Arial Narrow" w:hAnsi="Arial Narrow"/>
                                <w:sz w:val="22"/>
                                <w:szCs w:val="22"/>
                                <w:lang w:val="en-US"/>
                              </w:rPr>
                              <w:t>f TV programme daily</w:t>
                            </w:r>
                            <w:r w:rsidRPr="00E245B3">
                              <w:rPr>
                                <w:rFonts w:ascii="Arial Narrow" w:hAnsi="Arial Narrow"/>
                                <w:sz w:val="22"/>
                                <w:szCs w:val="22"/>
                              </w:rPr>
                              <w:t xml:space="preserve">, broadcasting at least 30% </w:t>
                            </w:r>
                            <w:r>
                              <w:rPr>
                                <w:rFonts w:ascii="Arial Narrow" w:hAnsi="Arial Narrow"/>
                                <w:sz w:val="22"/>
                                <w:szCs w:val="22"/>
                                <w:lang w:val="en-US"/>
                              </w:rPr>
                              <w:t xml:space="preserve">of </w:t>
                            </w:r>
                            <w:r w:rsidRPr="00E245B3">
                              <w:rPr>
                                <w:rFonts w:ascii="Arial Narrow" w:hAnsi="Arial Narrow"/>
                                <w:sz w:val="22"/>
                                <w:szCs w:val="22"/>
                              </w:rPr>
                              <w:t>originally created program</w:t>
                            </w:r>
                            <w:r>
                              <w:rPr>
                                <w:rFonts w:ascii="Arial Narrow" w:hAnsi="Arial Narrow"/>
                                <w:sz w:val="22"/>
                                <w:szCs w:val="22"/>
                                <w:lang w:val="en-US"/>
                              </w:rPr>
                              <w:t>me</w:t>
                            </w:r>
                            <w:r w:rsidRPr="00E245B3">
                              <w:rPr>
                                <w:rFonts w:ascii="Arial Narrow" w:hAnsi="Arial Narrow"/>
                                <w:sz w:val="22"/>
                                <w:szCs w:val="22"/>
                              </w:rPr>
                              <w:t xml:space="preserve"> as Macedonian audio and audiovisual works. </w:t>
                            </w:r>
                            <w:r w:rsidRPr="00E245B3">
                              <w:rPr>
                                <w:rFonts w:ascii="Arial Narrow" w:hAnsi="Arial Narrow"/>
                                <w:sz w:val="22"/>
                                <w:szCs w:val="22"/>
                              </w:rPr>
                              <w:t>The supervision showed that the program</w:t>
                            </w:r>
                            <w:r>
                              <w:rPr>
                                <w:rFonts w:ascii="Arial Narrow" w:hAnsi="Arial Narrow"/>
                                <w:sz w:val="22"/>
                                <w:szCs w:val="22"/>
                                <w:lang w:val="en-US"/>
                              </w:rPr>
                              <w:t>mes</w:t>
                            </w:r>
                            <w:r w:rsidRPr="00E245B3">
                              <w:rPr>
                                <w:rFonts w:ascii="Arial Narrow" w:hAnsi="Arial Narrow"/>
                                <w:sz w:val="22"/>
                                <w:szCs w:val="22"/>
                              </w:rPr>
                              <w:t xml:space="preserve"> of Shutel </w:t>
                            </w:r>
                            <w:r>
                              <w:rPr>
                                <w:rFonts w:ascii="Arial Narrow" w:hAnsi="Arial Narrow"/>
                                <w:sz w:val="22"/>
                                <w:szCs w:val="22"/>
                                <w:lang w:val="en-US"/>
                              </w:rPr>
                              <w:t xml:space="preserve">TV </w:t>
                            </w:r>
                            <w:r w:rsidRPr="00E245B3">
                              <w:rPr>
                                <w:rFonts w:ascii="Arial Narrow" w:hAnsi="Arial Narrow"/>
                                <w:sz w:val="22"/>
                                <w:szCs w:val="22"/>
                              </w:rPr>
                              <w:t xml:space="preserve">and </w:t>
                            </w:r>
                            <w:r>
                              <w:rPr>
                                <w:rFonts w:ascii="Arial Narrow" w:hAnsi="Arial Narrow"/>
                                <w:sz w:val="22"/>
                                <w:szCs w:val="22"/>
                                <w:lang w:val="en-US"/>
                              </w:rPr>
                              <w:t>K</w:t>
                            </w:r>
                            <w:r w:rsidRPr="00E245B3">
                              <w:rPr>
                                <w:rFonts w:ascii="Arial Narrow" w:hAnsi="Arial Narrow"/>
                                <w:sz w:val="22"/>
                                <w:szCs w:val="22"/>
                              </w:rPr>
                              <w:t xml:space="preserve">anal Vis </w:t>
                            </w:r>
                            <w:r>
                              <w:rPr>
                                <w:rFonts w:ascii="Arial Narrow" w:hAnsi="Arial Narrow"/>
                                <w:sz w:val="22"/>
                                <w:szCs w:val="22"/>
                                <w:lang w:val="en-US"/>
                              </w:rPr>
                              <w:t xml:space="preserve">TV </w:t>
                            </w:r>
                            <w:r w:rsidRPr="00E245B3">
                              <w:rPr>
                                <w:rFonts w:ascii="Arial Narrow" w:hAnsi="Arial Narrow"/>
                                <w:sz w:val="22"/>
                                <w:szCs w:val="22"/>
                              </w:rPr>
                              <w:t xml:space="preserve">did not </w:t>
                            </w:r>
                            <w:r>
                              <w:rPr>
                                <w:rFonts w:ascii="Arial Narrow" w:hAnsi="Arial Narrow"/>
                                <w:sz w:val="22"/>
                                <w:szCs w:val="22"/>
                                <w:lang w:val="en-US"/>
                              </w:rPr>
                              <w:t xml:space="preserve">contain </w:t>
                            </w:r>
                            <w:r w:rsidRPr="00E245B3">
                              <w:rPr>
                                <w:rFonts w:ascii="Arial Narrow" w:hAnsi="Arial Narrow"/>
                                <w:sz w:val="22"/>
                                <w:szCs w:val="22"/>
                              </w:rPr>
                              <w:t xml:space="preserve">at least 30% </w:t>
                            </w:r>
                            <w:r>
                              <w:rPr>
                                <w:rFonts w:ascii="Arial Narrow" w:hAnsi="Arial Narrow"/>
                                <w:sz w:val="22"/>
                                <w:szCs w:val="22"/>
                                <w:lang w:val="en-US"/>
                              </w:rPr>
                              <w:t xml:space="preserve">of </w:t>
                            </w:r>
                            <w:r w:rsidRPr="00E245B3">
                              <w:rPr>
                                <w:rFonts w:ascii="Arial Narrow" w:hAnsi="Arial Narrow"/>
                                <w:sz w:val="22"/>
                                <w:szCs w:val="22"/>
                              </w:rPr>
                              <w:t>originally created program</w:t>
                            </w:r>
                            <w:r>
                              <w:rPr>
                                <w:rFonts w:ascii="Arial Narrow" w:hAnsi="Arial Narrow"/>
                                <w:sz w:val="22"/>
                                <w:szCs w:val="22"/>
                                <w:lang w:val="en-US"/>
                              </w:rPr>
                              <w:t>me</w:t>
                            </w:r>
                            <w:r w:rsidRPr="00E245B3">
                              <w:rPr>
                                <w:rFonts w:ascii="Arial Narrow" w:hAnsi="Arial Narrow"/>
                                <w:sz w:val="22"/>
                                <w:szCs w:val="22"/>
                              </w:rPr>
                              <w:t xml:space="preserve"> as Macedonian audio and audiovisual works, nor</w:t>
                            </w:r>
                            <w:r>
                              <w:rPr>
                                <w:rFonts w:ascii="Arial Narrow" w:hAnsi="Arial Narrow"/>
                                <w:sz w:val="22"/>
                                <w:szCs w:val="22"/>
                                <w:lang w:val="en-US"/>
                              </w:rPr>
                              <w:t xml:space="preserve"> was</w:t>
                            </w:r>
                            <w:r w:rsidRPr="00E245B3">
                              <w:rPr>
                                <w:rFonts w:ascii="Arial Narrow" w:hAnsi="Arial Narrow"/>
                                <w:sz w:val="22"/>
                                <w:szCs w:val="22"/>
                              </w:rPr>
                              <w:t xml:space="preserve"> half of the legal minimum of these works broadcast in the period from 07:00 </w:t>
                            </w:r>
                            <w:r>
                              <w:rPr>
                                <w:rFonts w:ascii="Arial Narrow" w:hAnsi="Arial Narrow"/>
                                <w:sz w:val="22"/>
                                <w:szCs w:val="22"/>
                                <w:lang w:val="en-US"/>
                              </w:rPr>
                              <w:t xml:space="preserve">until </w:t>
                            </w:r>
                            <w:r w:rsidRPr="00E245B3">
                              <w:rPr>
                                <w:rFonts w:ascii="Arial Narrow" w:hAnsi="Arial Narrow"/>
                                <w:sz w:val="22"/>
                                <w:szCs w:val="22"/>
                              </w:rPr>
                              <w:t xml:space="preserve">19:00 </w:t>
                            </w:r>
                            <w:r>
                              <w:rPr>
                                <w:rFonts w:ascii="Arial Narrow" w:hAnsi="Arial Narrow"/>
                                <w:sz w:val="22"/>
                                <w:szCs w:val="22"/>
                                <w:lang w:val="en-US"/>
                              </w:rPr>
                              <w:t>hrs</w:t>
                            </w:r>
                            <w:r w:rsidRPr="00E245B3">
                              <w:rPr>
                                <w:rFonts w:ascii="Arial Narrow" w:hAnsi="Arial Narrow"/>
                                <w:sz w:val="22"/>
                                <w:szCs w:val="22"/>
                              </w:rPr>
                              <w:t xml:space="preserve">. Non-compliance with the rules for language </w:t>
                            </w:r>
                            <w:r>
                              <w:rPr>
                                <w:rFonts w:ascii="Arial Narrow" w:hAnsi="Arial Narrow"/>
                                <w:sz w:val="22"/>
                                <w:szCs w:val="22"/>
                                <w:lang w:val="en-US"/>
                              </w:rPr>
                              <w:t xml:space="preserve">use </w:t>
                            </w:r>
                            <w:r w:rsidRPr="00E245B3">
                              <w:rPr>
                                <w:rFonts w:ascii="Arial Narrow" w:hAnsi="Arial Narrow"/>
                                <w:sz w:val="22"/>
                                <w:szCs w:val="22"/>
                              </w:rPr>
                              <w:t>in the program</w:t>
                            </w:r>
                            <w:r>
                              <w:rPr>
                                <w:rFonts w:ascii="Arial Narrow" w:hAnsi="Arial Narrow"/>
                                <w:sz w:val="22"/>
                                <w:szCs w:val="22"/>
                                <w:lang w:val="en-US"/>
                              </w:rPr>
                              <w:t>me</w:t>
                            </w:r>
                            <w:r w:rsidRPr="00E245B3">
                              <w:rPr>
                                <w:rFonts w:ascii="Arial Narrow" w:hAnsi="Arial Narrow"/>
                                <w:sz w:val="22"/>
                                <w:szCs w:val="22"/>
                              </w:rPr>
                              <w:t xml:space="preserve"> w</w:t>
                            </w:r>
                            <w:r>
                              <w:rPr>
                                <w:rFonts w:ascii="Arial Narrow" w:hAnsi="Arial Narrow"/>
                                <w:sz w:val="22"/>
                                <w:szCs w:val="22"/>
                                <w:lang w:val="en-US"/>
                              </w:rPr>
                              <w:t>as</w:t>
                            </w:r>
                            <w:r w:rsidRPr="00E245B3">
                              <w:rPr>
                                <w:rFonts w:ascii="Arial Narrow" w:hAnsi="Arial Narrow"/>
                                <w:sz w:val="22"/>
                                <w:szCs w:val="22"/>
                              </w:rPr>
                              <w:t xml:space="preserve"> </w:t>
                            </w:r>
                            <w:r>
                              <w:rPr>
                                <w:rFonts w:ascii="Arial Narrow" w:hAnsi="Arial Narrow"/>
                                <w:sz w:val="22"/>
                                <w:szCs w:val="22"/>
                                <w:lang w:val="en-US"/>
                              </w:rPr>
                              <w:t xml:space="preserve">detected with </w:t>
                            </w:r>
                            <w:r w:rsidRPr="00E245B3">
                              <w:rPr>
                                <w:rFonts w:ascii="Arial Narrow" w:hAnsi="Arial Narrow"/>
                                <w:sz w:val="22"/>
                                <w:szCs w:val="22"/>
                              </w:rPr>
                              <w:t>Shutel</w:t>
                            </w:r>
                            <w:r>
                              <w:rPr>
                                <w:rFonts w:ascii="Arial Narrow" w:hAnsi="Arial Narrow"/>
                                <w:sz w:val="22"/>
                                <w:szCs w:val="22"/>
                                <w:lang w:val="en-US"/>
                              </w:rPr>
                              <w:t xml:space="preserve"> TV</w:t>
                            </w:r>
                            <w:r w:rsidRPr="00E245B3">
                              <w:rPr>
                                <w:rFonts w:ascii="Arial Narrow" w:hAnsi="Arial Narrow"/>
                                <w:sz w:val="22"/>
                                <w:szCs w:val="22"/>
                              </w:rPr>
                              <w:t>, Polog</w:t>
                            </w:r>
                            <w:r>
                              <w:rPr>
                                <w:rFonts w:ascii="Arial Narrow" w:hAnsi="Arial Narrow"/>
                                <w:sz w:val="22"/>
                                <w:szCs w:val="22"/>
                                <w:lang w:val="en-US"/>
                              </w:rPr>
                              <w:t xml:space="preserve"> TV</w:t>
                            </w:r>
                            <w:r w:rsidRPr="00E245B3">
                              <w:rPr>
                                <w:rFonts w:ascii="Arial Narrow" w:hAnsi="Arial Narrow"/>
                                <w:sz w:val="22"/>
                                <w:szCs w:val="22"/>
                              </w:rPr>
                              <w:t xml:space="preserve"> and </w:t>
                            </w:r>
                            <w:r>
                              <w:rPr>
                                <w:rFonts w:ascii="Arial Narrow" w:hAnsi="Arial Narrow"/>
                                <w:sz w:val="22"/>
                                <w:szCs w:val="22"/>
                              </w:rPr>
                              <w:t xml:space="preserve">KISS &amp; MENADA </w:t>
                            </w:r>
                            <w:r>
                              <w:rPr>
                                <w:rFonts w:ascii="Arial Narrow" w:hAnsi="Arial Narrow"/>
                                <w:sz w:val="22"/>
                                <w:szCs w:val="22"/>
                                <w:lang w:val="en-US"/>
                              </w:rPr>
                              <w:t>TV.</w:t>
                            </w:r>
                          </w:p>
                          <w:p w:rsidR="006F3A83" w:rsidRPr="00E245B3" w:rsidRDefault="006F3A83" w:rsidP="006F3A83">
                            <w:pPr>
                              <w:jc w:val="both"/>
                              <w:rPr>
                                <w:rFonts w:ascii="Arial Narrow" w:hAnsi="Arial Narrow"/>
                                <w:sz w:val="22"/>
                                <w:szCs w:val="22"/>
                              </w:rPr>
                            </w:pPr>
                            <w:r>
                              <w:rPr>
                                <w:rFonts w:ascii="Arial Narrow" w:hAnsi="Arial Narrow"/>
                                <w:sz w:val="22"/>
                                <w:szCs w:val="22"/>
                                <w:lang w:val="en-US"/>
                              </w:rPr>
                              <w:t xml:space="preserve">Regular programme supervision regarding a number of </w:t>
                            </w:r>
                            <w:r w:rsidRPr="00E245B3">
                              <w:rPr>
                                <w:rFonts w:ascii="Arial Narrow" w:hAnsi="Arial Narrow"/>
                                <w:sz w:val="22"/>
                                <w:szCs w:val="22"/>
                              </w:rPr>
                              <w:t xml:space="preserve">legal obligations (language </w:t>
                            </w:r>
                            <w:r>
                              <w:rPr>
                                <w:rFonts w:ascii="Arial Narrow" w:hAnsi="Arial Narrow"/>
                                <w:sz w:val="22"/>
                                <w:szCs w:val="22"/>
                                <w:lang w:val="en-US"/>
                              </w:rPr>
                              <w:t xml:space="preserve">use </w:t>
                            </w:r>
                            <w:r w:rsidRPr="00E245B3">
                              <w:rPr>
                                <w:rFonts w:ascii="Arial Narrow" w:hAnsi="Arial Narrow"/>
                                <w:sz w:val="22"/>
                                <w:szCs w:val="22"/>
                              </w:rPr>
                              <w:t>in the program</w:t>
                            </w:r>
                            <w:r>
                              <w:rPr>
                                <w:rFonts w:ascii="Arial Narrow" w:hAnsi="Arial Narrow"/>
                                <w:sz w:val="22"/>
                                <w:szCs w:val="22"/>
                                <w:lang w:val="en-US"/>
                              </w:rPr>
                              <w:t>me;</w:t>
                            </w:r>
                            <w:r w:rsidRPr="00E245B3">
                              <w:rPr>
                                <w:rFonts w:ascii="Arial Narrow" w:hAnsi="Arial Narrow"/>
                                <w:sz w:val="22"/>
                                <w:szCs w:val="22"/>
                              </w:rPr>
                              <w:t xml:space="preserve"> </w:t>
                            </w:r>
                            <w:r>
                              <w:rPr>
                                <w:rFonts w:ascii="Arial Narrow" w:hAnsi="Arial Narrow"/>
                                <w:sz w:val="22"/>
                                <w:szCs w:val="22"/>
                                <w:lang w:val="en-US"/>
                              </w:rPr>
                              <w:t xml:space="preserve">12 hours of TV programme to be </w:t>
                            </w:r>
                            <w:r w:rsidRPr="00E245B3">
                              <w:rPr>
                                <w:rFonts w:ascii="Arial Narrow" w:hAnsi="Arial Narrow"/>
                                <w:sz w:val="22"/>
                                <w:szCs w:val="22"/>
                              </w:rPr>
                              <w:t>broadcast</w:t>
                            </w:r>
                            <w:r>
                              <w:rPr>
                                <w:rFonts w:ascii="Arial Narrow" w:hAnsi="Arial Narrow"/>
                                <w:sz w:val="22"/>
                                <w:szCs w:val="22"/>
                                <w:lang w:val="en-US"/>
                              </w:rPr>
                              <w:t>ed daily;</w:t>
                            </w:r>
                            <w:r w:rsidRPr="00E245B3">
                              <w:rPr>
                                <w:rFonts w:ascii="Arial Narrow" w:hAnsi="Arial Narrow"/>
                                <w:sz w:val="22"/>
                                <w:szCs w:val="22"/>
                              </w:rPr>
                              <w:t xml:space="preserve"> </w:t>
                            </w:r>
                            <w:r>
                              <w:rPr>
                                <w:rFonts w:ascii="Arial Narrow" w:hAnsi="Arial Narrow"/>
                                <w:sz w:val="22"/>
                                <w:szCs w:val="22"/>
                                <w:lang w:val="en-US"/>
                              </w:rPr>
                              <w:t xml:space="preserve">broadcasting of </w:t>
                            </w:r>
                            <w:r w:rsidRPr="00E245B3">
                              <w:rPr>
                                <w:rFonts w:ascii="Arial Narrow" w:hAnsi="Arial Narrow"/>
                                <w:sz w:val="22"/>
                                <w:szCs w:val="22"/>
                              </w:rPr>
                              <w:t xml:space="preserve">at least 30% </w:t>
                            </w:r>
                            <w:r>
                              <w:rPr>
                                <w:rFonts w:ascii="Arial Narrow" w:hAnsi="Arial Narrow"/>
                                <w:sz w:val="22"/>
                                <w:szCs w:val="22"/>
                                <w:lang w:val="en-US"/>
                              </w:rPr>
                              <w:t xml:space="preserve">of </w:t>
                            </w:r>
                            <w:r w:rsidRPr="00E245B3">
                              <w:rPr>
                                <w:rFonts w:ascii="Arial Narrow" w:hAnsi="Arial Narrow"/>
                                <w:sz w:val="22"/>
                                <w:szCs w:val="22"/>
                              </w:rPr>
                              <w:t>originally created program</w:t>
                            </w:r>
                            <w:r>
                              <w:rPr>
                                <w:rFonts w:ascii="Arial Narrow" w:hAnsi="Arial Narrow"/>
                                <w:sz w:val="22"/>
                                <w:szCs w:val="22"/>
                                <w:lang w:val="en-US"/>
                              </w:rPr>
                              <w:t>me</w:t>
                            </w:r>
                            <w:r w:rsidRPr="00E245B3">
                              <w:rPr>
                                <w:rFonts w:ascii="Arial Narrow" w:hAnsi="Arial Narrow"/>
                                <w:sz w:val="22"/>
                                <w:szCs w:val="22"/>
                              </w:rPr>
                              <w:t xml:space="preserve"> as Macedonian audio and audiovisual works</w:t>
                            </w:r>
                            <w:r>
                              <w:rPr>
                                <w:rFonts w:ascii="Arial Narrow" w:hAnsi="Arial Narrow"/>
                                <w:sz w:val="22"/>
                                <w:szCs w:val="22"/>
                                <w:lang w:val="en-US"/>
                              </w:rPr>
                              <w:t xml:space="preserve"> - </w:t>
                            </w:r>
                            <w:r w:rsidRPr="00E245B3">
                              <w:rPr>
                                <w:rFonts w:ascii="Arial Narrow" w:hAnsi="Arial Narrow"/>
                                <w:sz w:val="22"/>
                                <w:szCs w:val="22"/>
                              </w:rPr>
                              <w:t xml:space="preserve"> and</w:t>
                            </w:r>
                            <w:r>
                              <w:rPr>
                                <w:rFonts w:ascii="Arial Narrow" w:hAnsi="Arial Narrow"/>
                                <w:sz w:val="22"/>
                                <w:szCs w:val="22"/>
                                <w:lang w:val="en-US"/>
                              </w:rPr>
                              <w:t xml:space="preserve">, in the case of the </w:t>
                            </w:r>
                            <w:r w:rsidRPr="00E245B3">
                              <w:rPr>
                                <w:rFonts w:ascii="Arial Narrow" w:hAnsi="Arial Narrow"/>
                                <w:sz w:val="22"/>
                                <w:szCs w:val="22"/>
                              </w:rPr>
                              <w:t xml:space="preserve">Public </w:t>
                            </w:r>
                            <w:r>
                              <w:rPr>
                                <w:rFonts w:ascii="Arial Narrow" w:hAnsi="Arial Narrow"/>
                                <w:sz w:val="22"/>
                                <w:szCs w:val="22"/>
                                <w:lang w:val="en-US"/>
                              </w:rPr>
                              <w:t xml:space="preserve">Broadcasting Service - </w:t>
                            </w:r>
                            <w:r w:rsidRPr="00E245B3">
                              <w:rPr>
                                <w:rFonts w:ascii="Arial Narrow" w:hAnsi="Arial Narrow"/>
                                <w:sz w:val="22"/>
                                <w:szCs w:val="22"/>
                              </w:rPr>
                              <w:t>at least 40%</w:t>
                            </w:r>
                            <w:r>
                              <w:rPr>
                                <w:rFonts w:ascii="Arial Narrow" w:hAnsi="Arial Narrow"/>
                                <w:sz w:val="22"/>
                                <w:szCs w:val="22"/>
                                <w:lang w:val="en-US"/>
                              </w:rPr>
                              <w:t>;</w:t>
                            </w:r>
                            <w:r w:rsidRPr="00E245B3">
                              <w:rPr>
                                <w:rFonts w:ascii="Arial Narrow" w:hAnsi="Arial Narrow"/>
                                <w:sz w:val="22"/>
                                <w:szCs w:val="22"/>
                              </w:rPr>
                              <w:t xml:space="preserve"> protection of minors</w:t>
                            </w:r>
                            <w:r>
                              <w:rPr>
                                <w:rFonts w:ascii="Arial Narrow" w:hAnsi="Arial Narrow"/>
                                <w:sz w:val="22"/>
                                <w:szCs w:val="22"/>
                                <w:lang w:val="en-US"/>
                              </w:rPr>
                              <w:t>;</w:t>
                            </w:r>
                            <w:r w:rsidRPr="00E245B3">
                              <w:rPr>
                                <w:rFonts w:ascii="Arial Narrow" w:hAnsi="Arial Narrow"/>
                                <w:sz w:val="22"/>
                                <w:szCs w:val="22"/>
                              </w:rPr>
                              <w:t xml:space="preserve"> rules for broadcasting audiovisual commercial communications</w:t>
                            </w:r>
                            <w:r>
                              <w:rPr>
                                <w:rFonts w:ascii="Arial Narrow" w:hAnsi="Arial Narrow"/>
                                <w:sz w:val="22"/>
                                <w:szCs w:val="22"/>
                                <w:lang w:val="en-US"/>
                              </w:rPr>
                              <w:t>;</w:t>
                            </w:r>
                            <w:r w:rsidRPr="00E245B3">
                              <w:rPr>
                                <w:rFonts w:ascii="Arial Narrow" w:hAnsi="Arial Narrow"/>
                                <w:sz w:val="22"/>
                                <w:szCs w:val="22"/>
                              </w:rPr>
                              <w:t xml:space="preserve"> use of value-added telephone services and telephone voting</w:t>
                            </w:r>
                            <w:r>
                              <w:rPr>
                                <w:rFonts w:ascii="Arial Narrow" w:hAnsi="Arial Narrow"/>
                                <w:sz w:val="22"/>
                                <w:szCs w:val="22"/>
                                <w:lang w:val="en-US"/>
                              </w:rPr>
                              <w:t>;</w:t>
                            </w:r>
                            <w:r w:rsidRPr="00E245B3">
                              <w:rPr>
                                <w:rFonts w:ascii="Arial Narrow" w:hAnsi="Arial Narrow"/>
                                <w:sz w:val="22"/>
                                <w:szCs w:val="22"/>
                              </w:rPr>
                              <w:t xml:space="preserve"> </w:t>
                            </w:r>
                            <w:r>
                              <w:rPr>
                                <w:rFonts w:ascii="Arial Narrow" w:hAnsi="Arial Narrow"/>
                                <w:sz w:val="22"/>
                                <w:szCs w:val="22"/>
                                <w:lang w:val="en-US"/>
                              </w:rPr>
                              <w:t xml:space="preserve">the </w:t>
                            </w:r>
                            <w:r w:rsidRPr="00E245B3">
                              <w:rPr>
                                <w:rFonts w:ascii="Arial Narrow" w:hAnsi="Arial Narrow"/>
                                <w:sz w:val="22"/>
                                <w:szCs w:val="22"/>
                              </w:rPr>
                              <w:t>rules for broadcasting games of chance</w:t>
                            </w:r>
                            <w:r>
                              <w:rPr>
                                <w:rFonts w:ascii="Arial Narrow" w:hAnsi="Arial Narrow"/>
                                <w:sz w:val="22"/>
                                <w:szCs w:val="22"/>
                                <w:lang w:val="en-US"/>
                              </w:rPr>
                              <w:t>, and the</w:t>
                            </w:r>
                            <w:r w:rsidRPr="00E245B3">
                              <w:rPr>
                                <w:rFonts w:ascii="Arial Narrow" w:hAnsi="Arial Narrow"/>
                                <w:sz w:val="22"/>
                                <w:szCs w:val="22"/>
                              </w:rPr>
                              <w:t xml:space="preserve"> obligations </w:t>
                            </w:r>
                            <w:r>
                              <w:rPr>
                                <w:rFonts w:ascii="Arial Narrow" w:hAnsi="Arial Narrow"/>
                                <w:sz w:val="22"/>
                                <w:szCs w:val="22"/>
                                <w:lang w:val="en-US"/>
                              </w:rPr>
                              <w:t xml:space="preserve">related to </w:t>
                            </w:r>
                            <w:r w:rsidRPr="00E245B3">
                              <w:rPr>
                                <w:rFonts w:ascii="Arial Narrow" w:hAnsi="Arial Narrow"/>
                                <w:sz w:val="22"/>
                                <w:szCs w:val="22"/>
                              </w:rPr>
                              <w:t xml:space="preserve">providing quizzes or other forms of </w:t>
                            </w:r>
                            <w:r>
                              <w:rPr>
                                <w:rFonts w:ascii="Arial Narrow" w:hAnsi="Arial Narrow"/>
                                <w:sz w:val="22"/>
                                <w:szCs w:val="22"/>
                                <w:lang w:val="en-US"/>
                              </w:rPr>
                              <w:t xml:space="preserve">viewers’ </w:t>
                            </w:r>
                            <w:r w:rsidRPr="00E245B3">
                              <w:rPr>
                                <w:rFonts w:ascii="Arial Narrow" w:hAnsi="Arial Narrow"/>
                                <w:sz w:val="22"/>
                                <w:szCs w:val="22"/>
                              </w:rPr>
                              <w:t>participation</w:t>
                            </w:r>
                            <w:r>
                              <w:rPr>
                                <w:rFonts w:ascii="Arial Narrow" w:hAnsi="Arial Narrow"/>
                                <w:sz w:val="22"/>
                                <w:szCs w:val="22"/>
                                <w:lang w:val="en-US"/>
                              </w:rPr>
                              <w:t xml:space="preserve"> to win awards</w:t>
                            </w:r>
                            <w:r w:rsidRPr="00E245B3">
                              <w:rPr>
                                <w:rFonts w:ascii="Arial Narrow" w:hAnsi="Arial Narrow"/>
                                <w:sz w:val="22"/>
                                <w:szCs w:val="22"/>
                              </w:rPr>
                              <w:t>)</w:t>
                            </w:r>
                            <w:r>
                              <w:rPr>
                                <w:rFonts w:ascii="Arial Narrow" w:hAnsi="Arial Narrow"/>
                                <w:sz w:val="22"/>
                                <w:szCs w:val="22"/>
                                <w:lang w:val="en-US"/>
                              </w:rPr>
                              <w:t xml:space="preserve">, </w:t>
                            </w:r>
                            <w:r w:rsidRPr="00E245B3">
                              <w:rPr>
                                <w:rFonts w:ascii="Arial Narrow" w:hAnsi="Arial Narrow"/>
                                <w:sz w:val="22"/>
                                <w:szCs w:val="22"/>
                              </w:rPr>
                              <w:t>was performed o</w:t>
                            </w:r>
                            <w:r>
                              <w:rPr>
                                <w:rFonts w:ascii="Arial Narrow" w:hAnsi="Arial Narrow"/>
                                <w:sz w:val="22"/>
                                <w:szCs w:val="22"/>
                                <w:lang w:val="en-US"/>
                              </w:rPr>
                              <w:t xml:space="preserve">ver </w:t>
                            </w:r>
                            <w:r>
                              <w:rPr>
                                <w:rFonts w:ascii="Arial Narrow" w:hAnsi="Arial Narrow"/>
                                <w:sz w:val="22"/>
                                <w:szCs w:val="22"/>
                              </w:rPr>
                              <w:t>Klan Mak</w:t>
                            </w:r>
                            <w:r w:rsidRPr="00E245B3">
                              <w:rPr>
                                <w:rFonts w:ascii="Arial Narrow" w:hAnsi="Arial Narrow"/>
                                <w:sz w:val="22"/>
                                <w:szCs w:val="22"/>
                              </w:rPr>
                              <w:t>edoni</w:t>
                            </w:r>
                            <w:r>
                              <w:rPr>
                                <w:rFonts w:ascii="Arial Narrow" w:hAnsi="Arial Narrow"/>
                                <w:sz w:val="22"/>
                                <w:szCs w:val="22"/>
                                <w:lang w:val="en-US"/>
                              </w:rPr>
                              <w:t>j</w:t>
                            </w:r>
                            <w:r>
                              <w:rPr>
                                <w:rFonts w:ascii="Arial Narrow" w:hAnsi="Arial Narrow"/>
                                <w:sz w:val="22"/>
                                <w:szCs w:val="22"/>
                              </w:rPr>
                              <w:t xml:space="preserve">a </w:t>
                            </w:r>
                            <w:r>
                              <w:rPr>
                                <w:rFonts w:ascii="Arial Narrow" w:hAnsi="Arial Narrow"/>
                                <w:sz w:val="22"/>
                                <w:szCs w:val="22"/>
                                <w:lang w:val="en-US"/>
                              </w:rPr>
                              <w:t>TV, TV K</w:t>
                            </w:r>
                            <w:r w:rsidRPr="00E245B3">
                              <w:rPr>
                                <w:rFonts w:ascii="Arial Narrow" w:hAnsi="Arial Narrow"/>
                                <w:sz w:val="22"/>
                                <w:szCs w:val="22"/>
                              </w:rPr>
                              <w:t>ompan</w:t>
                            </w:r>
                            <w:r>
                              <w:rPr>
                                <w:rFonts w:ascii="Arial Narrow" w:hAnsi="Arial Narrow"/>
                                <w:sz w:val="22"/>
                                <w:szCs w:val="22"/>
                                <w:lang w:val="en-US"/>
                              </w:rPr>
                              <w:t>i</w:t>
                            </w:r>
                            <w:r>
                              <w:rPr>
                                <w:rFonts w:ascii="Arial Narrow" w:hAnsi="Arial Narrow"/>
                                <w:sz w:val="22"/>
                                <w:szCs w:val="22"/>
                              </w:rPr>
                              <w:t xml:space="preserve"> 21-M,</w:t>
                            </w:r>
                            <w:r w:rsidRPr="00E245B3">
                              <w:rPr>
                                <w:rFonts w:ascii="Arial Narrow" w:hAnsi="Arial Narrow"/>
                                <w:sz w:val="22"/>
                                <w:szCs w:val="22"/>
                              </w:rPr>
                              <w:t xml:space="preserve"> Shenja</w:t>
                            </w:r>
                            <w:r>
                              <w:rPr>
                                <w:rFonts w:ascii="Arial Narrow" w:hAnsi="Arial Narrow"/>
                                <w:sz w:val="22"/>
                                <w:szCs w:val="22"/>
                                <w:lang w:val="en-US"/>
                              </w:rPr>
                              <w:t xml:space="preserve"> TV</w:t>
                            </w:r>
                            <w:r w:rsidRPr="00E245B3">
                              <w:rPr>
                                <w:rFonts w:ascii="Arial Narrow" w:hAnsi="Arial Narrow"/>
                                <w:sz w:val="22"/>
                                <w:szCs w:val="22"/>
                              </w:rPr>
                              <w:t xml:space="preserve">, </w:t>
                            </w:r>
                            <w:r>
                              <w:rPr>
                                <w:rFonts w:ascii="Arial Narrow" w:hAnsi="Arial Narrow"/>
                                <w:sz w:val="22"/>
                                <w:szCs w:val="22"/>
                                <w:lang w:val="en-US"/>
                              </w:rPr>
                              <w:t xml:space="preserve">Sonce TV and </w:t>
                            </w:r>
                            <w:r w:rsidRPr="00E245B3">
                              <w:rPr>
                                <w:rFonts w:ascii="Arial Narrow" w:hAnsi="Arial Narrow"/>
                                <w:sz w:val="22"/>
                                <w:szCs w:val="22"/>
                              </w:rPr>
                              <w:t xml:space="preserve">the two channels of the Public </w:t>
                            </w:r>
                            <w:r>
                              <w:rPr>
                                <w:rFonts w:ascii="Arial Narrow" w:hAnsi="Arial Narrow"/>
                                <w:sz w:val="22"/>
                                <w:szCs w:val="22"/>
                                <w:lang w:val="en-US"/>
                              </w:rPr>
                              <w:t xml:space="preserve">Broadcasting </w:t>
                            </w:r>
                            <w:r w:rsidRPr="00E245B3">
                              <w:rPr>
                                <w:rFonts w:ascii="Arial Narrow" w:hAnsi="Arial Narrow"/>
                                <w:sz w:val="22"/>
                                <w:szCs w:val="22"/>
                              </w:rPr>
                              <w:t>Service</w:t>
                            </w:r>
                            <w:r>
                              <w:rPr>
                                <w:rFonts w:ascii="Arial Narrow" w:hAnsi="Arial Narrow"/>
                                <w:sz w:val="22"/>
                                <w:szCs w:val="22"/>
                                <w:lang w:val="en-US"/>
                              </w:rPr>
                              <w:t>,</w:t>
                            </w:r>
                            <w:r w:rsidRPr="00E245B3">
                              <w:rPr>
                                <w:rFonts w:ascii="Arial Narrow" w:hAnsi="Arial Narrow"/>
                                <w:sz w:val="22"/>
                                <w:szCs w:val="22"/>
                              </w:rPr>
                              <w:t xml:space="preserve"> MRT1 and MRT2.</w:t>
                            </w:r>
                          </w:p>
                          <w:p w:rsidR="006F3A83" w:rsidRPr="00E245B3" w:rsidRDefault="006F3A83" w:rsidP="006F3A83">
                            <w:pPr>
                              <w:jc w:val="both"/>
                              <w:rPr>
                                <w:rFonts w:ascii="Arial Narrow" w:hAnsi="Arial Narrow"/>
                                <w:sz w:val="22"/>
                                <w:szCs w:val="22"/>
                              </w:rPr>
                            </w:pPr>
                            <w:r w:rsidRPr="00E245B3">
                              <w:rPr>
                                <w:rFonts w:ascii="Arial Narrow" w:hAnsi="Arial Narrow"/>
                                <w:sz w:val="22"/>
                                <w:szCs w:val="22"/>
                              </w:rPr>
                              <w:t xml:space="preserve">The supervision showed that </w:t>
                            </w:r>
                            <w:r>
                              <w:rPr>
                                <w:rFonts w:ascii="Arial Narrow" w:hAnsi="Arial Narrow"/>
                                <w:sz w:val="22"/>
                                <w:szCs w:val="22"/>
                              </w:rPr>
                              <w:t xml:space="preserve">TV </w:t>
                            </w:r>
                            <w:r>
                              <w:rPr>
                                <w:rFonts w:ascii="Arial Narrow" w:hAnsi="Arial Narrow"/>
                                <w:sz w:val="22"/>
                                <w:szCs w:val="22"/>
                                <w:lang w:val="en-US"/>
                              </w:rPr>
                              <w:t>K</w:t>
                            </w:r>
                            <w:r w:rsidRPr="00E245B3">
                              <w:rPr>
                                <w:rFonts w:ascii="Arial Narrow" w:hAnsi="Arial Narrow"/>
                                <w:sz w:val="22"/>
                                <w:szCs w:val="22"/>
                              </w:rPr>
                              <w:t>ompan</w:t>
                            </w:r>
                            <w:r>
                              <w:rPr>
                                <w:rFonts w:ascii="Arial Narrow" w:hAnsi="Arial Narrow"/>
                                <w:sz w:val="22"/>
                                <w:szCs w:val="22"/>
                                <w:lang w:val="en-US"/>
                              </w:rPr>
                              <w:t>i</w:t>
                            </w:r>
                            <w:r w:rsidRPr="00E245B3">
                              <w:rPr>
                                <w:rFonts w:ascii="Arial Narrow" w:hAnsi="Arial Narrow"/>
                                <w:sz w:val="22"/>
                                <w:szCs w:val="22"/>
                              </w:rPr>
                              <w:t xml:space="preserve"> 21-M</w:t>
                            </w:r>
                            <w:r>
                              <w:rPr>
                                <w:rFonts w:ascii="Arial Narrow" w:hAnsi="Arial Narrow"/>
                                <w:sz w:val="22"/>
                                <w:szCs w:val="22"/>
                                <w:lang w:val="en-US"/>
                              </w:rPr>
                              <w:t xml:space="preserve"> did not air the minimum of </w:t>
                            </w:r>
                            <w:r>
                              <w:rPr>
                                <w:rFonts w:ascii="Arial Narrow" w:hAnsi="Arial Narrow"/>
                                <w:sz w:val="22"/>
                                <w:szCs w:val="22"/>
                              </w:rPr>
                              <w:t xml:space="preserve">30% of </w:t>
                            </w:r>
                            <w:r w:rsidRPr="00E245B3">
                              <w:rPr>
                                <w:rFonts w:ascii="Arial Narrow" w:hAnsi="Arial Narrow"/>
                                <w:sz w:val="22"/>
                                <w:szCs w:val="22"/>
                              </w:rPr>
                              <w:t>program</w:t>
                            </w:r>
                            <w:r>
                              <w:rPr>
                                <w:rFonts w:ascii="Arial Narrow" w:hAnsi="Arial Narrow"/>
                                <w:sz w:val="22"/>
                                <w:szCs w:val="22"/>
                                <w:lang w:val="en-US"/>
                              </w:rPr>
                              <w:t>me</w:t>
                            </w:r>
                            <w:r w:rsidRPr="00E245B3">
                              <w:rPr>
                                <w:rFonts w:ascii="Arial Narrow" w:hAnsi="Arial Narrow"/>
                                <w:sz w:val="22"/>
                                <w:szCs w:val="22"/>
                              </w:rPr>
                              <w:t xml:space="preserve"> originally created as Macedonian audio and audiovisual works</w:t>
                            </w:r>
                            <w:r>
                              <w:rPr>
                                <w:rFonts w:ascii="Arial Narrow" w:hAnsi="Arial Narrow"/>
                                <w:sz w:val="22"/>
                                <w:szCs w:val="22"/>
                                <w:lang w:val="en-US"/>
                              </w:rPr>
                              <w:t xml:space="preserve">, </w:t>
                            </w:r>
                            <w:r w:rsidRPr="00E245B3">
                              <w:rPr>
                                <w:rFonts w:ascii="Arial Narrow" w:hAnsi="Arial Narrow"/>
                                <w:sz w:val="22"/>
                                <w:szCs w:val="22"/>
                              </w:rPr>
                              <w:t>nor</w:t>
                            </w:r>
                            <w:r>
                              <w:rPr>
                                <w:rFonts w:ascii="Arial Narrow" w:hAnsi="Arial Narrow"/>
                                <w:sz w:val="22"/>
                                <w:szCs w:val="22"/>
                                <w:lang w:val="en-US"/>
                              </w:rPr>
                              <w:t xml:space="preserve"> did it air hal</w:t>
                            </w:r>
                            <w:r w:rsidRPr="00E245B3">
                              <w:rPr>
                                <w:rFonts w:ascii="Arial Narrow" w:hAnsi="Arial Narrow"/>
                                <w:sz w:val="22"/>
                                <w:szCs w:val="22"/>
                              </w:rPr>
                              <w:t>f of the legal minimum of these works in the period from 07:00 to 19:00</w:t>
                            </w:r>
                            <w:r>
                              <w:rPr>
                                <w:rFonts w:ascii="Arial Narrow" w:hAnsi="Arial Narrow"/>
                                <w:sz w:val="22"/>
                                <w:szCs w:val="22"/>
                                <w:lang w:val="en-US"/>
                              </w:rPr>
                              <w:t xml:space="preserve"> hrs</w:t>
                            </w:r>
                            <w:r>
                              <w:rPr>
                                <w:rFonts w:ascii="Arial Narrow" w:hAnsi="Arial Narrow"/>
                                <w:sz w:val="22"/>
                                <w:szCs w:val="22"/>
                              </w:rPr>
                              <w:t>.</w:t>
                            </w:r>
                            <w:r w:rsidRPr="00E245B3">
                              <w:rPr>
                                <w:rFonts w:ascii="Arial Narrow" w:hAnsi="Arial Narrow"/>
                                <w:sz w:val="22"/>
                                <w:szCs w:val="22"/>
                              </w:rPr>
                              <w:t xml:space="preserve"> Non-compliance with the rules for language </w:t>
                            </w:r>
                            <w:r>
                              <w:rPr>
                                <w:rFonts w:ascii="Arial Narrow" w:hAnsi="Arial Narrow"/>
                                <w:sz w:val="22"/>
                                <w:szCs w:val="22"/>
                                <w:lang w:val="en-US"/>
                              </w:rPr>
                              <w:t xml:space="preserve">use </w:t>
                            </w:r>
                            <w:r w:rsidRPr="00E245B3">
                              <w:rPr>
                                <w:rFonts w:ascii="Arial Narrow" w:hAnsi="Arial Narrow"/>
                                <w:sz w:val="22"/>
                                <w:szCs w:val="22"/>
                              </w:rPr>
                              <w:t xml:space="preserve">in the </w:t>
                            </w:r>
                            <w:r>
                              <w:rPr>
                                <w:rFonts w:ascii="Arial Narrow" w:hAnsi="Arial Narrow"/>
                                <w:sz w:val="22"/>
                                <w:szCs w:val="22"/>
                              </w:rPr>
                              <w:t>program</w:t>
                            </w:r>
                            <w:r>
                              <w:rPr>
                                <w:rFonts w:ascii="Arial Narrow" w:hAnsi="Arial Narrow"/>
                                <w:sz w:val="22"/>
                                <w:szCs w:val="22"/>
                                <w:lang w:val="en-US"/>
                              </w:rPr>
                              <w:t xml:space="preserve">me </w:t>
                            </w:r>
                            <w:r w:rsidRPr="00E245B3">
                              <w:rPr>
                                <w:rFonts w:ascii="Arial Narrow" w:hAnsi="Arial Narrow"/>
                                <w:sz w:val="22"/>
                                <w:szCs w:val="22"/>
                              </w:rPr>
                              <w:t>w</w:t>
                            </w:r>
                            <w:r>
                              <w:rPr>
                                <w:rFonts w:ascii="Arial Narrow" w:hAnsi="Arial Narrow"/>
                                <w:sz w:val="22"/>
                                <w:szCs w:val="22"/>
                                <w:lang w:val="en-US"/>
                              </w:rPr>
                              <w:t xml:space="preserve">as detected with the </w:t>
                            </w:r>
                            <w:r>
                              <w:rPr>
                                <w:rFonts w:ascii="Arial Narrow" w:hAnsi="Arial Narrow"/>
                                <w:sz w:val="22"/>
                                <w:szCs w:val="22"/>
                              </w:rPr>
                              <w:t xml:space="preserve">Second </w:t>
                            </w:r>
                            <w:r>
                              <w:rPr>
                                <w:rFonts w:ascii="Arial Narrow" w:hAnsi="Arial Narrow"/>
                                <w:sz w:val="22"/>
                                <w:szCs w:val="22"/>
                                <w:lang w:val="en-US"/>
                              </w:rPr>
                              <w:t>Programme S</w:t>
                            </w:r>
                            <w:r w:rsidRPr="00E245B3">
                              <w:rPr>
                                <w:rFonts w:ascii="Arial Narrow" w:hAnsi="Arial Narrow"/>
                                <w:sz w:val="22"/>
                                <w:szCs w:val="22"/>
                              </w:rPr>
                              <w:t>ervice</w:t>
                            </w:r>
                            <w:r>
                              <w:rPr>
                                <w:rFonts w:ascii="Arial Narrow" w:hAnsi="Arial Narrow"/>
                                <w:sz w:val="22"/>
                                <w:szCs w:val="22"/>
                                <w:lang w:val="en-US"/>
                              </w:rPr>
                              <w:t xml:space="preserve"> of</w:t>
                            </w:r>
                            <w:r w:rsidRPr="00E245B3">
                              <w:rPr>
                                <w:rFonts w:ascii="Arial Narrow" w:hAnsi="Arial Narrow"/>
                                <w:sz w:val="22"/>
                                <w:szCs w:val="22"/>
                              </w:rPr>
                              <w:t xml:space="preserve"> MRT2</w:t>
                            </w:r>
                            <w:r>
                              <w:rPr>
                                <w:rFonts w:ascii="Arial Narrow" w:hAnsi="Arial Narrow"/>
                                <w:sz w:val="22"/>
                                <w:szCs w:val="22"/>
                                <w:lang w:val="en-US"/>
                              </w:rPr>
                              <w:t xml:space="preserve">, </w:t>
                            </w:r>
                            <w:r w:rsidRPr="00E245B3">
                              <w:rPr>
                                <w:rFonts w:ascii="Arial Narrow" w:hAnsi="Arial Narrow"/>
                                <w:sz w:val="22"/>
                                <w:szCs w:val="22"/>
                              </w:rPr>
                              <w:t xml:space="preserve">and </w:t>
                            </w:r>
                            <w:r>
                              <w:rPr>
                                <w:rFonts w:ascii="Arial Narrow" w:hAnsi="Arial Narrow"/>
                                <w:sz w:val="22"/>
                                <w:szCs w:val="22"/>
                                <w:lang w:val="en-US"/>
                              </w:rPr>
                              <w:t xml:space="preserve">with </w:t>
                            </w:r>
                            <w:r w:rsidRPr="00E245B3">
                              <w:rPr>
                                <w:rFonts w:ascii="Arial Narrow" w:hAnsi="Arial Narrow"/>
                                <w:sz w:val="22"/>
                                <w:szCs w:val="22"/>
                              </w:rPr>
                              <w:t>Sonce</w:t>
                            </w:r>
                            <w:r>
                              <w:rPr>
                                <w:rFonts w:ascii="Arial Narrow" w:hAnsi="Arial Narrow"/>
                                <w:sz w:val="22"/>
                                <w:szCs w:val="22"/>
                                <w:lang w:val="en-US"/>
                              </w:rPr>
                              <w:t xml:space="preserve"> TV</w:t>
                            </w:r>
                            <w:r w:rsidRPr="00E245B3">
                              <w:rPr>
                                <w:rFonts w:ascii="Arial Narrow" w:hAnsi="Arial Narrow"/>
                                <w:sz w:val="22"/>
                                <w:szCs w:val="22"/>
                              </w:rPr>
                              <w:t xml:space="preserve">. Violations of the rules for protection of the juvenile audience were found </w:t>
                            </w:r>
                            <w:r>
                              <w:rPr>
                                <w:rFonts w:ascii="Arial Narrow" w:hAnsi="Arial Narrow"/>
                                <w:sz w:val="22"/>
                                <w:szCs w:val="22"/>
                                <w:lang w:val="en-US"/>
                              </w:rPr>
                              <w:t xml:space="preserve">with </w:t>
                            </w:r>
                            <w:r w:rsidRPr="00E245B3">
                              <w:rPr>
                                <w:rFonts w:ascii="Arial Narrow" w:hAnsi="Arial Narrow"/>
                                <w:sz w:val="22"/>
                                <w:szCs w:val="22"/>
                              </w:rPr>
                              <w:t>Klan Ma</w:t>
                            </w:r>
                            <w:r>
                              <w:rPr>
                                <w:rFonts w:ascii="Arial Narrow" w:hAnsi="Arial Narrow"/>
                                <w:sz w:val="22"/>
                                <w:szCs w:val="22"/>
                                <w:lang w:val="en-US"/>
                              </w:rPr>
                              <w:t>k</w:t>
                            </w:r>
                            <w:r w:rsidRPr="00E245B3">
                              <w:rPr>
                                <w:rFonts w:ascii="Arial Narrow" w:hAnsi="Arial Narrow"/>
                                <w:sz w:val="22"/>
                                <w:szCs w:val="22"/>
                              </w:rPr>
                              <w:t>edoni</w:t>
                            </w:r>
                            <w:r>
                              <w:rPr>
                                <w:rFonts w:ascii="Arial Narrow" w:hAnsi="Arial Narrow"/>
                                <w:sz w:val="22"/>
                                <w:szCs w:val="22"/>
                                <w:lang w:val="en-US"/>
                              </w:rPr>
                              <w:t>j</w:t>
                            </w:r>
                            <w:r w:rsidRPr="00E245B3">
                              <w:rPr>
                                <w:rFonts w:ascii="Arial Narrow" w:hAnsi="Arial Narrow"/>
                                <w:sz w:val="22"/>
                                <w:szCs w:val="22"/>
                              </w:rPr>
                              <w:t xml:space="preserve">a </w:t>
                            </w:r>
                            <w:r>
                              <w:rPr>
                                <w:rFonts w:ascii="Arial Narrow" w:hAnsi="Arial Narrow"/>
                                <w:sz w:val="22"/>
                                <w:szCs w:val="22"/>
                                <w:lang w:val="en-US"/>
                              </w:rPr>
                              <w:t xml:space="preserve"> TV </w:t>
                            </w:r>
                            <w:r w:rsidRPr="00E245B3">
                              <w:rPr>
                                <w:rFonts w:ascii="Arial Narrow" w:hAnsi="Arial Narrow"/>
                                <w:sz w:val="22"/>
                                <w:szCs w:val="22"/>
                              </w:rPr>
                              <w:t xml:space="preserve">and TV </w:t>
                            </w:r>
                            <w:r>
                              <w:rPr>
                                <w:rFonts w:ascii="Arial Narrow" w:hAnsi="Arial Narrow"/>
                                <w:sz w:val="22"/>
                                <w:szCs w:val="22"/>
                                <w:lang w:val="en-US"/>
                              </w:rPr>
                              <w:t>K</w:t>
                            </w:r>
                            <w:r w:rsidRPr="00E245B3">
                              <w:rPr>
                                <w:rFonts w:ascii="Arial Narrow" w:hAnsi="Arial Narrow"/>
                                <w:sz w:val="22"/>
                                <w:szCs w:val="22"/>
                              </w:rPr>
                              <w:t>ompan</w:t>
                            </w:r>
                            <w:r>
                              <w:rPr>
                                <w:rFonts w:ascii="Arial Narrow" w:hAnsi="Arial Narrow"/>
                                <w:sz w:val="22"/>
                                <w:szCs w:val="22"/>
                                <w:lang w:val="en-US"/>
                              </w:rPr>
                              <w:t>i</w:t>
                            </w:r>
                            <w:r w:rsidRPr="00E245B3">
                              <w:rPr>
                                <w:rFonts w:ascii="Arial Narrow" w:hAnsi="Arial Narrow"/>
                                <w:sz w:val="22"/>
                                <w:szCs w:val="22"/>
                              </w:rPr>
                              <w:t xml:space="preserve"> 21-M, whil</w:t>
                            </w:r>
                            <w:r>
                              <w:rPr>
                                <w:rFonts w:ascii="Arial Narrow" w:hAnsi="Arial Narrow"/>
                                <w:sz w:val="22"/>
                                <w:szCs w:val="22"/>
                                <w:lang w:val="en-US"/>
                              </w:rPr>
                              <w:t>e</w:t>
                            </w:r>
                            <w:r w:rsidRPr="00E245B3">
                              <w:rPr>
                                <w:rFonts w:ascii="Arial Narrow" w:hAnsi="Arial Narrow"/>
                                <w:sz w:val="22"/>
                                <w:szCs w:val="22"/>
                              </w:rPr>
                              <w:t xml:space="preserve"> Shenja </w:t>
                            </w:r>
                            <w:r>
                              <w:rPr>
                                <w:rFonts w:ascii="Arial Narrow" w:hAnsi="Arial Narrow"/>
                                <w:sz w:val="22"/>
                                <w:szCs w:val="22"/>
                                <w:lang w:val="en-US"/>
                              </w:rPr>
                              <w:t xml:space="preserve">TV was found to have violated </w:t>
                            </w:r>
                            <w:r w:rsidRPr="00E245B3">
                              <w:rPr>
                                <w:rFonts w:ascii="Arial Narrow" w:hAnsi="Arial Narrow"/>
                                <w:sz w:val="22"/>
                                <w:szCs w:val="22"/>
                              </w:rPr>
                              <w:t>the rules for broadcasting audiovisual commercial communications.</w:t>
                            </w:r>
                          </w:p>
                          <w:p w:rsidR="006F3A83" w:rsidRPr="00E245B3" w:rsidRDefault="006F3A83" w:rsidP="006F3A83">
                            <w:pPr>
                              <w:jc w:val="both"/>
                              <w:rPr>
                                <w:rFonts w:ascii="Arial Narrow" w:hAnsi="Arial Narrow"/>
                                <w:sz w:val="22"/>
                                <w:szCs w:val="22"/>
                              </w:rPr>
                            </w:pPr>
                            <w:r>
                              <w:rPr>
                                <w:rFonts w:ascii="Arial Narrow" w:hAnsi="Arial Narrow"/>
                                <w:sz w:val="22"/>
                                <w:szCs w:val="22"/>
                                <w:lang w:val="en-US"/>
                              </w:rPr>
                              <w:t>The</w:t>
                            </w:r>
                            <w:r w:rsidRPr="00E245B3">
                              <w:rPr>
                                <w:rFonts w:ascii="Arial Narrow" w:hAnsi="Arial Narrow"/>
                                <w:sz w:val="22"/>
                                <w:szCs w:val="22"/>
                              </w:rPr>
                              <w:t xml:space="preserve"> same broadcasters</w:t>
                            </w:r>
                            <w:r>
                              <w:rPr>
                                <w:rFonts w:ascii="Arial Narrow" w:hAnsi="Arial Narrow"/>
                                <w:sz w:val="22"/>
                                <w:szCs w:val="22"/>
                                <w:lang w:val="en-US"/>
                              </w:rPr>
                              <w:t xml:space="preserve"> were subjected to </w:t>
                            </w:r>
                            <w:r w:rsidRPr="00E245B3">
                              <w:rPr>
                                <w:rFonts w:ascii="Arial Narrow" w:hAnsi="Arial Narrow"/>
                                <w:sz w:val="22"/>
                                <w:szCs w:val="22"/>
                              </w:rPr>
                              <w:t xml:space="preserve">regular administrative supervision </w:t>
                            </w:r>
                            <w:r>
                              <w:rPr>
                                <w:rFonts w:ascii="Arial Narrow" w:hAnsi="Arial Narrow"/>
                                <w:sz w:val="22"/>
                                <w:szCs w:val="22"/>
                                <w:lang w:val="en-US"/>
                              </w:rPr>
                              <w:t xml:space="preserve">concerning </w:t>
                            </w:r>
                            <w:r w:rsidRPr="00E245B3">
                              <w:rPr>
                                <w:rFonts w:ascii="Arial Narrow" w:hAnsi="Arial Narrow"/>
                                <w:sz w:val="22"/>
                                <w:szCs w:val="22"/>
                              </w:rPr>
                              <w:t xml:space="preserve">the obligations for publishing </w:t>
                            </w:r>
                            <w:proofErr w:type="spellStart"/>
                            <w:r>
                              <w:rPr>
                                <w:rFonts w:ascii="Arial Narrow" w:hAnsi="Arial Narrow"/>
                                <w:sz w:val="22"/>
                                <w:szCs w:val="22"/>
                                <w:lang w:val="en-US"/>
                              </w:rPr>
                              <w:t>Impressums</w:t>
                            </w:r>
                            <w:proofErr w:type="spellEnd"/>
                            <w:r w:rsidRPr="00E245B3">
                              <w:rPr>
                                <w:rFonts w:ascii="Arial Narrow" w:hAnsi="Arial Narrow"/>
                                <w:sz w:val="22"/>
                                <w:szCs w:val="22"/>
                              </w:rPr>
                              <w:t xml:space="preserve">, information that should be made available to the users and for publishing the </w:t>
                            </w:r>
                            <w:r>
                              <w:rPr>
                                <w:rFonts w:ascii="Arial Narrow" w:hAnsi="Arial Narrow"/>
                                <w:sz w:val="22"/>
                                <w:szCs w:val="22"/>
                                <w:lang w:val="en-US"/>
                              </w:rPr>
                              <w:t xml:space="preserve">broadcaster’s ID code. </w:t>
                            </w:r>
                            <w:r w:rsidRPr="00E245B3">
                              <w:rPr>
                                <w:rFonts w:ascii="Arial Narrow" w:hAnsi="Arial Narrow"/>
                                <w:sz w:val="22"/>
                                <w:szCs w:val="22"/>
                              </w:rPr>
                              <w:t xml:space="preserve"> </w:t>
                            </w:r>
                            <w:r>
                              <w:rPr>
                                <w:rFonts w:ascii="Arial Narrow" w:hAnsi="Arial Narrow"/>
                                <w:sz w:val="22"/>
                                <w:szCs w:val="22"/>
                                <w:lang w:val="en-US"/>
                              </w:rPr>
                              <w:t>The supervision found no</w:t>
                            </w:r>
                            <w:r w:rsidRPr="00E245B3">
                              <w:rPr>
                                <w:rFonts w:ascii="Arial Narrow" w:hAnsi="Arial Narrow"/>
                                <w:sz w:val="22"/>
                                <w:szCs w:val="22"/>
                              </w:rPr>
                              <w:t xml:space="preserve"> violations.</w:t>
                            </w:r>
                          </w:p>
                          <w:p w:rsidR="006F3A83" w:rsidRDefault="006F3A83" w:rsidP="006F3A83">
                            <w:pPr>
                              <w:spacing w:line="240" w:lineRule="auto"/>
                              <w:jc w:val="both"/>
                              <w:rPr>
                                <w:rFonts w:ascii="Arial Narrow" w:hAnsi="Arial Narrow"/>
                                <w:sz w:val="22"/>
                                <w:szCs w:val="22"/>
                                <w:lang w:val="en-US"/>
                              </w:rPr>
                            </w:pPr>
                            <w:r w:rsidRPr="00E245B3">
                              <w:rPr>
                                <w:rFonts w:ascii="Arial Narrow" w:hAnsi="Arial Narrow"/>
                                <w:sz w:val="22"/>
                                <w:szCs w:val="22"/>
                              </w:rPr>
                              <w:t>The Agency also performed</w:t>
                            </w:r>
                            <w:r>
                              <w:rPr>
                                <w:rFonts w:ascii="Arial Narrow" w:hAnsi="Arial Narrow"/>
                                <w:sz w:val="22"/>
                                <w:szCs w:val="22"/>
                                <w:lang w:val="en-US"/>
                              </w:rPr>
                              <w:t xml:space="preserve"> one </w:t>
                            </w:r>
                            <w:r w:rsidRPr="00E245B3">
                              <w:rPr>
                                <w:rFonts w:ascii="Arial Narrow" w:hAnsi="Arial Narrow"/>
                                <w:sz w:val="22"/>
                                <w:szCs w:val="22"/>
                              </w:rPr>
                              <w:t>control program</w:t>
                            </w:r>
                            <w:r>
                              <w:rPr>
                                <w:rFonts w:ascii="Arial Narrow" w:hAnsi="Arial Narrow"/>
                                <w:sz w:val="22"/>
                                <w:szCs w:val="22"/>
                                <w:lang w:val="en-US"/>
                              </w:rPr>
                              <w:t>me</w:t>
                            </w:r>
                            <w:r w:rsidRPr="00E245B3">
                              <w:rPr>
                                <w:rFonts w:ascii="Arial Narrow" w:hAnsi="Arial Narrow"/>
                                <w:sz w:val="22"/>
                                <w:szCs w:val="22"/>
                              </w:rPr>
                              <w:t xml:space="preserve"> supervision o</w:t>
                            </w:r>
                            <w:r>
                              <w:rPr>
                                <w:rFonts w:ascii="Arial Narrow" w:hAnsi="Arial Narrow"/>
                                <w:sz w:val="22"/>
                                <w:szCs w:val="22"/>
                                <w:lang w:val="en-US"/>
                              </w:rPr>
                              <w:t>ver</w:t>
                            </w:r>
                            <w:r w:rsidRPr="00E245B3">
                              <w:rPr>
                                <w:rFonts w:ascii="Arial Narrow" w:hAnsi="Arial Narrow"/>
                                <w:sz w:val="22"/>
                                <w:szCs w:val="22"/>
                              </w:rPr>
                              <w:t xml:space="preserve"> Alfa TV, in order to determine whether </w:t>
                            </w:r>
                            <w:r>
                              <w:rPr>
                                <w:rFonts w:ascii="Arial Narrow" w:hAnsi="Arial Narrow"/>
                                <w:sz w:val="22"/>
                                <w:szCs w:val="22"/>
                                <w:lang w:val="en-US"/>
                              </w:rPr>
                              <w:t xml:space="preserve">it had acted upon </w:t>
                            </w:r>
                            <w:r w:rsidRPr="00E245B3">
                              <w:rPr>
                                <w:rFonts w:ascii="Arial Narrow" w:hAnsi="Arial Narrow"/>
                                <w:sz w:val="22"/>
                                <w:szCs w:val="22"/>
                              </w:rPr>
                              <w:t xml:space="preserve">the Decision </w:t>
                            </w:r>
                            <w:r>
                              <w:rPr>
                                <w:rFonts w:ascii="Arial Narrow" w:hAnsi="Arial Narrow"/>
                                <w:sz w:val="22"/>
                                <w:szCs w:val="22"/>
                                <w:lang w:val="en-US"/>
                              </w:rPr>
                              <w:t>t</w:t>
                            </w:r>
                            <w:r w:rsidRPr="00E245B3">
                              <w:rPr>
                                <w:rFonts w:ascii="Arial Narrow" w:hAnsi="Arial Narrow"/>
                                <w:sz w:val="22"/>
                                <w:szCs w:val="22"/>
                              </w:rPr>
                              <w:t xml:space="preserve">o </w:t>
                            </w:r>
                            <w:r>
                              <w:rPr>
                                <w:rFonts w:ascii="Arial Narrow" w:hAnsi="Arial Narrow"/>
                                <w:sz w:val="22"/>
                                <w:szCs w:val="22"/>
                                <w:lang w:val="en-US"/>
                              </w:rPr>
                              <w:t>take up the measure of p</w:t>
                            </w:r>
                            <w:r w:rsidRPr="00E245B3">
                              <w:rPr>
                                <w:rFonts w:ascii="Arial Narrow" w:hAnsi="Arial Narrow"/>
                                <w:sz w:val="22"/>
                                <w:szCs w:val="22"/>
                              </w:rPr>
                              <w:t xml:space="preserve">ublic </w:t>
                            </w:r>
                            <w:r>
                              <w:rPr>
                                <w:rFonts w:ascii="Arial Narrow" w:hAnsi="Arial Narrow"/>
                                <w:sz w:val="22"/>
                                <w:szCs w:val="22"/>
                                <w:lang w:val="en-US"/>
                              </w:rPr>
                              <w:t>warning</w:t>
                            </w:r>
                            <w:r>
                              <w:rPr>
                                <w:rFonts w:ascii="Arial Narrow" w:hAnsi="Arial Narrow"/>
                                <w:sz w:val="22"/>
                                <w:szCs w:val="22"/>
                              </w:rPr>
                              <w:t xml:space="preserve">, issued </w:t>
                            </w:r>
                            <w:r w:rsidRPr="00E245B3">
                              <w:rPr>
                                <w:rFonts w:ascii="Arial Narrow" w:hAnsi="Arial Narrow"/>
                                <w:sz w:val="22"/>
                                <w:szCs w:val="22"/>
                              </w:rPr>
                              <w:t>for broadcasting program</w:t>
                            </w:r>
                            <w:r>
                              <w:rPr>
                                <w:rFonts w:ascii="Arial Narrow" w:hAnsi="Arial Narrow"/>
                                <w:sz w:val="22"/>
                                <w:szCs w:val="22"/>
                                <w:lang w:val="en-US"/>
                              </w:rPr>
                              <w:t>me</w:t>
                            </w:r>
                            <w:r w:rsidRPr="00E245B3">
                              <w:rPr>
                                <w:rFonts w:ascii="Arial Narrow" w:hAnsi="Arial Narrow"/>
                                <w:sz w:val="22"/>
                                <w:szCs w:val="22"/>
                              </w:rPr>
                              <w:t xml:space="preserve"> in Serbian without </w:t>
                            </w:r>
                            <w:r>
                              <w:rPr>
                                <w:rFonts w:ascii="Arial Narrow" w:hAnsi="Arial Narrow"/>
                                <w:sz w:val="22"/>
                                <w:szCs w:val="22"/>
                                <w:lang w:val="en-US"/>
                              </w:rPr>
                              <w:t xml:space="preserve">providing </w:t>
                            </w:r>
                            <w:r w:rsidRPr="00E245B3">
                              <w:rPr>
                                <w:rFonts w:ascii="Arial Narrow" w:hAnsi="Arial Narrow"/>
                                <w:sz w:val="22"/>
                                <w:szCs w:val="22"/>
                              </w:rPr>
                              <w:t>translati</w:t>
                            </w:r>
                            <w:r>
                              <w:rPr>
                                <w:rFonts w:ascii="Arial Narrow" w:hAnsi="Arial Narrow"/>
                                <w:sz w:val="22"/>
                                <w:szCs w:val="22"/>
                                <w:lang w:val="en-US"/>
                              </w:rPr>
                              <w:t xml:space="preserve">on </w:t>
                            </w:r>
                            <w:r w:rsidRPr="00E245B3">
                              <w:rPr>
                                <w:rFonts w:ascii="Arial Narrow" w:hAnsi="Arial Narrow"/>
                                <w:sz w:val="22"/>
                                <w:szCs w:val="22"/>
                              </w:rPr>
                              <w:t xml:space="preserve">into Macedonian. The supervision showed that the </w:t>
                            </w:r>
                            <w:r>
                              <w:rPr>
                                <w:rFonts w:ascii="Arial Narrow" w:hAnsi="Arial Narrow"/>
                                <w:sz w:val="22"/>
                                <w:szCs w:val="22"/>
                                <w:lang w:val="en-US"/>
                              </w:rPr>
                              <w:t xml:space="preserve">entity had acted upon the </w:t>
                            </w:r>
                            <w:r w:rsidRPr="00E245B3">
                              <w:rPr>
                                <w:rFonts w:ascii="Arial Narrow" w:hAnsi="Arial Narrow"/>
                                <w:sz w:val="22"/>
                                <w:szCs w:val="22"/>
                              </w:rPr>
                              <w:t xml:space="preserve">public </w:t>
                            </w:r>
                            <w:r>
                              <w:rPr>
                                <w:rFonts w:ascii="Arial Narrow" w:hAnsi="Arial Narrow"/>
                                <w:sz w:val="22"/>
                                <w:szCs w:val="22"/>
                                <w:lang w:val="en-US"/>
                              </w:rPr>
                              <w:t xml:space="preserve">warning measure in full. </w:t>
                            </w:r>
                          </w:p>
                          <w:p w:rsidR="00B540FD" w:rsidRPr="00DA66FB" w:rsidRDefault="00B540FD" w:rsidP="00B540FD">
                            <w:pPr>
                              <w:spacing w:after="0" w:line="240" w:lineRule="auto"/>
                              <w:rPr>
                                <w:rFonts w:ascii="Arial Narrow" w:hAnsi="Arial Narrow" w:cs="Arial"/>
                                <w:sz w:val="22"/>
                                <w:szCs w:val="22"/>
                                <w:lang w:eastAsia="mk-MK"/>
                              </w:rPr>
                            </w:pPr>
                            <w:bookmarkStart w:id="0" w:name="_GoBack"/>
                            <w:bookmarkEnd w:id="0"/>
                          </w:p>
                          <w:p w:rsidR="000635A5" w:rsidRPr="00CD6CF9" w:rsidRDefault="00050517" w:rsidP="00B540FD">
                            <w:pPr>
                              <w:spacing w:after="0" w:line="240" w:lineRule="auto"/>
                              <w:jc w:val="both"/>
                              <w:rPr>
                                <w:rFonts w:ascii="Arial Narrow" w:hAnsi="Arial Narrow" w:cs="Arial"/>
                                <w:b/>
                                <w:color w:val="C00000"/>
                                <w:sz w:val="22"/>
                                <w:szCs w:val="22"/>
                                <w:lang w:val="en-US"/>
                              </w:rPr>
                            </w:pPr>
                            <w:r>
                              <w:rPr>
                                <w:rFonts w:ascii="Arial Narrow" w:hAnsi="Arial Narrow" w:cs="Arial"/>
                                <w:b/>
                                <w:color w:val="C00000"/>
                                <w:sz w:val="22"/>
                                <w:szCs w:val="22"/>
                                <w:lang w:val="en-US"/>
                              </w:rPr>
                              <w:t xml:space="preserve">Operators of Public Electronic Communication Networks </w:t>
                            </w:r>
                          </w:p>
                          <w:p w:rsidR="00B540FD" w:rsidRPr="00B540FD" w:rsidRDefault="00B540FD" w:rsidP="002B534D">
                            <w:pPr>
                              <w:spacing w:after="0" w:line="240" w:lineRule="auto"/>
                              <w:jc w:val="both"/>
                              <w:rPr>
                                <w:rFonts w:ascii="Arial Narrow" w:hAnsi="Arial Narrow" w:cs="Arial"/>
                                <w:b/>
                                <w:color w:val="C00000"/>
                                <w:sz w:val="22"/>
                                <w:szCs w:val="22"/>
                              </w:rPr>
                            </w:pPr>
                          </w:p>
                          <w:p w:rsidR="000A23FA" w:rsidRPr="000A23FA" w:rsidRDefault="000A23FA" w:rsidP="000A23FA">
                            <w:pPr>
                              <w:spacing w:line="240" w:lineRule="auto"/>
                              <w:jc w:val="both"/>
                              <w:rPr>
                                <w:rFonts w:ascii="Arial Narrow" w:hAnsi="Arial Narrow"/>
                                <w:sz w:val="22"/>
                                <w:szCs w:val="22"/>
                              </w:rPr>
                            </w:pPr>
                            <w:r w:rsidRPr="000A23FA">
                              <w:rPr>
                                <w:rFonts w:ascii="Arial Narrow" w:hAnsi="Arial Narrow"/>
                                <w:sz w:val="22"/>
                                <w:szCs w:val="22"/>
                              </w:rPr>
                              <w:t>Regular program</w:t>
                            </w:r>
                            <w:r>
                              <w:rPr>
                                <w:rFonts w:ascii="Arial Narrow" w:hAnsi="Arial Narrow"/>
                                <w:sz w:val="22"/>
                                <w:szCs w:val="22"/>
                                <w:lang w:val="en-US"/>
                              </w:rPr>
                              <w:t>me</w:t>
                            </w:r>
                            <w:r w:rsidRPr="000A23FA">
                              <w:rPr>
                                <w:rFonts w:ascii="Arial Narrow" w:hAnsi="Arial Narrow"/>
                                <w:sz w:val="22"/>
                                <w:szCs w:val="22"/>
                              </w:rPr>
                              <w:t xml:space="preserve"> supervision was performed o</w:t>
                            </w:r>
                            <w:r>
                              <w:rPr>
                                <w:rFonts w:ascii="Arial Narrow" w:hAnsi="Arial Narrow"/>
                                <w:sz w:val="22"/>
                                <w:szCs w:val="22"/>
                                <w:lang w:val="en-US"/>
                              </w:rPr>
                              <w:t>ver</w:t>
                            </w:r>
                            <w:r w:rsidRPr="000A23FA">
                              <w:rPr>
                                <w:rFonts w:ascii="Arial Narrow" w:hAnsi="Arial Narrow"/>
                                <w:sz w:val="22"/>
                                <w:szCs w:val="22"/>
                              </w:rPr>
                              <w:t xml:space="preserve"> several operators of public electronic communication networks - IP Systems from Kumanovo, </w:t>
                            </w:r>
                            <w:proofErr w:type="spellStart"/>
                            <w:r>
                              <w:rPr>
                                <w:rFonts w:ascii="Arial Narrow" w:hAnsi="Arial Narrow"/>
                                <w:sz w:val="22"/>
                                <w:szCs w:val="22"/>
                                <w:lang w:val="en-US"/>
                              </w:rPr>
                              <w:t>Kabel</w:t>
                            </w:r>
                            <w:proofErr w:type="spellEnd"/>
                            <w:r w:rsidRPr="000A23FA">
                              <w:rPr>
                                <w:rFonts w:ascii="Arial Narrow" w:hAnsi="Arial Narrow"/>
                                <w:sz w:val="22"/>
                                <w:szCs w:val="22"/>
                              </w:rPr>
                              <w:t xml:space="preserve"> AS KTV from Makedonski Brod, Kanal 16 from Resen, Multimedia-NET, A1 Ma</w:t>
                            </w:r>
                            <w:r>
                              <w:rPr>
                                <w:rFonts w:ascii="Arial Narrow" w:hAnsi="Arial Narrow"/>
                                <w:sz w:val="22"/>
                                <w:szCs w:val="22"/>
                                <w:lang w:val="en-US"/>
                              </w:rPr>
                              <w:t>k</w:t>
                            </w:r>
                            <w:r w:rsidRPr="000A23FA">
                              <w:rPr>
                                <w:rFonts w:ascii="Arial Narrow" w:hAnsi="Arial Narrow"/>
                                <w:sz w:val="22"/>
                                <w:szCs w:val="22"/>
                              </w:rPr>
                              <w:t>edoni</w:t>
                            </w:r>
                            <w:r>
                              <w:rPr>
                                <w:rFonts w:ascii="Arial Narrow" w:hAnsi="Arial Narrow"/>
                                <w:sz w:val="22"/>
                                <w:szCs w:val="22"/>
                                <w:lang w:val="en-US"/>
                              </w:rPr>
                              <w:t>j</w:t>
                            </w:r>
                            <w:r w:rsidRPr="000A23FA">
                              <w:rPr>
                                <w:rFonts w:ascii="Arial Narrow" w:hAnsi="Arial Narrow"/>
                                <w:sz w:val="22"/>
                                <w:szCs w:val="22"/>
                              </w:rPr>
                              <w:t>a and Makedonski Telekom from Skopje, ROBI from S</w:t>
                            </w:r>
                            <w:r>
                              <w:rPr>
                                <w:rFonts w:ascii="Arial Narrow" w:hAnsi="Arial Narrow"/>
                                <w:sz w:val="22"/>
                                <w:szCs w:val="22"/>
                                <w:lang w:val="en-US"/>
                              </w:rPr>
                              <w:t>h</w:t>
                            </w:r>
                            <w:r w:rsidRPr="000A23FA">
                              <w:rPr>
                                <w:rFonts w:ascii="Arial Narrow" w:hAnsi="Arial Narrow"/>
                                <w:sz w:val="22"/>
                                <w:szCs w:val="22"/>
                              </w:rPr>
                              <w:t xml:space="preserve">tip and </w:t>
                            </w:r>
                            <w:r>
                              <w:rPr>
                                <w:rFonts w:ascii="Arial Narrow" w:hAnsi="Arial Narrow"/>
                                <w:sz w:val="22"/>
                                <w:szCs w:val="22"/>
                                <w:lang w:val="en-US"/>
                              </w:rPr>
                              <w:t xml:space="preserve">KABEL </w:t>
                            </w:r>
                            <w:r w:rsidRPr="000A23FA">
                              <w:rPr>
                                <w:rFonts w:ascii="Arial Narrow" w:hAnsi="Arial Narrow"/>
                                <w:sz w:val="22"/>
                                <w:szCs w:val="22"/>
                              </w:rPr>
                              <w:t>Strumica</w:t>
                            </w:r>
                            <w:r>
                              <w:rPr>
                                <w:rFonts w:ascii="Arial Narrow" w:hAnsi="Arial Narrow"/>
                                <w:sz w:val="22"/>
                                <w:szCs w:val="22"/>
                                <w:lang w:val="en-US"/>
                              </w:rPr>
                              <w:t xml:space="preserve">, concerning the </w:t>
                            </w:r>
                            <w:r w:rsidRPr="000A23FA">
                              <w:rPr>
                                <w:rFonts w:ascii="Arial Narrow" w:hAnsi="Arial Narrow"/>
                                <w:sz w:val="22"/>
                                <w:szCs w:val="22"/>
                              </w:rPr>
                              <w:t xml:space="preserve">rules </w:t>
                            </w:r>
                            <w:r>
                              <w:rPr>
                                <w:rFonts w:ascii="Arial Narrow" w:hAnsi="Arial Narrow"/>
                                <w:sz w:val="22"/>
                                <w:szCs w:val="22"/>
                                <w:lang w:val="en-US"/>
                              </w:rPr>
                              <w:t xml:space="preserve">for </w:t>
                            </w:r>
                            <w:proofErr w:type="spellStart"/>
                            <w:r>
                              <w:rPr>
                                <w:rFonts w:ascii="Arial Narrow" w:hAnsi="Arial Narrow"/>
                                <w:sz w:val="22"/>
                                <w:szCs w:val="22"/>
                                <w:lang w:val="en-US"/>
                              </w:rPr>
                              <w:t>reg</w:t>
                            </w:r>
                            <w:proofErr w:type="spellEnd"/>
                            <w:r w:rsidRPr="000A23FA">
                              <w:rPr>
                                <w:rFonts w:ascii="Arial Narrow" w:hAnsi="Arial Narrow"/>
                                <w:sz w:val="22"/>
                                <w:szCs w:val="22"/>
                              </w:rPr>
                              <w:t xml:space="preserve">istration of </w:t>
                            </w:r>
                            <w:r>
                              <w:rPr>
                                <w:rFonts w:ascii="Arial Narrow" w:hAnsi="Arial Narrow"/>
                                <w:sz w:val="22"/>
                                <w:szCs w:val="22"/>
                                <w:lang w:val="en-US"/>
                              </w:rPr>
                              <w:t xml:space="preserve">the </w:t>
                            </w:r>
                            <w:r w:rsidRPr="000A23FA">
                              <w:rPr>
                                <w:rFonts w:ascii="Arial Narrow" w:hAnsi="Arial Narrow"/>
                                <w:sz w:val="22"/>
                                <w:szCs w:val="22"/>
                              </w:rPr>
                              <w:t>program</w:t>
                            </w:r>
                            <w:r>
                              <w:rPr>
                                <w:rFonts w:ascii="Arial Narrow" w:hAnsi="Arial Narrow"/>
                                <w:sz w:val="22"/>
                                <w:szCs w:val="22"/>
                                <w:lang w:val="en-US"/>
                              </w:rPr>
                              <w:t>me</w:t>
                            </w:r>
                            <w:r w:rsidRPr="000A23FA">
                              <w:rPr>
                                <w:rFonts w:ascii="Arial Narrow" w:hAnsi="Arial Narrow"/>
                                <w:sz w:val="22"/>
                                <w:szCs w:val="22"/>
                              </w:rPr>
                              <w:t xml:space="preserve"> services in the Agency and </w:t>
                            </w:r>
                            <w:r>
                              <w:rPr>
                                <w:rFonts w:ascii="Arial Narrow" w:hAnsi="Arial Narrow"/>
                                <w:sz w:val="22"/>
                                <w:szCs w:val="22"/>
                                <w:lang w:val="en-US"/>
                              </w:rPr>
                              <w:t xml:space="preserve">for </w:t>
                            </w:r>
                            <w:r w:rsidRPr="000A23FA">
                              <w:rPr>
                                <w:rFonts w:ascii="Arial Narrow" w:hAnsi="Arial Narrow"/>
                                <w:sz w:val="22"/>
                                <w:szCs w:val="22"/>
                              </w:rPr>
                              <w:t>subtitling of the program</w:t>
                            </w:r>
                            <w:r>
                              <w:rPr>
                                <w:rFonts w:ascii="Arial Narrow" w:hAnsi="Arial Narrow"/>
                                <w:sz w:val="22"/>
                                <w:szCs w:val="22"/>
                                <w:lang w:val="en-US"/>
                              </w:rPr>
                              <w:t>me</w:t>
                            </w:r>
                            <w:r>
                              <w:rPr>
                                <w:rFonts w:ascii="Arial Narrow" w:hAnsi="Arial Narrow"/>
                                <w:sz w:val="22"/>
                                <w:szCs w:val="22"/>
                              </w:rPr>
                              <w:t>s transmitted</w:t>
                            </w:r>
                            <w:r w:rsidRPr="000A23FA">
                              <w:rPr>
                                <w:rFonts w:ascii="Arial Narrow" w:hAnsi="Arial Narrow"/>
                                <w:sz w:val="22"/>
                                <w:szCs w:val="22"/>
                              </w:rPr>
                              <w:t xml:space="preserve"> by the operators.</w:t>
                            </w:r>
                          </w:p>
                          <w:p w:rsidR="000635A5" w:rsidRPr="00D2593A" w:rsidRDefault="000A23FA" w:rsidP="000A23FA">
                            <w:pPr>
                              <w:spacing w:line="240" w:lineRule="auto"/>
                              <w:jc w:val="both"/>
                              <w:rPr>
                                <w:rFonts w:ascii="Arial Narrow" w:hAnsi="Arial Narrow" w:cs="Arial"/>
                                <w:sz w:val="20"/>
                              </w:rPr>
                            </w:pPr>
                            <w:r w:rsidRPr="000A23FA">
                              <w:rPr>
                                <w:rFonts w:ascii="Arial Narrow" w:hAnsi="Arial Narrow"/>
                                <w:sz w:val="22"/>
                                <w:szCs w:val="22"/>
                              </w:rPr>
                              <w:t xml:space="preserve">No violations </w:t>
                            </w:r>
                            <w:r>
                              <w:rPr>
                                <w:rFonts w:ascii="Arial Narrow" w:hAnsi="Arial Narrow"/>
                                <w:sz w:val="22"/>
                                <w:szCs w:val="22"/>
                                <w:lang w:val="en-US"/>
                              </w:rPr>
                              <w:t xml:space="preserve">of the rules </w:t>
                            </w:r>
                            <w:r w:rsidRPr="000A23FA">
                              <w:rPr>
                                <w:rFonts w:ascii="Arial Narrow" w:hAnsi="Arial Narrow"/>
                                <w:sz w:val="22"/>
                                <w:szCs w:val="22"/>
                              </w:rPr>
                              <w:t>were found during the supervision</w:t>
                            </w:r>
                            <w:r>
                              <w:rPr>
                                <w:rFonts w:ascii="Arial Narrow" w:hAnsi="Arial Narrow"/>
                                <w:sz w:val="22"/>
                                <w:szCs w:val="22"/>
                                <w:lang w:val="en-US"/>
                              </w:rPr>
                              <w:t>s</w:t>
                            </w:r>
                            <w:r w:rsidRPr="000A23FA">
                              <w:rPr>
                                <w:rFonts w:ascii="Arial Narrow" w:hAnsi="Arial Narrow"/>
                                <w:sz w:val="22"/>
                                <w:szCs w:val="22"/>
                              </w:rPr>
                              <w:t>.</w:t>
                            </w:r>
                          </w:p>
                          <w:p w:rsidR="000635A5" w:rsidRPr="00B009C7" w:rsidRDefault="000635A5" w:rsidP="00B540FD">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0" type="#_x0000_t84" style="position:absolute;margin-left:18.5pt;margin-top:-39.7pt;width:582.05pt;height:576.9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" adj="158" filled="f">
                <v:textbox>
                  <w:txbxContent>
                    <w:p w:rsidR="000635A5" w:rsidRDefault="00CD6CF9" w:rsidP="000635A5">
                      <w:pPr>
                        <w:spacing w:after="0" w:line="240" w:lineRule="auto"/>
                        <w:jc w:val="both"/>
                        <w:rPr>
                          <w:rFonts w:ascii="Arial Narrow" w:hAnsi="Arial Narrow" w:cs="Arial"/>
                          <w:b/>
                          <w:color w:val="C00000"/>
                          <w:sz w:val="22"/>
                          <w:szCs w:val="22"/>
                          <w:lang w:val="en-US"/>
                        </w:rPr>
                      </w:pPr>
                      <w:r>
                        <w:rPr>
                          <w:rFonts w:ascii="Arial Narrow" w:hAnsi="Arial Narrow" w:cs="Arial"/>
                          <w:b/>
                          <w:color w:val="C00000"/>
                          <w:sz w:val="22"/>
                          <w:szCs w:val="22"/>
                          <w:lang w:val="en-US"/>
                        </w:rPr>
                        <w:t xml:space="preserve">Supervisions over Broadcasters and Operators of Public Electronic Communication Networks </w:t>
                      </w:r>
                    </w:p>
                    <w:p w:rsidR="00CD6CF9" w:rsidRPr="00B540FD" w:rsidRDefault="00CD6CF9" w:rsidP="000635A5">
                      <w:pPr>
                        <w:spacing w:after="0" w:line="240" w:lineRule="auto"/>
                        <w:jc w:val="both"/>
                        <w:rPr>
                          <w:rFonts w:ascii="Arial Narrow" w:hAnsi="Arial Narrow" w:cs="Arial"/>
                          <w:b/>
                          <w:color w:val="C00000"/>
                          <w:sz w:val="22"/>
                          <w:szCs w:val="22"/>
                        </w:rPr>
                      </w:pPr>
                    </w:p>
                    <w:p w:rsidR="000635A5" w:rsidRPr="00B540FD" w:rsidRDefault="00CD6CF9" w:rsidP="000635A5">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Broadcasters</w:t>
                      </w:r>
                    </w:p>
                    <w:p w:rsidR="00B540FD" w:rsidRDefault="00B540FD" w:rsidP="000635A5">
                      <w:pPr>
                        <w:spacing w:after="0" w:line="240" w:lineRule="auto"/>
                        <w:jc w:val="both"/>
                        <w:rPr>
                          <w:rFonts w:ascii="Arial Narrow" w:hAnsi="Arial Narrow" w:cs="Arial"/>
                          <w:b/>
                          <w:color w:val="C00000"/>
                          <w:sz w:val="20"/>
                        </w:rPr>
                      </w:pPr>
                    </w:p>
                    <w:p w:rsidR="006F3A83" w:rsidRPr="006A07E6" w:rsidRDefault="006F3A83" w:rsidP="006F3A83">
                      <w:pPr>
                        <w:jc w:val="both"/>
                        <w:rPr>
                          <w:rFonts w:ascii="Arial Narrow" w:hAnsi="Arial Narrow"/>
                          <w:sz w:val="22"/>
                          <w:szCs w:val="22"/>
                          <w:lang w:val="en-US"/>
                        </w:rPr>
                      </w:pPr>
                      <w:r>
                        <w:rPr>
                          <w:rFonts w:ascii="Arial Narrow" w:hAnsi="Arial Narrow"/>
                          <w:sz w:val="22"/>
                          <w:szCs w:val="22"/>
                          <w:lang w:val="en-US"/>
                        </w:rPr>
                        <w:t>Regular programme supervision was performed over certain</w:t>
                      </w:r>
                      <w:r w:rsidRPr="00E245B3">
                        <w:rPr>
                          <w:rFonts w:ascii="Arial Narrow" w:hAnsi="Arial Narrow"/>
                          <w:sz w:val="22"/>
                          <w:szCs w:val="22"/>
                        </w:rPr>
                        <w:t xml:space="preserve"> </w:t>
                      </w:r>
                      <w:r w:rsidRPr="00E245B3">
                        <w:rPr>
                          <w:rFonts w:ascii="Arial Narrow" w:hAnsi="Arial Narrow"/>
                          <w:sz w:val="22"/>
                          <w:szCs w:val="22"/>
                        </w:rPr>
                        <w:t>television</w:t>
                      </w:r>
                      <w:r>
                        <w:rPr>
                          <w:rFonts w:ascii="Arial Narrow" w:hAnsi="Arial Narrow"/>
                          <w:sz w:val="22"/>
                          <w:szCs w:val="22"/>
                          <w:lang w:val="en-US"/>
                        </w:rPr>
                        <w:t xml:space="preserve"> </w:t>
                      </w:r>
                      <w:r w:rsidRPr="00E245B3">
                        <w:rPr>
                          <w:rFonts w:ascii="Arial Narrow" w:hAnsi="Arial Narrow"/>
                          <w:sz w:val="22"/>
                          <w:szCs w:val="22"/>
                        </w:rPr>
                        <w:t>s</w:t>
                      </w:r>
                      <w:r>
                        <w:rPr>
                          <w:rFonts w:ascii="Arial Narrow" w:hAnsi="Arial Narrow"/>
                          <w:sz w:val="22"/>
                          <w:szCs w:val="22"/>
                          <w:lang w:val="en-US"/>
                        </w:rPr>
                        <w:t xml:space="preserve">tations </w:t>
                      </w:r>
                      <w:r w:rsidRPr="00E245B3">
                        <w:rPr>
                          <w:rFonts w:ascii="Arial Narrow" w:hAnsi="Arial Narrow"/>
                          <w:sz w:val="22"/>
                          <w:szCs w:val="22"/>
                        </w:rPr>
                        <w:t>that bro</w:t>
                      </w:r>
                      <w:r>
                        <w:rPr>
                          <w:rFonts w:ascii="Arial Narrow" w:hAnsi="Arial Narrow"/>
                          <w:sz w:val="22"/>
                          <w:szCs w:val="22"/>
                        </w:rPr>
                        <w:t>adcast programme at</w:t>
                      </w:r>
                      <w:r>
                        <w:rPr>
                          <w:rFonts w:ascii="Arial Narrow" w:hAnsi="Arial Narrow"/>
                          <w:sz w:val="22"/>
                          <w:szCs w:val="22"/>
                          <w:lang w:val="en-US"/>
                        </w:rPr>
                        <w:t xml:space="preserve"> the </w:t>
                      </w:r>
                      <w:r w:rsidRPr="00E245B3">
                        <w:rPr>
                          <w:rFonts w:ascii="Arial Narrow" w:hAnsi="Arial Narrow"/>
                          <w:sz w:val="22"/>
                          <w:szCs w:val="22"/>
                        </w:rPr>
                        <w:t>regional level - Televi</w:t>
                      </w:r>
                      <w:r>
                        <w:rPr>
                          <w:rFonts w:ascii="Arial Narrow" w:hAnsi="Arial Narrow"/>
                          <w:sz w:val="22"/>
                          <w:szCs w:val="22"/>
                          <w:lang w:val="en-US"/>
                        </w:rPr>
                        <w:t>zija</w:t>
                      </w:r>
                      <w:r w:rsidRPr="00E245B3">
                        <w:rPr>
                          <w:rFonts w:ascii="Arial Narrow" w:hAnsi="Arial Narrow"/>
                          <w:sz w:val="22"/>
                          <w:szCs w:val="22"/>
                        </w:rPr>
                        <w:t xml:space="preserve"> 3, Shutel</w:t>
                      </w:r>
                      <w:r>
                        <w:rPr>
                          <w:rFonts w:ascii="Arial Narrow" w:hAnsi="Arial Narrow"/>
                          <w:sz w:val="22"/>
                          <w:szCs w:val="22"/>
                          <w:lang w:val="en-US"/>
                        </w:rPr>
                        <w:t xml:space="preserve"> TV</w:t>
                      </w:r>
                      <w:r>
                        <w:rPr>
                          <w:rFonts w:ascii="Arial Narrow" w:hAnsi="Arial Narrow"/>
                          <w:sz w:val="22"/>
                          <w:szCs w:val="22"/>
                        </w:rPr>
                        <w:t xml:space="preserve">, </w:t>
                      </w:r>
                      <w:r w:rsidRPr="00E245B3">
                        <w:rPr>
                          <w:rFonts w:ascii="Arial Narrow" w:hAnsi="Arial Narrow"/>
                          <w:sz w:val="22"/>
                          <w:szCs w:val="22"/>
                        </w:rPr>
                        <w:t>Polog</w:t>
                      </w:r>
                      <w:r>
                        <w:rPr>
                          <w:rFonts w:ascii="Arial Narrow" w:hAnsi="Arial Narrow"/>
                          <w:sz w:val="22"/>
                          <w:szCs w:val="22"/>
                          <w:lang w:val="en-US"/>
                        </w:rPr>
                        <w:t xml:space="preserve"> TV</w:t>
                      </w:r>
                      <w:r w:rsidRPr="00E245B3">
                        <w:rPr>
                          <w:rFonts w:ascii="Arial Narrow" w:hAnsi="Arial Narrow"/>
                          <w:sz w:val="22"/>
                          <w:szCs w:val="22"/>
                        </w:rPr>
                        <w:t>, KISS &amp; MENADA</w:t>
                      </w:r>
                      <w:r>
                        <w:rPr>
                          <w:rFonts w:ascii="Arial Narrow" w:hAnsi="Arial Narrow"/>
                          <w:sz w:val="22"/>
                          <w:szCs w:val="22"/>
                          <w:lang w:val="en-US"/>
                        </w:rPr>
                        <w:t xml:space="preserve"> TV</w:t>
                      </w:r>
                      <w:r w:rsidRPr="00E245B3">
                        <w:rPr>
                          <w:rFonts w:ascii="Arial Narrow" w:hAnsi="Arial Narrow"/>
                          <w:sz w:val="22"/>
                          <w:szCs w:val="22"/>
                        </w:rPr>
                        <w:t xml:space="preserve">, Kanal Vis </w:t>
                      </w:r>
                      <w:r>
                        <w:rPr>
                          <w:rFonts w:ascii="Arial Narrow" w:hAnsi="Arial Narrow"/>
                          <w:sz w:val="22"/>
                          <w:szCs w:val="22"/>
                          <w:lang w:val="en-US"/>
                        </w:rPr>
                        <w:t xml:space="preserve">TV </w:t>
                      </w:r>
                      <w:r w:rsidRPr="00E245B3">
                        <w:rPr>
                          <w:rFonts w:ascii="Arial Narrow" w:hAnsi="Arial Narrow"/>
                          <w:sz w:val="22"/>
                          <w:szCs w:val="22"/>
                        </w:rPr>
                        <w:t>and Iris</w:t>
                      </w:r>
                      <w:r>
                        <w:rPr>
                          <w:rFonts w:ascii="Arial Narrow" w:hAnsi="Arial Narrow"/>
                          <w:sz w:val="22"/>
                          <w:szCs w:val="22"/>
                          <w:lang w:val="en-US"/>
                        </w:rPr>
                        <w:t xml:space="preserve"> TV</w:t>
                      </w:r>
                      <w:r>
                        <w:rPr>
                          <w:rFonts w:ascii="Arial Narrow" w:hAnsi="Arial Narrow"/>
                          <w:sz w:val="22"/>
                          <w:szCs w:val="22"/>
                        </w:rPr>
                        <w:t xml:space="preserve"> – concerning </w:t>
                      </w:r>
                      <w:r w:rsidRPr="00E245B3">
                        <w:rPr>
                          <w:rFonts w:ascii="Arial Narrow" w:hAnsi="Arial Narrow"/>
                          <w:sz w:val="22"/>
                          <w:szCs w:val="22"/>
                        </w:rPr>
                        <w:t>the</w:t>
                      </w:r>
                      <w:r>
                        <w:rPr>
                          <w:rFonts w:ascii="Arial Narrow" w:hAnsi="Arial Narrow"/>
                          <w:sz w:val="22"/>
                          <w:szCs w:val="22"/>
                          <w:lang w:val="en-US"/>
                        </w:rPr>
                        <w:t>ir</w:t>
                      </w:r>
                      <w:r w:rsidRPr="00E245B3">
                        <w:rPr>
                          <w:rFonts w:ascii="Arial Narrow" w:hAnsi="Arial Narrow"/>
                          <w:sz w:val="22"/>
                          <w:szCs w:val="22"/>
                        </w:rPr>
                        <w:t xml:space="preserve"> obligations </w:t>
                      </w:r>
                      <w:r>
                        <w:rPr>
                          <w:rFonts w:ascii="Arial Narrow" w:hAnsi="Arial Narrow"/>
                          <w:sz w:val="22"/>
                          <w:szCs w:val="22"/>
                          <w:lang w:val="en-US"/>
                        </w:rPr>
                        <w:t xml:space="preserve">related to the language </w:t>
                      </w:r>
                      <w:r w:rsidRPr="00E245B3">
                        <w:rPr>
                          <w:rFonts w:ascii="Arial Narrow" w:hAnsi="Arial Narrow"/>
                          <w:sz w:val="22"/>
                          <w:szCs w:val="22"/>
                        </w:rPr>
                        <w:t xml:space="preserve">use in the </w:t>
                      </w:r>
                      <w:r>
                        <w:rPr>
                          <w:rFonts w:ascii="Arial Narrow" w:hAnsi="Arial Narrow"/>
                          <w:sz w:val="22"/>
                          <w:szCs w:val="22"/>
                          <w:lang w:val="en-US"/>
                        </w:rPr>
                        <w:t xml:space="preserve">broadcasters’ </w:t>
                      </w:r>
                      <w:r w:rsidRPr="00E245B3">
                        <w:rPr>
                          <w:rFonts w:ascii="Arial Narrow" w:hAnsi="Arial Narrow"/>
                          <w:sz w:val="22"/>
                          <w:szCs w:val="22"/>
                        </w:rPr>
                        <w:t>program</w:t>
                      </w:r>
                      <w:r>
                        <w:rPr>
                          <w:rFonts w:ascii="Arial Narrow" w:hAnsi="Arial Narrow"/>
                          <w:sz w:val="22"/>
                          <w:szCs w:val="22"/>
                          <w:lang w:val="en-US"/>
                        </w:rPr>
                        <w:t>me</w:t>
                      </w:r>
                      <w:r w:rsidRPr="00E245B3">
                        <w:rPr>
                          <w:rFonts w:ascii="Arial Narrow" w:hAnsi="Arial Narrow"/>
                          <w:sz w:val="22"/>
                          <w:szCs w:val="22"/>
                        </w:rPr>
                        <w:t xml:space="preserve">s, broadcasting </w:t>
                      </w:r>
                      <w:r>
                        <w:rPr>
                          <w:rFonts w:ascii="Arial Narrow" w:hAnsi="Arial Narrow"/>
                          <w:sz w:val="22"/>
                          <w:szCs w:val="22"/>
                          <w:lang w:val="en-US"/>
                        </w:rPr>
                        <w:t>of a</w:t>
                      </w:r>
                      <w:r w:rsidRPr="00E245B3">
                        <w:rPr>
                          <w:rFonts w:ascii="Arial Narrow" w:hAnsi="Arial Narrow"/>
                          <w:sz w:val="22"/>
                          <w:szCs w:val="22"/>
                        </w:rPr>
                        <w:t>t least 8 hours o</w:t>
                      </w:r>
                      <w:r>
                        <w:rPr>
                          <w:rFonts w:ascii="Arial Narrow" w:hAnsi="Arial Narrow"/>
                          <w:sz w:val="22"/>
                          <w:szCs w:val="22"/>
                          <w:lang w:val="en-US"/>
                        </w:rPr>
                        <w:t>f TV programme daily</w:t>
                      </w:r>
                      <w:r w:rsidRPr="00E245B3">
                        <w:rPr>
                          <w:rFonts w:ascii="Arial Narrow" w:hAnsi="Arial Narrow"/>
                          <w:sz w:val="22"/>
                          <w:szCs w:val="22"/>
                        </w:rPr>
                        <w:t xml:space="preserve">, broadcasting at least 30% </w:t>
                      </w:r>
                      <w:r>
                        <w:rPr>
                          <w:rFonts w:ascii="Arial Narrow" w:hAnsi="Arial Narrow"/>
                          <w:sz w:val="22"/>
                          <w:szCs w:val="22"/>
                          <w:lang w:val="en-US"/>
                        </w:rPr>
                        <w:t xml:space="preserve">of </w:t>
                      </w:r>
                      <w:r w:rsidRPr="00E245B3">
                        <w:rPr>
                          <w:rFonts w:ascii="Arial Narrow" w:hAnsi="Arial Narrow"/>
                          <w:sz w:val="22"/>
                          <w:szCs w:val="22"/>
                        </w:rPr>
                        <w:t>originally created program</w:t>
                      </w:r>
                      <w:r>
                        <w:rPr>
                          <w:rFonts w:ascii="Arial Narrow" w:hAnsi="Arial Narrow"/>
                          <w:sz w:val="22"/>
                          <w:szCs w:val="22"/>
                          <w:lang w:val="en-US"/>
                        </w:rPr>
                        <w:t>me</w:t>
                      </w:r>
                      <w:r w:rsidRPr="00E245B3">
                        <w:rPr>
                          <w:rFonts w:ascii="Arial Narrow" w:hAnsi="Arial Narrow"/>
                          <w:sz w:val="22"/>
                          <w:szCs w:val="22"/>
                        </w:rPr>
                        <w:t xml:space="preserve"> as Macedonian audio and audiovisual works. </w:t>
                      </w:r>
                      <w:r w:rsidRPr="00E245B3">
                        <w:rPr>
                          <w:rFonts w:ascii="Arial Narrow" w:hAnsi="Arial Narrow"/>
                          <w:sz w:val="22"/>
                          <w:szCs w:val="22"/>
                        </w:rPr>
                        <w:t>The supervision showed that the program</w:t>
                      </w:r>
                      <w:r>
                        <w:rPr>
                          <w:rFonts w:ascii="Arial Narrow" w:hAnsi="Arial Narrow"/>
                          <w:sz w:val="22"/>
                          <w:szCs w:val="22"/>
                          <w:lang w:val="en-US"/>
                        </w:rPr>
                        <w:t>mes</w:t>
                      </w:r>
                      <w:r w:rsidRPr="00E245B3">
                        <w:rPr>
                          <w:rFonts w:ascii="Arial Narrow" w:hAnsi="Arial Narrow"/>
                          <w:sz w:val="22"/>
                          <w:szCs w:val="22"/>
                        </w:rPr>
                        <w:t xml:space="preserve"> of Shutel </w:t>
                      </w:r>
                      <w:r>
                        <w:rPr>
                          <w:rFonts w:ascii="Arial Narrow" w:hAnsi="Arial Narrow"/>
                          <w:sz w:val="22"/>
                          <w:szCs w:val="22"/>
                          <w:lang w:val="en-US"/>
                        </w:rPr>
                        <w:t xml:space="preserve">TV </w:t>
                      </w:r>
                      <w:r w:rsidRPr="00E245B3">
                        <w:rPr>
                          <w:rFonts w:ascii="Arial Narrow" w:hAnsi="Arial Narrow"/>
                          <w:sz w:val="22"/>
                          <w:szCs w:val="22"/>
                        </w:rPr>
                        <w:t xml:space="preserve">and </w:t>
                      </w:r>
                      <w:r>
                        <w:rPr>
                          <w:rFonts w:ascii="Arial Narrow" w:hAnsi="Arial Narrow"/>
                          <w:sz w:val="22"/>
                          <w:szCs w:val="22"/>
                          <w:lang w:val="en-US"/>
                        </w:rPr>
                        <w:t>K</w:t>
                      </w:r>
                      <w:r w:rsidRPr="00E245B3">
                        <w:rPr>
                          <w:rFonts w:ascii="Arial Narrow" w:hAnsi="Arial Narrow"/>
                          <w:sz w:val="22"/>
                          <w:szCs w:val="22"/>
                        </w:rPr>
                        <w:t xml:space="preserve">anal Vis </w:t>
                      </w:r>
                      <w:r>
                        <w:rPr>
                          <w:rFonts w:ascii="Arial Narrow" w:hAnsi="Arial Narrow"/>
                          <w:sz w:val="22"/>
                          <w:szCs w:val="22"/>
                          <w:lang w:val="en-US"/>
                        </w:rPr>
                        <w:t xml:space="preserve">TV </w:t>
                      </w:r>
                      <w:r w:rsidRPr="00E245B3">
                        <w:rPr>
                          <w:rFonts w:ascii="Arial Narrow" w:hAnsi="Arial Narrow"/>
                          <w:sz w:val="22"/>
                          <w:szCs w:val="22"/>
                        </w:rPr>
                        <w:t xml:space="preserve">did not </w:t>
                      </w:r>
                      <w:r>
                        <w:rPr>
                          <w:rFonts w:ascii="Arial Narrow" w:hAnsi="Arial Narrow"/>
                          <w:sz w:val="22"/>
                          <w:szCs w:val="22"/>
                          <w:lang w:val="en-US"/>
                        </w:rPr>
                        <w:t xml:space="preserve">contain </w:t>
                      </w:r>
                      <w:r w:rsidRPr="00E245B3">
                        <w:rPr>
                          <w:rFonts w:ascii="Arial Narrow" w:hAnsi="Arial Narrow"/>
                          <w:sz w:val="22"/>
                          <w:szCs w:val="22"/>
                        </w:rPr>
                        <w:t xml:space="preserve">at least 30% </w:t>
                      </w:r>
                      <w:r>
                        <w:rPr>
                          <w:rFonts w:ascii="Arial Narrow" w:hAnsi="Arial Narrow"/>
                          <w:sz w:val="22"/>
                          <w:szCs w:val="22"/>
                          <w:lang w:val="en-US"/>
                        </w:rPr>
                        <w:t xml:space="preserve">of </w:t>
                      </w:r>
                      <w:r w:rsidRPr="00E245B3">
                        <w:rPr>
                          <w:rFonts w:ascii="Arial Narrow" w:hAnsi="Arial Narrow"/>
                          <w:sz w:val="22"/>
                          <w:szCs w:val="22"/>
                        </w:rPr>
                        <w:t>originally created program</w:t>
                      </w:r>
                      <w:r>
                        <w:rPr>
                          <w:rFonts w:ascii="Arial Narrow" w:hAnsi="Arial Narrow"/>
                          <w:sz w:val="22"/>
                          <w:szCs w:val="22"/>
                          <w:lang w:val="en-US"/>
                        </w:rPr>
                        <w:t>me</w:t>
                      </w:r>
                      <w:r w:rsidRPr="00E245B3">
                        <w:rPr>
                          <w:rFonts w:ascii="Arial Narrow" w:hAnsi="Arial Narrow"/>
                          <w:sz w:val="22"/>
                          <w:szCs w:val="22"/>
                        </w:rPr>
                        <w:t xml:space="preserve"> as Macedonian audio and audiovisual works, nor</w:t>
                      </w:r>
                      <w:r>
                        <w:rPr>
                          <w:rFonts w:ascii="Arial Narrow" w:hAnsi="Arial Narrow"/>
                          <w:sz w:val="22"/>
                          <w:szCs w:val="22"/>
                          <w:lang w:val="en-US"/>
                        </w:rPr>
                        <w:t xml:space="preserve"> was</w:t>
                      </w:r>
                      <w:r w:rsidRPr="00E245B3">
                        <w:rPr>
                          <w:rFonts w:ascii="Arial Narrow" w:hAnsi="Arial Narrow"/>
                          <w:sz w:val="22"/>
                          <w:szCs w:val="22"/>
                        </w:rPr>
                        <w:t xml:space="preserve"> half of the legal minimum of these works broadcast in the period from 07:00 </w:t>
                      </w:r>
                      <w:r>
                        <w:rPr>
                          <w:rFonts w:ascii="Arial Narrow" w:hAnsi="Arial Narrow"/>
                          <w:sz w:val="22"/>
                          <w:szCs w:val="22"/>
                          <w:lang w:val="en-US"/>
                        </w:rPr>
                        <w:t xml:space="preserve">until </w:t>
                      </w:r>
                      <w:r w:rsidRPr="00E245B3">
                        <w:rPr>
                          <w:rFonts w:ascii="Arial Narrow" w:hAnsi="Arial Narrow"/>
                          <w:sz w:val="22"/>
                          <w:szCs w:val="22"/>
                        </w:rPr>
                        <w:t xml:space="preserve">19:00 </w:t>
                      </w:r>
                      <w:r>
                        <w:rPr>
                          <w:rFonts w:ascii="Arial Narrow" w:hAnsi="Arial Narrow"/>
                          <w:sz w:val="22"/>
                          <w:szCs w:val="22"/>
                          <w:lang w:val="en-US"/>
                        </w:rPr>
                        <w:t>hrs</w:t>
                      </w:r>
                      <w:r w:rsidRPr="00E245B3">
                        <w:rPr>
                          <w:rFonts w:ascii="Arial Narrow" w:hAnsi="Arial Narrow"/>
                          <w:sz w:val="22"/>
                          <w:szCs w:val="22"/>
                        </w:rPr>
                        <w:t xml:space="preserve">. Non-compliance with the rules for language </w:t>
                      </w:r>
                      <w:r>
                        <w:rPr>
                          <w:rFonts w:ascii="Arial Narrow" w:hAnsi="Arial Narrow"/>
                          <w:sz w:val="22"/>
                          <w:szCs w:val="22"/>
                          <w:lang w:val="en-US"/>
                        </w:rPr>
                        <w:t xml:space="preserve">use </w:t>
                      </w:r>
                      <w:r w:rsidRPr="00E245B3">
                        <w:rPr>
                          <w:rFonts w:ascii="Arial Narrow" w:hAnsi="Arial Narrow"/>
                          <w:sz w:val="22"/>
                          <w:szCs w:val="22"/>
                        </w:rPr>
                        <w:t>in the program</w:t>
                      </w:r>
                      <w:r>
                        <w:rPr>
                          <w:rFonts w:ascii="Arial Narrow" w:hAnsi="Arial Narrow"/>
                          <w:sz w:val="22"/>
                          <w:szCs w:val="22"/>
                          <w:lang w:val="en-US"/>
                        </w:rPr>
                        <w:t>me</w:t>
                      </w:r>
                      <w:r w:rsidRPr="00E245B3">
                        <w:rPr>
                          <w:rFonts w:ascii="Arial Narrow" w:hAnsi="Arial Narrow"/>
                          <w:sz w:val="22"/>
                          <w:szCs w:val="22"/>
                        </w:rPr>
                        <w:t xml:space="preserve"> w</w:t>
                      </w:r>
                      <w:r>
                        <w:rPr>
                          <w:rFonts w:ascii="Arial Narrow" w:hAnsi="Arial Narrow"/>
                          <w:sz w:val="22"/>
                          <w:szCs w:val="22"/>
                          <w:lang w:val="en-US"/>
                        </w:rPr>
                        <w:t>as</w:t>
                      </w:r>
                      <w:r w:rsidRPr="00E245B3">
                        <w:rPr>
                          <w:rFonts w:ascii="Arial Narrow" w:hAnsi="Arial Narrow"/>
                          <w:sz w:val="22"/>
                          <w:szCs w:val="22"/>
                        </w:rPr>
                        <w:t xml:space="preserve"> </w:t>
                      </w:r>
                      <w:r>
                        <w:rPr>
                          <w:rFonts w:ascii="Arial Narrow" w:hAnsi="Arial Narrow"/>
                          <w:sz w:val="22"/>
                          <w:szCs w:val="22"/>
                          <w:lang w:val="en-US"/>
                        </w:rPr>
                        <w:t xml:space="preserve">detected with </w:t>
                      </w:r>
                      <w:r w:rsidRPr="00E245B3">
                        <w:rPr>
                          <w:rFonts w:ascii="Arial Narrow" w:hAnsi="Arial Narrow"/>
                          <w:sz w:val="22"/>
                          <w:szCs w:val="22"/>
                        </w:rPr>
                        <w:t>Shutel</w:t>
                      </w:r>
                      <w:r>
                        <w:rPr>
                          <w:rFonts w:ascii="Arial Narrow" w:hAnsi="Arial Narrow"/>
                          <w:sz w:val="22"/>
                          <w:szCs w:val="22"/>
                          <w:lang w:val="en-US"/>
                        </w:rPr>
                        <w:t xml:space="preserve"> TV</w:t>
                      </w:r>
                      <w:r w:rsidRPr="00E245B3">
                        <w:rPr>
                          <w:rFonts w:ascii="Arial Narrow" w:hAnsi="Arial Narrow"/>
                          <w:sz w:val="22"/>
                          <w:szCs w:val="22"/>
                        </w:rPr>
                        <w:t>, Polog</w:t>
                      </w:r>
                      <w:r>
                        <w:rPr>
                          <w:rFonts w:ascii="Arial Narrow" w:hAnsi="Arial Narrow"/>
                          <w:sz w:val="22"/>
                          <w:szCs w:val="22"/>
                          <w:lang w:val="en-US"/>
                        </w:rPr>
                        <w:t xml:space="preserve"> TV</w:t>
                      </w:r>
                      <w:r w:rsidRPr="00E245B3">
                        <w:rPr>
                          <w:rFonts w:ascii="Arial Narrow" w:hAnsi="Arial Narrow"/>
                          <w:sz w:val="22"/>
                          <w:szCs w:val="22"/>
                        </w:rPr>
                        <w:t xml:space="preserve"> and </w:t>
                      </w:r>
                      <w:r>
                        <w:rPr>
                          <w:rFonts w:ascii="Arial Narrow" w:hAnsi="Arial Narrow"/>
                          <w:sz w:val="22"/>
                          <w:szCs w:val="22"/>
                        </w:rPr>
                        <w:t xml:space="preserve">KISS &amp; MENADA </w:t>
                      </w:r>
                      <w:r>
                        <w:rPr>
                          <w:rFonts w:ascii="Arial Narrow" w:hAnsi="Arial Narrow"/>
                          <w:sz w:val="22"/>
                          <w:szCs w:val="22"/>
                          <w:lang w:val="en-US"/>
                        </w:rPr>
                        <w:t>TV.</w:t>
                      </w:r>
                    </w:p>
                    <w:p w:rsidR="006F3A83" w:rsidRPr="00E245B3" w:rsidRDefault="006F3A83" w:rsidP="006F3A83">
                      <w:pPr>
                        <w:jc w:val="both"/>
                        <w:rPr>
                          <w:rFonts w:ascii="Arial Narrow" w:hAnsi="Arial Narrow"/>
                          <w:sz w:val="22"/>
                          <w:szCs w:val="22"/>
                        </w:rPr>
                      </w:pPr>
                      <w:r>
                        <w:rPr>
                          <w:rFonts w:ascii="Arial Narrow" w:hAnsi="Arial Narrow"/>
                          <w:sz w:val="22"/>
                          <w:szCs w:val="22"/>
                          <w:lang w:val="en-US"/>
                        </w:rPr>
                        <w:t xml:space="preserve">Regular programme supervision regarding a number of </w:t>
                      </w:r>
                      <w:r w:rsidRPr="00E245B3">
                        <w:rPr>
                          <w:rFonts w:ascii="Arial Narrow" w:hAnsi="Arial Narrow"/>
                          <w:sz w:val="22"/>
                          <w:szCs w:val="22"/>
                        </w:rPr>
                        <w:t xml:space="preserve">legal obligations (language </w:t>
                      </w:r>
                      <w:r>
                        <w:rPr>
                          <w:rFonts w:ascii="Arial Narrow" w:hAnsi="Arial Narrow"/>
                          <w:sz w:val="22"/>
                          <w:szCs w:val="22"/>
                          <w:lang w:val="en-US"/>
                        </w:rPr>
                        <w:t xml:space="preserve">use </w:t>
                      </w:r>
                      <w:r w:rsidRPr="00E245B3">
                        <w:rPr>
                          <w:rFonts w:ascii="Arial Narrow" w:hAnsi="Arial Narrow"/>
                          <w:sz w:val="22"/>
                          <w:szCs w:val="22"/>
                        </w:rPr>
                        <w:t>in the program</w:t>
                      </w:r>
                      <w:r>
                        <w:rPr>
                          <w:rFonts w:ascii="Arial Narrow" w:hAnsi="Arial Narrow"/>
                          <w:sz w:val="22"/>
                          <w:szCs w:val="22"/>
                          <w:lang w:val="en-US"/>
                        </w:rPr>
                        <w:t>me;</w:t>
                      </w:r>
                      <w:r w:rsidRPr="00E245B3">
                        <w:rPr>
                          <w:rFonts w:ascii="Arial Narrow" w:hAnsi="Arial Narrow"/>
                          <w:sz w:val="22"/>
                          <w:szCs w:val="22"/>
                        </w:rPr>
                        <w:t xml:space="preserve"> </w:t>
                      </w:r>
                      <w:r>
                        <w:rPr>
                          <w:rFonts w:ascii="Arial Narrow" w:hAnsi="Arial Narrow"/>
                          <w:sz w:val="22"/>
                          <w:szCs w:val="22"/>
                          <w:lang w:val="en-US"/>
                        </w:rPr>
                        <w:t xml:space="preserve">12 hours of TV programme to be </w:t>
                      </w:r>
                      <w:r w:rsidRPr="00E245B3">
                        <w:rPr>
                          <w:rFonts w:ascii="Arial Narrow" w:hAnsi="Arial Narrow"/>
                          <w:sz w:val="22"/>
                          <w:szCs w:val="22"/>
                        </w:rPr>
                        <w:t>broadcast</w:t>
                      </w:r>
                      <w:r>
                        <w:rPr>
                          <w:rFonts w:ascii="Arial Narrow" w:hAnsi="Arial Narrow"/>
                          <w:sz w:val="22"/>
                          <w:szCs w:val="22"/>
                          <w:lang w:val="en-US"/>
                        </w:rPr>
                        <w:t>ed daily;</w:t>
                      </w:r>
                      <w:r w:rsidRPr="00E245B3">
                        <w:rPr>
                          <w:rFonts w:ascii="Arial Narrow" w:hAnsi="Arial Narrow"/>
                          <w:sz w:val="22"/>
                          <w:szCs w:val="22"/>
                        </w:rPr>
                        <w:t xml:space="preserve"> </w:t>
                      </w:r>
                      <w:r>
                        <w:rPr>
                          <w:rFonts w:ascii="Arial Narrow" w:hAnsi="Arial Narrow"/>
                          <w:sz w:val="22"/>
                          <w:szCs w:val="22"/>
                          <w:lang w:val="en-US"/>
                        </w:rPr>
                        <w:t xml:space="preserve">broadcasting of </w:t>
                      </w:r>
                      <w:r w:rsidRPr="00E245B3">
                        <w:rPr>
                          <w:rFonts w:ascii="Arial Narrow" w:hAnsi="Arial Narrow"/>
                          <w:sz w:val="22"/>
                          <w:szCs w:val="22"/>
                        </w:rPr>
                        <w:t xml:space="preserve">at least 30% </w:t>
                      </w:r>
                      <w:r>
                        <w:rPr>
                          <w:rFonts w:ascii="Arial Narrow" w:hAnsi="Arial Narrow"/>
                          <w:sz w:val="22"/>
                          <w:szCs w:val="22"/>
                          <w:lang w:val="en-US"/>
                        </w:rPr>
                        <w:t xml:space="preserve">of </w:t>
                      </w:r>
                      <w:r w:rsidRPr="00E245B3">
                        <w:rPr>
                          <w:rFonts w:ascii="Arial Narrow" w:hAnsi="Arial Narrow"/>
                          <w:sz w:val="22"/>
                          <w:szCs w:val="22"/>
                        </w:rPr>
                        <w:t>originally created program</w:t>
                      </w:r>
                      <w:r>
                        <w:rPr>
                          <w:rFonts w:ascii="Arial Narrow" w:hAnsi="Arial Narrow"/>
                          <w:sz w:val="22"/>
                          <w:szCs w:val="22"/>
                          <w:lang w:val="en-US"/>
                        </w:rPr>
                        <w:t>me</w:t>
                      </w:r>
                      <w:r w:rsidRPr="00E245B3">
                        <w:rPr>
                          <w:rFonts w:ascii="Arial Narrow" w:hAnsi="Arial Narrow"/>
                          <w:sz w:val="22"/>
                          <w:szCs w:val="22"/>
                        </w:rPr>
                        <w:t xml:space="preserve"> as Macedonian audio and audiovisual works</w:t>
                      </w:r>
                      <w:r>
                        <w:rPr>
                          <w:rFonts w:ascii="Arial Narrow" w:hAnsi="Arial Narrow"/>
                          <w:sz w:val="22"/>
                          <w:szCs w:val="22"/>
                          <w:lang w:val="en-US"/>
                        </w:rPr>
                        <w:t xml:space="preserve"> - </w:t>
                      </w:r>
                      <w:r w:rsidRPr="00E245B3">
                        <w:rPr>
                          <w:rFonts w:ascii="Arial Narrow" w:hAnsi="Arial Narrow"/>
                          <w:sz w:val="22"/>
                          <w:szCs w:val="22"/>
                        </w:rPr>
                        <w:t xml:space="preserve"> and</w:t>
                      </w:r>
                      <w:r>
                        <w:rPr>
                          <w:rFonts w:ascii="Arial Narrow" w:hAnsi="Arial Narrow"/>
                          <w:sz w:val="22"/>
                          <w:szCs w:val="22"/>
                          <w:lang w:val="en-US"/>
                        </w:rPr>
                        <w:t xml:space="preserve">, in the case of the </w:t>
                      </w:r>
                      <w:r w:rsidRPr="00E245B3">
                        <w:rPr>
                          <w:rFonts w:ascii="Arial Narrow" w:hAnsi="Arial Narrow"/>
                          <w:sz w:val="22"/>
                          <w:szCs w:val="22"/>
                        </w:rPr>
                        <w:t xml:space="preserve">Public </w:t>
                      </w:r>
                      <w:r>
                        <w:rPr>
                          <w:rFonts w:ascii="Arial Narrow" w:hAnsi="Arial Narrow"/>
                          <w:sz w:val="22"/>
                          <w:szCs w:val="22"/>
                          <w:lang w:val="en-US"/>
                        </w:rPr>
                        <w:t xml:space="preserve">Broadcasting Service - </w:t>
                      </w:r>
                      <w:r w:rsidRPr="00E245B3">
                        <w:rPr>
                          <w:rFonts w:ascii="Arial Narrow" w:hAnsi="Arial Narrow"/>
                          <w:sz w:val="22"/>
                          <w:szCs w:val="22"/>
                        </w:rPr>
                        <w:t>at least 40%</w:t>
                      </w:r>
                      <w:r>
                        <w:rPr>
                          <w:rFonts w:ascii="Arial Narrow" w:hAnsi="Arial Narrow"/>
                          <w:sz w:val="22"/>
                          <w:szCs w:val="22"/>
                          <w:lang w:val="en-US"/>
                        </w:rPr>
                        <w:t>;</w:t>
                      </w:r>
                      <w:r w:rsidRPr="00E245B3">
                        <w:rPr>
                          <w:rFonts w:ascii="Arial Narrow" w:hAnsi="Arial Narrow"/>
                          <w:sz w:val="22"/>
                          <w:szCs w:val="22"/>
                        </w:rPr>
                        <w:t xml:space="preserve"> protection of minors</w:t>
                      </w:r>
                      <w:r>
                        <w:rPr>
                          <w:rFonts w:ascii="Arial Narrow" w:hAnsi="Arial Narrow"/>
                          <w:sz w:val="22"/>
                          <w:szCs w:val="22"/>
                          <w:lang w:val="en-US"/>
                        </w:rPr>
                        <w:t>;</w:t>
                      </w:r>
                      <w:r w:rsidRPr="00E245B3">
                        <w:rPr>
                          <w:rFonts w:ascii="Arial Narrow" w:hAnsi="Arial Narrow"/>
                          <w:sz w:val="22"/>
                          <w:szCs w:val="22"/>
                        </w:rPr>
                        <w:t xml:space="preserve"> rules for broadcasting audiovisual commercial communications</w:t>
                      </w:r>
                      <w:r>
                        <w:rPr>
                          <w:rFonts w:ascii="Arial Narrow" w:hAnsi="Arial Narrow"/>
                          <w:sz w:val="22"/>
                          <w:szCs w:val="22"/>
                          <w:lang w:val="en-US"/>
                        </w:rPr>
                        <w:t>;</w:t>
                      </w:r>
                      <w:r w:rsidRPr="00E245B3">
                        <w:rPr>
                          <w:rFonts w:ascii="Arial Narrow" w:hAnsi="Arial Narrow"/>
                          <w:sz w:val="22"/>
                          <w:szCs w:val="22"/>
                        </w:rPr>
                        <w:t xml:space="preserve"> use of value-added telephone services and telephone voting</w:t>
                      </w:r>
                      <w:r>
                        <w:rPr>
                          <w:rFonts w:ascii="Arial Narrow" w:hAnsi="Arial Narrow"/>
                          <w:sz w:val="22"/>
                          <w:szCs w:val="22"/>
                          <w:lang w:val="en-US"/>
                        </w:rPr>
                        <w:t>;</w:t>
                      </w:r>
                      <w:r w:rsidRPr="00E245B3">
                        <w:rPr>
                          <w:rFonts w:ascii="Arial Narrow" w:hAnsi="Arial Narrow"/>
                          <w:sz w:val="22"/>
                          <w:szCs w:val="22"/>
                        </w:rPr>
                        <w:t xml:space="preserve"> </w:t>
                      </w:r>
                      <w:r>
                        <w:rPr>
                          <w:rFonts w:ascii="Arial Narrow" w:hAnsi="Arial Narrow"/>
                          <w:sz w:val="22"/>
                          <w:szCs w:val="22"/>
                          <w:lang w:val="en-US"/>
                        </w:rPr>
                        <w:t xml:space="preserve">the </w:t>
                      </w:r>
                      <w:r w:rsidRPr="00E245B3">
                        <w:rPr>
                          <w:rFonts w:ascii="Arial Narrow" w:hAnsi="Arial Narrow"/>
                          <w:sz w:val="22"/>
                          <w:szCs w:val="22"/>
                        </w:rPr>
                        <w:t>rules for broadcasting games of chance</w:t>
                      </w:r>
                      <w:r>
                        <w:rPr>
                          <w:rFonts w:ascii="Arial Narrow" w:hAnsi="Arial Narrow"/>
                          <w:sz w:val="22"/>
                          <w:szCs w:val="22"/>
                          <w:lang w:val="en-US"/>
                        </w:rPr>
                        <w:t>, and the</w:t>
                      </w:r>
                      <w:r w:rsidRPr="00E245B3">
                        <w:rPr>
                          <w:rFonts w:ascii="Arial Narrow" w:hAnsi="Arial Narrow"/>
                          <w:sz w:val="22"/>
                          <w:szCs w:val="22"/>
                        </w:rPr>
                        <w:t xml:space="preserve"> obligations </w:t>
                      </w:r>
                      <w:r>
                        <w:rPr>
                          <w:rFonts w:ascii="Arial Narrow" w:hAnsi="Arial Narrow"/>
                          <w:sz w:val="22"/>
                          <w:szCs w:val="22"/>
                          <w:lang w:val="en-US"/>
                        </w:rPr>
                        <w:t xml:space="preserve">related to </w:t>
                      </w:r>
                      <w:r w:rsidRPr="00E245B3">
                        <w:rPr>
                          <w:rFonts w:ascii="Arial Narrow" w:hAnsi="Arial Narrow"/>
                          <w:sz w:val="22"/>
                          <w:szCs w:val="22"/>
                        </w:rPr>
                        <w:t xml:space="preserve">providing quizzes or other forms of </w:t>
                      </w:r>
                      <w:r>
                        <w:rPr>
                          <w:rFonts w:ascii="Arial Narrow" w:hAnsi="Arial Narrow"/>
                          <w:sz w:val="22"/>
                          <w:szCs w:val="22"/>
                          <w:lang w:val="en-US"/>
                        </w:rPr>
                        <w:t xml:space="preserve">viewers’ </w:t>
                      </w:r>
                      <w:r w:rsidRPr="00E245B3">
                        <w:rPr>
                          <w:rFonts w:ascii="Arial Narrow" w:hAnsi="Arial Narrow"/>
                          <w:sz w:val="22"/>
                          <w:szCs w:val="22"/>
                        </w:rPr>
                        <w:t>participation</w:t>
                      </w:r>
                      <w:r>
                        <w:rPr>
                          <w:rFonts w:ascii="Arial Narrow" w:hAnsi="Arial Narrow"/>
                          <w:sz w:val="22"/>
                          <w:szCs w:val="22"/>
                          <w:lang w:val="en-US"/>
                        </w:rPr>
                        <w:t xml:space="preserve"> to win awards</w:t>
                      </w:r>
                      <w:r w:rsidRPr="00E245B3">
                        <w:rPr>
                          <w:rFonts w:ascii="Arial Narrow" w:hAnsi="Arial Narrow"/>
                          <w:sz w:val="22"/>
                          <w:szCs w:val="22"/>
                        </w:rPr>
                        <w:t>)</w:t>
                      </w:r>
                      <w:r>
                        <w:rPr>
                          <w:rFonts w:ascii="Arial Narrow" w:hAnsi="Arial Narrow"/>
                          <w:sz w:val="22"/>
                          <w:szCs w:val="22"/>
                          <w:lang w:val="en-US"/>
                        </w:rPr>
                        <w:t xml:space="preserve">, </w:t>
                      </w:r>
                      <w:r w:rsidRPr="00E245B3">
                        <w:rPr>
                          <w:rFonts w:ascii="Arial Narrow" w:hAnsi="Arial Narrow"/>
                          <w:sz w:val="22"/>
                          <w:szCs w:val="22"/>
                        </w:rPr>
                        <w:t>was performed o</w:t>
                      </w:r>
                      <w:r>
                        <w:rPr>
                          <w:rFonts w:ascii="Arial Narrow" w:hAnsi="Arial Narrow"/>
                          <w:sz w:val="22"/>
                          <w:szCs w:val="22"/>
                          <w:lang w:val="en-US"/>
                        </w:rPr>
                        <w:t xml:space="preserve">ver </w:t>
                      </w:r>
                      <w:r>
                        <w:rPr>
                          <w:rFonts w:ascii="Arial Narrow" w:hAnsi="Arial Narrow"/>
                          <w:sz w:val="22"/>
                          <w:szCs w:val="22"/>
                        </w:rPr>
                        <w:t>Klan Mak</w:t>
                      </w:r>
                      <w:r w:rsidRPr="00E245B3">
                        <w:rPr>
                          <w:rFonts w:ascii="Arial Narrow" w:hAnsi="Arial Narrow"/>
                          <w:sz w:val="22"/>
                          <w:szCs w:val="22"/>
                        </w:rPr>
                        <w:t>edoni</w:t>
                      </w:r>
                      <w:r>
                        <w:rPr>
                          <w:rFonts w:ascii="Arial Narrow" w:hAnsi="Arial Narrow"/>
                          <w:sz w:val="22"/>
                          <w:szCs w:val="22"/>
                          <w:lang w:val="en-US"/>
                        </w:rPr>
                        <w:t>j</w:t>
                      </w:r>
                      <w:r>
                        <w:rPr>
                          <w:rFonts w:ascii="Arial Narrow" w:hAnsi="Arial Narrow"/>
                          <w:sz w:val="22"/>
                          <w:szCs w:val="22"/>
                        </w:rPr>
                        <w:t xml:space="preserve">a </w:t>
                      </w:r>
                      <w:r>
                        <w:rPr>
                          <w:rFonts w:ascii="Arial Narrow" w:hAnsi="Arial Narrow"/>
                          <w:sz w:val="22"/>
                          <w:szCs w:val="22"/>
                          <w:lang w:val="en-US"/>
                        </w:rPr>
                        <w:t>TV, TV K</w:t>
                      </w:r>
                      <w:r w:rsidRPr="00E245B3">
                        <w:rPr>
                          <w:rFonts w:ascii="Arial Narrow" w:hAnsi="Arial Narrow"/>
                          <w:sz w:val="22"/>
                          <w:szCs w:val="22"/>
                        </w:rPr>
                        <w:t>ompan</w:t>
                      </w:r>
                      <w:r>
                        <w:rPr>
                          <w:rFonts w:ascii="Arial Narrow" w:hAnsi="Arial Narrow"/>
                          <w:sz w:val="22"/>
                          <w:szCs w:val="22"/>
                          <w:lang w:val="en-US"/>
                        </w:rPr>
                        <w:t>i</w:t>
                      </w:r>
                      <w:r>
                        <w:rPr>
                          <w:rFonts w:ascii="Arial Narrow" w:hAnsi="Arial Narrow"/>
                          <w:sz w:val="22"/>
                          <w:szCs w:val="22"/>
                        </w:rPr>
                        <w:t xml:space="preserve"> 21-M,</w:t>
                      </w:r>
                      <w:r w:rsidRPr="00E245B3">
                        <w:rPr>
                          <w:rFonts w:ascii="Arial Narrow" w:hAnsi="Arial Narrow"/>
                          <w:sz w:val="22"/>
                          <w:szCs w:val="22"/>
                        </w:rPr>
                        <w:t xml:space="preserve"> Shenja</w:t>
                      </w:r>
                      <w:r>
                        <w:rPr>
                          <w:rFonts w:ascii="Arial Narrow" w:hAnsi="Arial Narrow"/>
                          <w:sz w:val="22"/>
                          <w:szCs w:val="22"/>
                          <w:lang w:val="en-US"/>
                        </w:rPr>
                        <w:t xml:space="preserve"> TV</w:t>
                      </w:r>
                      <w:r w:rsidRPr="00E245B3">
                        <w:rPr>
                          <w:rFonts w:ascii="Arial Narrow" w:hAnsi="Arial Narrow"/>
                          <w:sz w:val="22"/>
                          <w:szCs w:val="22"/>
                        </w:rPr>
                        <w:t xml:space="preserve">, </w:t>
                      </w:r>
                      <w:r>
                        <w:rPr>
                          <w:rFonts w:ascii="Arial Narrow" w:hAnsi="Arial Narrow"/>
                          <w:sz w:val="22"/>
                          <w:szCs w:val="22"/>
                          <w:lang w:val="en-US"/>
                        </w:rPr>
                        <w:t xml:space="preserve">Sonce TV and </w:t>
                      </w:r>
                      <w:r w:rsidRPr="00E245B3">
                        <w:rPr>
                          <w:rFonts w:ascii="Arial Narrow" w:hAnsi="Arial Narrow"/>
                          <w:sz w:val="22"/>
                          <w:szCs w:val="22"/>
                        </w:rPr>
                        <w:t xml:space="preserve">the two channels of the Public </w:t>
                      </w:r>
                      <w:r>
                        <w:rPr>
                          <w:rFonts w:ascii="Arial Narrow" w:hAnsi="Arial Narrow"/>
                          <w:sz w:val="22"/>
                          <w:szCs w:val="22"/>
                          <w:lang w:val="en-US"/>
                        </w:rPr>
                        <w:t xml:space="preserve">Broadcasting </w:t>
                      </w:r>
                      <w:r w:rsidRPr="00E245B3">
                        <w:rPr>
                          <w:rFonts w:ascii="Arial Narrow" w:hAnsi="Arial Narrow"/>
                          <w:sz w:val="22"/>
                          <w:szCs w:val="22"/>
                        </w:rPr>
                        <w:t>Service</w:t>
                      </w:r>
                      <w:r>
                        <w:rPr>
                          <w:rFonts w:ascii="Arial Narrow" w:hAnsi="Arial Narrow"/>
                          <w:sz w:val="22"/>
                          <w:szCs w:val="22"/>
                          <w:lang w:val="en-US"/>
                        </w:rPr>
                        <w:t>,</w:t>
                      </w:r>
                      <w:r w:rsidRPr="00E245B3">
                        <w:rPr>
                          <w:rFonts w:ascii="Arial Narrow" w:hAnsi="Arial Narrow"/>
                          <w:sz w:val="22"/>
                          <w:szCs w:val="22"/>
                        </w:rPr>
                        <w:t xml:space="preserve"> MRT1 and MRT2.</w:t>
                      </w:r>
                    </w:p>
                    <w:p w:rsidR="006F3A83" w:rsidRPr="00E245B3" w:rsidRDefault="006F3A83" w:rsidP="006F3A83">
                      <w:pPr>
                        <w:jc w:val="both"/>
                        <w:rPr>
                          <w:rFonts w:ascii="Arial Narrow" w:hAnsi="Arial Narrow"/>
                          <w:sz w:val="22"/>
                          <w:szCs w:val="22"/>
                        </w:rPr>
                      </w:pPr>
                      <w:r w:rsidRPr="00E245B3">
                        <w:rPr>
                          <w:rFonts w:ascii="Arial Narrow" w:hAnsi="Arial Narrow"/>
                          <w:sz w:val="22"/>
                          <w:szCs w:val="22"/>
                        </w:rPr>
                        <w:t xml:space="preserve">The supervision showed that </w:t>
                      </w:r>
                      <w:r>
                        <w:rPr>
                          <w:rFonts w:ascii="Arial Narrow" w:hAnsi="Arial Narrow"/>
                          <w:sz w:val="22"/>
                          <w:szCs w:val="22"/>
                        </w:rPr>
                        <w:t xml:space="preserve">TV </w:t>
                      </w:r>
                      <w:r>
                        <w:rPr>
                          <w:rFonts w:ascii="Arial Narrow" w:hAnsi="Arial Narrow"/>
                          <w:sz w:val="22"/>
                          <w:szCs w:val="22"/>
                          <w:lang w:val="en-US"/>
                        </w:rPr>
                        <w:t>K</w:t>
                      </w:r>
                      <w:r w:rsidRPr="00E245B3">
                        <w:rPr>
                          <w:rFonts w:ascii="Arial Narrow" w:hAnsi="Arial Narrow"/>
                          <w:sz w:val="22"/>
                          <w:szCs w:val="22"/>
                        </w:rPr>
                        <w:t>ompan</w:t>
                      </w:r>
                      <w:r>
                        <w:rPr>
                          <w:rFonts w:ascii="Arial Narrow" w:hAnsi="Arial Narrow"/>
                          <w:sz w:val="22"/>
                          <w:szCs w:val="22"/>
                          <w:lang w:val="en-US"/>
                        </w:rPr>
                        <w:t>i</w:t>
                      </w:r>
                      <w:r w:rsidRPr="00E245B3">
                        <w:rPr>
                          <w:rFonts w:ascii="Arial Narrow" w:hAnsi="Arial Narrow"/>
                          <w:sz w:val="22"/>
                          <w:szCs w:val="22"/>
                        </w:rPr>
                        <w:t xml:space="preserve"> 21-M</w:t>
                      </w:r>
                      <w:r>
                        <w:rPr>
                          <w:rFonts w:ascii="Arial Narrow" w:hAnsi="Arial Narrow"/>
                          <w:sz w:val="22"/>
                          <w:szCs w:val="22"/>
                          <w:lang w:val="en-US"/>
                        </w:rPr>
                        <w:t xml:space="preserve"> did not air the minimum of </w:t>
                      </w:r>
                      <w:r>
                        <w:rPr>
                          <w:rFonts w:ascii="Arial Narrow" w:hAnsi="Arial Narrow"/>
                          <w:sz w:val="22"/>
                          <w:szCs w:val="22"/>
                        </w:rPr>
                        <w:t xml:space="preserve">30% of </w:t>
                      </w:r>
                      <w:r w:rsidRPr="00E245B3">
                        <w:rPr>
                          <w:rFonts w:ascii="Arial Narrow" w:hAnsi="Arial Narrow"/>
                          <w:sz w:val="22"/>
                          <w:szCs w:val="22"/>
                        </w:rPr>
                        <w:t>program</w:t>
                      </w:r>
                      <w:r>
                        <w:rPr>
                          <w:rFonts w:ascii="Arial Narrow" w:hAnsi="Arial Narrow"/>
                          <w:sz w:val="22"/>
                          <w:szCs w:val="22"/>
                          <w:lang w:val="en-US"/>
                        </w:rPr>
                        <w:t>me</w:t>
                      </w:r>
                      <w:r w:rsidRPr="00E245B3">
                        <w:rPr>
                          <w:rFonts w:ascii="Arial Narrow" w:hAnsi="Arial Narrow"/>
                          <w:sz w:val="22"/>
                          <w:szCs w:val="22"/>
                        </w:rPr>
                        <w:t xml:space="preserve"> originally created as Macedonian audio and audiovisual works</w:t>
                      </w:r>
                      <w:r>
                        <w:rPr>
                          <w:rFonts w:ascii="Arial Narrow" w:hAnsi="Arial Narrow"/>
                          <w:sz w:val="22"/>
                          <w:szCs w:val="22"/>
                          <w:lang w:val="en-US"/>
                        </w:rPr>
                        <w:t xml:space="preserve">, </w:t>
                      </w:r>
                      <w:r w:rsidRPr="00E245B3">
                        <w:rPr>
                          <w:rFonts w:ascii="Arial Narrow" w:hAnsi="Arial Narrow"/>
                          <w:sz w:val="22"/>
                          <w:szCs w:val="22"/>
                        </w:rPr>
                        <w:t>nor</w:t>
                      </w:r>
                      <w:r>
                        <w:rPr>
                          <w:rFonts w:ascii="Arial Narrow" w:hAnsi="Arial Narrow"/>
                          <w:sz w:val="22"/>
                          <w:szCs w:val="22"/>
                          <w:lang w:val="en-US"/>
                        </w:rPr>
                        <w:t xml:space="preserve"> did it air hal</w:t>
                      </w:r>
                      <w:r w:rsidRPr="00E245B3">
                        <w:rPr>
                          <w:rFonts w:ascii="Arial Narrow" w:hAnsi="Arial Narrow"/>
                          <w:sz w:val="22"/>
                          <w:szCs w:val="22"/>
                        </w:rPr>
                        <w:t>f of the legal minimum of these works in the period from 07:00 to 19:00</w:t>
                      </w:r>
                      <w:r>
                        <w:rPr>
                          <w:rFonts w:ascii="Arial Narrow" w:hAnsi="Arial Narrow"/>
                          <w:sz w:val="22"/>
                          <w:szCs w:val="22"/>
                          <w:lang w:val="en-US"/>
                        </w:rPr>
                        <w:t xml:space="preserve"> hrs</w:t>
                      </w:r>
                      <w:r>
                        <w:rPr>
                          <w:rFonts w:ascii="Arial Narrow" w:hAnsi="Arial Narrow"/>
                          <w:sz w:val="22"/>
                          <w:szCs w:val="22"/>
                        </w:rPr>
                        <w:t>.</w:t>
                      </w:r>
                      <w:r w:rsidRPr="00E245B3">
                        <w:rPr>
                          <w:rFonts w:ascii="Arial Narrow" w:hAnsi="Arial Narrow"/>
                          <w:sz w:val="22"/>
                          <w:szCs w:val="22"/>
                        </w:rPr>
                        <w:t xml:space="preserve"> Non-compliance with the rules for language </w:t>
                      </w:r>
                      <w:r>
                        <w:rPr>
                          <w:rFonts w:ascii="Arial Narrow" w:hAnsi="Arial Narrow"/>
                          <w:sz w:val="22"/>
                          <w:szCs w:val="22"/>
                          <w:lang w:val="en-US"/>
                        </w:rPr>
                        <w:t xml:space="preserve">use </w:t>
                      </w:r>
                      <w:r w:rsidRPr="00E245B3">
                        <w:rPr>
                          <w:rFonts w:ascii="Arial Narrow" w:hAnsi="Arial Narrow"/>
                          <w:sz w:val="22"/>
                          <w:szCs w:val="22"/>
                        </w:rPr>
                        <w:t xml:space="preserve">in the </w:t>
                      </w:r>
                      <w:r>
                        <w:rPr>
                          <w:rFonts w:ascii="Arial Narrow" w:hAnsi="Arial Narrow"/>
                          <w:sz w:val="22"/>
                          <w:szCs w:val="22"/>
                        </w:rPr>
                        <w:t>program</w:t>
                      </w:r>
                      <w:r>
                        <w:rPr>
                          <w:rFonts w:ascii="Arial Narrow" w:hAnsi="Arial Narrow"/>
                          <w:sz w:val="22"/>
                          <w:szCs w:val="22"/>
                          <w:lang w:val="en-US"/>
                        </w:rPr>
                        <w:t xml:space="preserve">me </w:t>
                      </w:r>
                      <w:r w:rsidRPr="00E245B3">
                        <w:rPr>
                          <w:rFonts w:ascii="Arial Narrow" w:hAnsi="Arial Narrow"/>
                          <w:sz w:val="22"/>
                          <w:szCs w:val="22"/>
                        </w:rPr>
                        <w:t>w</w:t>
                      </w:r>
                      <w:r>
                        <w:rPr>
                          <w:rFonts w:ascii="Arial Narrow" w:hAnsi="Arial Narrow"/>
                          <w:sz w:val="22"/>
                          <w:szCs w:val="22"/>
                          <w:lang w:val="en-US"/>
                        </w:rPr>
                        <w:t xml:space="preserve">as detected with the </w:t>
                      </w:r>
                      <w:r>
                        <w:rPr>
                          <w:rFonts w:ascii="Arial Narrow" w:hAnsi="Arial Narrow"/>
                          <w:sz w:val="22"/>
                          <w:szCs w:val="22"/>
                        </w:rPr>
                        <w:t xml:space="preserve">Second </w:t>
                      </w:r>
                      <w:r>
                        <w:rPr>
                          <w:rFonts w:ascii="Arial Narrow" w:hAnsi="Arial Narrow"/>
                          <w:sz w:val="22"/>
                          <w:szCs w:val="22"/>
                          <w:lang w:val="en-US"/>
                        </w:rPr>
                        <w:t>Programme S</w:t>
                      </w:r>
                      <w:r w:rsidRPr="00E245B3">
                        <w:rPr>
                          <w:rFonts w:ascii="Arial Narrow" w:hAnsi="Arial Narrow"/>
                          <w:sz w:val="22"/>
                          <w:szCs w:val="22"/>
                        </w:rPr>
                        <w:t>ervice</w:t>
                      </w:r>
                      <w:r>
                        <w:rPr>
                          <w:rFonts w:ascii="Arial Narrow" w:hAnsi="Arial Narrow"/>
                          <w:sz w:val="22"/>
                          <w:szCs w:val="22"/>
                          <w:lang w:val="en-US"/>
                        </w:rPr>
                        <w:t xml:space="preserve"> of</w:t>
                      </w:r>
                      <w:r w:rsidRPr="00E245B3">
                        <w:rPr>
                          <w:rFonts w:ascii="Arial Narrow" w:hAnsi="Arial Narrow"/>
                          <w:sz w:val="22"/>
                          <w:szCs w:val="22"/>
                        </w:rPr>
                        <w:t xml:space="preserve"> MRT2</w:t>
                      </w:r>
                      <w:r>
                        <w:rPr>
                          <w:rFonts w:ascii="Arial Narrow" w:hAnsi="Arial Narrow"/>
                          <w:sz w:val="22"/>
                          <w:szCs w:val="22"/>
                          <w:lang w:val="en-US"/>
                        </w:rPr>
                        <w:t xml:space="preserve">, </w:t>
                      </w:r>
                      <w:r w:rsidRPr="00E245B3">
                        <w:rPr>
                          <w:rFonts w:ascii="Arial Narrow" w:hAnsi="Arial Narrow"/>
                          <w:sz w:val="22"/>
                          <w:szCs w:val="22"/>
                        </w:rPr>
                        <w:t xml:space="preserve">and </w:t>
                      </w:r>
                      <w:r>
                        <w:rPr>
                          <w:rFonts w:ascii="Arial Narrow" w:hAnsi="Arial Narrow"/>
                          <w:sz w:val="22"/>
                          <w:szCs w:val="22"/>
                          <w:lang w:val="en-US"/>
                        </w:rPr>
                        <w:t xml:space="preserve">with </w:t>
                      </w:r>
                      <w:r w:rsidRPr="00E245B3">
                        <w:rPr>
                          <w:rFonts w:ascii="Arial Narrow" w:hAnsi="Arial Narrow"/>
                          <w:sz w:val="22"/>
                          <w:szCs w:val="22"/>
                        </w:rPr>
                        <w:t>Sonce</w:t>
                      </w:r>
                      <w:r>
                        <w:rPr>
                          <w:rFonts w:ascii="Arial Narrow" w:hAnsi="Arial Narrow"/>
                          <w:sz w:val="22"/>
                          <w:szCs w:val="22"/>
                          <w:lang w:val="en-US"/>
                        </w:rPr>
                        <w:t xml:space="preserve"> TV</w:t>
                      </w:r>
                      <w:r w:rsidRPr="00E245B3">
                        <w:rPr>
                          <w:rFonts w:ascii="Arial Narrow" w:hAnsi="Arial Narrow"/>
                          <w:sz w:val="22"/>
                          <w:szCs w:val="22"/>
                        </w:rPr>
                        <w:t xml:space="preserve">. Violations of the rules for protection of the juvenile audience were found </w:t>
                      </w:r>
                      <w:r>
                        <w:rPr>
                          <w:rFonts w:ascii="Arial Narrow" w:hAnsi="Arial Narrow"/>
                          <w:sz w:val="22"/>
                          <w:szCs w:val="22"/>
                          <w:lang w:val="en-US"/>
                        </w:rPr>
                        <w:t xml:space="preserve">with </w:t>
                      </w:r>
                      <w:r w:rsidRPr="00E245B3">
                        <w:rPr>
                          <w:rFonts w:ascii="Arial Narrow" w:hAnsi="Arial Narrow"/>
                          <w:sz w:val="22"/>
                          <w:szCs w:val="22"/>
                        </w:rPr>
                        <w:t>Klan Ma</w:t>
                      </w:r>
                      <w:r>
                        <w:rPr>
                          <w:rFonts w:ascii="Arial Narrow" w:hAnsi="Arial Narrow"/>
                          <w:sz w:val="22"/>
                          <w:szCs w:val="22"/>
                          <w:lang w:val="en-US"/>
                        </w:rPr>
                        <w:t>k</w:t>
                      </w:r>
                      <w:r w:rsidRPr="00E245B3">
                        <w:rPr>
                          <w:rFonts w:ascii="Arial Narrow" w:hAnsi="Arial Narrow"/>
                          <w:sz w:val="22"/>
                          <w:szCs w:val="22"/>
                        </w:rPr>
                        <w:t>edoni</w:t>
                      </w:r>
                      <w:r>
                        <w:rPr>
                          <w:rFonts w:ascii="Arial Narrow" w:hAnsi="Arial Narrow"/>
                          <w:sz w:val="22"/>
                          <w:szCs w:val="22"/>
                          <w:lang w:val="en-US"/>
                        </w:rPr>
                        <w:t>j</w:t>
                      </w:r>
                      <w:r w:rsidRPr="00E245B3">
                        <w:rPr>
                          <w:rFonts w:ascii="Arial Narrow" w:hAnsi="Arial Narrow"/>
                          <w:sz w:val="22"/>
                          <w:szCs w:val="22"/>
                        </w:rPr>
                        <w:t xml:space="preserve">a </w:t>
                      </w:r>
                      <w:r>
                        <w:rPr>
                          <w:rFonts w:ascii="Arial Narrow" w:hAnsi="Arial Narrow"/>
                          <w:sz w:val="22"/>
                          <w:szCs w:val="22"/>
                          <w:lang w:val="en-US"/>
                        </w:rPr>
                        <w:t xml:space="preserve"> TV </w:t>
                      </w:r>
                      <w:r w:rsidRPr="00E245B3">
                        <w:rPr>
                          <w:rFonts w:ascii="Arial Narrow" w:hAnsi="Arial Narrow"/>
                          <w:sz w:val="22"/>
                          <w:szCs w:val="22"/>
                        </w:rPr>
                        <w:t xml:space="preserve">and TV </w:t>
                      </w:r>
                      <w:r>
                        <w:rPr>
                          <w:rFonts w:ascii="Arial Narrow" w:hAnsi="Arial Narrow"/>
                          <w:sz w:val="22"/>
                          <w:szCs w:val="22"/>
                          <w:lang w:val="en-US"/>
                        </w:rPr>
                        <w:t>K</w:t>
                      </w:r>
                      <w:r w:rsidRPr="00E245B3">
                        <w:rPr>
                          <w:rFonts w:ascii="Arial Narrow" w:hAnsi="Arial Narrow"/>
                          <w:sz w:val="22"/>
                          <w:szCs w:val="22"/>
                        </w:rPr>
                        <w:t>ompan</w:t>
                      </w:r>
                      <w:r>
                        <w:rPr>
                          <w:rFonts w:ascii="Arial Narrow" w:hAnsi="Arial Narrow"/>
                          <w:sz w:val="22"/>
                          <w:szCs w:val="22"/>
                          <w:lang w:val="en-US"/>
                        </w:rPr>
                        <w:t>i</w:t>
                      </w:r>
                      <w:r w:rsidRPr="00E245B3">
                        <w:rPr>
                          <w:rFonts w:ascii="Arial Narrow" w:hAnsi="Arial Narrow"/>
                          <w:sz w:val="22"/>
                          <w:szCs w:val="22"/>
                        </w:rPr>
                        <w:t xml:space="preserve"> 21-M, whil</w:t>
                      </w:r>
                      <w:r>
                        <w:rPr>
                          <w:rFonts w:ascii="Arial Narrow" w:hAnsi="Arial Narrow"/>
                          <w:sz w:val="22"/>
                          <w:szCs w:val="22"/>
                          <w:lang w:val="en-US"/>
                        </w:rPr>
                        <w:t>e</w:t>
                      </w:r>
                      <w:r w:rsidRPr="00E245B3">
                        <w:rPr>
                          <w:rFonts w:ascii="Arial Narrow" w:hAnsi="Arial Narrow"/>
                          <w:sz w:val="22"/>
                          <w:szCs w:val="22"/>
                        </w:rPr>
                        <w:t xml:space="preserve"> Shenja </w:t>
                      </w:r>
                      <w:r>
                        <w:rPr>
                          <w:rFonts w:ascii="Arial Narrow" w:hAnsi="Arial Narrow"/>
                          <w:sz w:val="22"/>
                          <w:szCs w:val="22"/>
                          <w:lang w:val="en-US"/>
                        </w:rPr>
                        <w:t xml:space="preserve">TV was found to have violated </w:t>
                      </w:r>
                      <w:r w:rsidRPr="00E245B3">
                        <w:rPr>
                          <w:rFonts w:ascii="Arial Narrow" w:hAnsi="Arial Narrow"/>
                          <w:sz w:val="22"/>
                          <w:szCs w:val="22"/>
                        </w:rPr>
                        <w:t>the rules for broadcasting audiovisual commercial communications.</w:t>
                      </w:r>
                    </w:p>
                    <w:p w:rsidR="006F3A83" w:rsidRPr="00E245B3" w:rsidRDefault="006F3A83" w:rsidP="006F3A83">
                      <w:pPr>
                        <w:jc w:val="both"/>
                        <w:rPr>
                          <w:rFonts w:ascii="Arial Narrow" w:hAnsi="Arial Narrow"/>
                          <w:sz w:val="22"/>
                          <w:szCs w:val="22"/>
                        </w:rPr>
                      </w:pPr>
                      <w:r>
                        <w:rPr>
                          <w:rFonts w:ascii="Arial Narrow" w:hAnsi="Arial Narrow"/>
                          <w:sz w:val="22"/>
                          <w:szCs w:val="22"/>
                          <w:lang w:val="en-US"/>
                        </w:rPr>
                        <w:t>The</w:t>
                      </w:r>
                      <w:r w:rsidRPr="00E245B3">
                        <w:rPr>
                          <w:rFonts w:ascii="Arial Narrow" w:hAnsi="Arial Narrow"/>
                          <w:sz w:val="22"/>
                          <w:szCs w:val="22"/>
                        </w:rPr>
                        <w:t xml:space="preserve"> same broadcasters</w:t>
                      </w:r>
                      <w:r>
                        <w:rPr>
                          <w:rFonts w:ascii="Arial Narrow" w:hAnsi="Arial Narrow"/>
                          <w:sz w:val="22"/>
                          <w:szCs w:val="22"/>
                          <w:lang w:val="en-US"/>
                        </w:rPr>
                        <w:t xml:space="preserve"> were subjected to </w:t>
                      </w:r>
                      <w:r w:rsidRPr="00E245B3">
                        <w:rPr>
                          <w:rFonts w:ascii="Arial Narrow" w:hAnsi="Arial Narrow"/>
                          <w:sz w:val="22"/>
                          <w:szCs w:val="22"/>
                        </w:rPr>
                        <w:t xml:space="preserve">regular administrative supervision </w:t>
                      </w:r>
                      <w:r>
                        <w:rPr>
                          <w:rFonts w:ascii="Arial Narrow" w:hAnsi="Arial Narrow"/>
                          <w:sz w:val="22"/>
                          <w:szCs w:val="22"/>
                          <w:lang w:val="en-US"/>
                        </w:rPr>
                        <w:t xml:space="preserve">concerning </w:t>
                      </w:r>
                      <w:r w:rsidRPr="00E245B3">
                        <w:rPr>
                          <w:rFonts w:ascii="Arial Narrow" w:hAnsi="Arial Narrow"/>
                          <w:sz w:val="22"/>
                          <w:szCs w:val="22"/>
                        </w:rPr>
                        <w:t xml:space="preserve">the obligations for publishing </w:t>
                      </w:r>
                      <w:proofErr w:type="spellStart"/>
                      <w:r>
                        <w:rPr>
                          <w:rFonts w:ascii="Arial Narrow" w:hAnsi="Arial Narrow"/>
                          <w:sz w:val="22"/>
                          <w:szCs w:val="22"/>
                          <w:lang w:val="en-US"/>
                        </w:rPr>
                        <w:t>Impressums</w:t>
                      </w:r>
                      <w:proofErr w:type="spellEnd"/>
                      <w:r w:rsidRPr="00E245B3">
                        <w:rPr>
                          <w:rFonts w:ascii="Arial Narrow" w:hAnsi="Arial Narrow"/>
                          <w:sz w:val="22"/>
                          <w:szCs w:val="22"/>
                        </w:rPr>
                        <w:t xml:space="preserve">, information that should be made available to the users and for publishing the </w:t>
                      </w:r>
                      <w:r>
                        <w:rPr>
                          <w:rFonts w:ascii="Arial Narrow" w:hAnsi="Arial Narrow"/>
                          <w:sz w:val="22"/>
                          <w:szCs w:val="22"/>
                          <w:lang w:val="en-US"/>
                        </w:rPr>
                        <w:t xml:space="preserve">broadcaster’s ID code. </w:t>
                      </w:r>
                      <w:r w:rsidRPr="00E245B3">
                        <w:rPr>
                          <w:rFonts w:ascii="Arial Narrow" w:hAnsi="Arial Narrow"/>
                          <w:sz w:val="22"/>
                          <w:szCs w:val="22"/>
                        </w:rPr>
                        <w:t xml:space="preserve"> </w:t>
                      </w:r>
                      <w:r>
                        <w:rPr>
                          <w:rFonts w:ascii="Arial Narrow" w:hAnsi="Arial Narrow"/>
                          <w:sz w:val="22"/>
                          <w:szCs w:val="22"/>
                          <w:lang w:val="en-US"/>
                        </w:rPr>
                        <w:t>The supervision found no</w:t>
                      </w:r>
                      <w:r w:rsidRPr="00E245B3">
                        <w:rPr>
                          <w:rFonts w:ascii="Arial Narrow" w:hAnsi="Arial Narrow"/>
                          <w:sz w:val="22"/>
                          <w:szCs w:val="22"/>
                        </w:rPr>
                        <w:t xml:space="preserve"> violations.</w:t>
                      </w:r>
                    </w:p>
                    <w:p w:rsidR="006F3A83" w:rsidRDefault="006F3A83" w:rsidP="006F3A83">
                      <w:pPr>
                        <w:spacing w:line="240" w:lineRule="auto"/>
                        <w:jc w:val="both"/>
                        <w:rPr>
                          <w:rFonts w:ascii="Arial Narrow" w:hAnsi="Arial Narrow"/>
                          <w:sz w:val="22"/>
                          <w:szCs w:val="22"/>
                          <w:lang w:val="en-US"/>
                        </w:rPr>
                      </w:pPr>
                      <w:r w:rsidRPr="00E245B3">
                        <w:rPr>
                          <w:rFonts w:ascii="Arial Narrow" w:hAnsi="Arial Narrow"/>
                          <w:sz w:val="22"/>
                          <w:szCs w:val="22"/>
                        </w:rPr>
                        <w:t>The Agency also performed</w:t>
                      </w:r>
                      <w:r>
                        <w:rPr>
                          <w:rFonts w:ascii="Arial Narrow" w:hAnsi="Arial Narrow"/>
                          <w:sz w:val="22"/>
                          <w:szCs w:val="22"/>
                          <w:lang w:val="en-US"/>
                        </w:rPr>
                        <w:t xml:space="preserve"> one </w:t>
                      </w:r>
                      <w:r w:rsidRPr="00E245B3">
                        <w:rPr>
                          <w:rFonts w:ascii="Arial Narrow" w:hAnsi="Arial Narrow"/>
                          <w:sz w:val="22"/>
                          <w:szCs w:val="22"/>
                        </w:rPr>
                        <w:t>control program</w:t>
                      </w:r>
                      <w:r>
                        <w:rPr>
                          <w:rFonts w:ascii="Arial Narrow" w:hAnsi="Arial Narrow"/>
                          <w:sz w:val="22"/>
                          <w:szCs w:val="22"/>
                          <w:lang w:val="en-US"/>
                        </w:rPr>
                        <w:t>me</w:t>
                      </w:r>
                      <w:r w:rsidRPr="00E245B3">
                        <w:rPr>
                          <w:rFonts w:ascii="Arial Narrow" w:hAnsi="Arial Narrow"/>
                          <w:sz w:val="22"/>
                          <w:szCs w:val="22"/>
                        </w:rPr>
                        <w:t xml:space="preserve"> supervision o</w:t>
                      </w:r>
                      <w:r>
                        <w:rPr>
                          <w:rFonts w:ascii="Arial Narrow" w:hAnsi="Arial Narrow"/>
                          <w:sz w:val="22"/>
                          <w:szCs w:val="22"/>
                          <w:lang w:val="en-US"/>
                        </w:rPr>
                        <w:t>ver</w:t>
                      </w:r>
                      <w:r w:rsidRPr="00E245B3">
                        <w:rPr>
                          <w:rFonts w:ascii="Arial Narrow" w:hAnsi="Arial Narrow"/>
                          <w:sz w:val="22"/>
                          <w:szCs w:val="22"/>
                        </w:rPr>
                        <w:t xml:space="preserve"> Alfa TV, in order to determine whether </w:t>
                      </w:r>
                      <w:r>
                        <w:rPr>
                          <w:rFonts w:ascii="Arial Narrow" w:hAnsi="Arial Narrow"/>
                          <w:sz w:val="22"/>
                          <w:szCs w:val="22"/>
                          <w:lang w:val="en-US"/>
                        </w:rPr>
                        <w:t xml:space="preserve">it had acted upon </w:t>
                      </w:r>
                      <w:r w:rsidRPr="00E245B3">
                        <w:rPr>
                          <w:rFonts w:ascii="Arial Narrow" w:hAnsi="Arial Narrow"/>
                          <w:sz w:val="22"/>
                          <w:szCs w:val="22"/>
                        </w:rPr>
                        <w:t xml:space="preserve">the Decision </w:t>
                      </w:r>
                      <w:r>
                        <w:rPr>
                          <w:rFonts w:ascii="Arial Narrow" w:hAnsi="Arial Narrow"/>
                          <w:sz w:val="22"/>
                          <w:szCs w:val="22"/>
                          <w:lang w:val="en-US"/>
                        </w:rPr>
                        <w:t>t</w:t>
                      </w:r>
                      <w:r w:rsidRPr="00E245B3">
                        <w:rPr>
                          <w:rFonts w:ascii="Arial Narrow" w:hAnsi="Arial Narrow"/>
                          <w:sz w:val="22"/>
                          <w:szCs w:val="22"/>
                        </w:rPr>
                        <w:t xml:space="preserve">o </w:t>
                      </w:r>
                      <w:r>
                        <w:rPr>
                          <w:rFonts w:ascii="Arial Narrow" w:hAnsi="Arial Narrow"/>
                          <w:sz w:val="22"/>
                          <w:szCs w:val="22"/>
                          <w:lang w:val="en-US"/>
                        </w:rPr>
                        <w:t>take up the measure of p</w:t>
                      </w:r>
                      <w:r w:rsidRPr="00E245B3">
                        <w:rPr>
                          <w:rFonts w:ascii="Arial Narrow" w:hAnsi="Arial Narrow"/>
                          <w:sz w:val="22"/>
                          <w:szCs w:val="22"/>
                        </w:rPr>
                        <w:t xml:space="preserve">ublic </w:t>
                      </w:r>
                      <w:r>
                        <w:rPr>
                          <w:rFonts w:ascii="Arial Narrow" w:hAnsi="Arial Narrow"/>
                          <w:sz w:val="22"/>
                          <w:szCs w:val="22"/>
                          <w:lang w:val="en-US"/>
                        </w:rPr>
                        <w:t>warning</w:t>
                      </w:r>
                      <w:r>
                        <w:rPr>
                          <w:rFonts w:ascii="Arial Narrow" w:hAnsi="Arial Narrow"/>
                          <w:sz w:val="22"/>
                          <w:szCs w:val="22"/>
                        </w:rPr>
                        <w:t xml:space="preserve">, issued </w:t>
                      </w:r>
                      <w:r w:rsidRPr="00E245B3">
                        <w:rPr>
                          <w:rFonts w:ascii="Arial Narrow" w:hAnsi="Arial Narrow"/>
                          <w:sz w:val="22"/>
                          <w:szCs w:val="22"/>
                        </w:rPr>
                        <w:t>for broadcasting program</w:t>
                      </w:r>
                      <w:r>
                        <w:rPr>
                          <w:rFonts w:ascii="Arial Narrow" w:hAnsi="Arial Narrow"/>
                          <w:sz w:val="22"/>
                          <w:szCs w:val="22"/>
                          <w:lang w:val="en-US"/>
                        </w:rPr>
                        <w:t>me</w:t>
                      </w:r>
                      <w:r w:rsidRPr="00E245B3">
                        <w:rPr>
                          <w:rFonts w:ascii="Arial Narrow" w:hAnsi="Arial Narrow"/>
                          <w:sz w:val="22"/>
                          <w:szCs w:val="22"/>
                        </w:rPr>
                        <w:t xml:space="preserve"> in Serbian without </w:t>
                      </w:r>
                      <w:r>
                        <w:rPr>
                          <w:rFonts w:ascii="Arial Narrow" w:hAnsi="Arial Narrow"/>
                          <w:sz w:val="22"/>
                          <w:szCs w:val="22"/>
                          <w:lang w:val="en-US"/>
                        </w:rPr>
                        <w:t xml:space="preserve">providing </w:t>
                      </w:r>
                      <w:r w:rsidRPr="00E245B3">
                        <w:rPr>
                          <w:rFonts w:ascii="Arial Narrow" w:hAnsi="Arial Narrow"/>
                          <w:sz w:val="22"/>
                          <w:szCs w:val="22"/>
                        </w:rPr>
                        <w:t>translati</w:t>
                      </w:r>
                      <w:r>
                        <w:rPr>
                          <w:rFonts w:ascii="Arial Narrow" w:hAnsi="Arial Narrow"/>
                          <w:sz w:val="22"/>
                          <w:szCs w:val="22"/>
                          <w:lang w:val="en-US"/>
                        </w:rPr>
                        <w:t xml:space="preserve">on </w:t>
                      </w:r>
                      <w:r w:rsidRPr="00E245B3">
                        <w:rPr>
                          <w:rFonts w:ascii="Arial Narrow" w:hAnsi="Arial Narrow"/>
                          <w:sz w:val="22"/>
                          <w:szCs w:val="22"/>
                        </w:rPr>
                        <w:t xml:space="preserve">into Macedonian. The supervision showed that the </w:t>
                      </w:r>
                      <w:r>
                        <w:rPr>
                          <w:rFonts w:ascii="Arial Narrow" w:hAnsi="Arial Narrow"/>
                          <w:sz w:val="22"/>
                          <w:szCs w:val="22"/>
                          <w:lang w:val="en-US"/>
                        </w:rPr>
                        <w:t xml:space="preserve">entity had acted upon the </w:t>
                      </w:r>
                      <w:r w:rsidRPr="00E245B3">
                        <w:rPr>
                          <w:rFonts w:ascii="Arial Narrow" w:hAnsi="Arial Narrow"/>
                          <w:sz w:val="22"/>
                          <w:szCs w:val="22"/>
                        </w:rPr>
                        <w:t xml:space="preserve">public </w:t>
                      </w:r>
                      <w:r>
                        <w:rPr>
                          <w:rFonts w:ascii="Arial Narrow" w:hAnsi="Arial Narrow"/>
                          <w:sz w:val="22"/>
                          <w:szCs w:val="22"/>
                          <w:lang w:val="en-US"/>
                        </w:rPr>
                        <w:t xml:space="preserve">warning measure in full. </w:t>
                      </w:r>
                    </w:p>
                    <w:p w:rsidR="00B540FD" w:rsidRPr="00DA66FB" w:rsidRDefault="00B540FD" w:rsidP="00B540FD">
                      <w:pPr>
                        <w:spacing w:after="0" w:line="240" w:lineRule="auto"/>
                        <w:rPr>
                          <w:rFonts w:ascii="Arial Narrow" w:hAnsi="Arial Narrow" w:cs="Arial"/>
                          <w:sz w:val="22"/>
                          <w:szCs w:val="22"/>
                          <w:lang w:eastAsia="mk-MK"/>
                        </w:rPr>
                      </w:pPr>
                      <w:bookmarkStart w:id="1" w:name="_GoBack"/>
                      <w:bookmarkEnd w:id="1"/>
                    </w:p>
                    <w:p w:rsidR="000635A5" w:rsidRPr="00CD6CF9" w:rsidRDefault="00050517" w:rsidP="00B540FD">
                      <w:pPr>
                        <w:spacing w:after="0" w:line="240" w:lineRule="auto"/>
                        <w:jc w:val="both"/>
                        <w:rPr>
                          <w:rFonts w:ascii="Arial Narrow" w:hAnsi="Arial Narrow" w:cs="Arial"/>
                          <w:b/>
                          <w:color w:val="C00000"/>
                          <w:sz w:val="22"/>
                          <w:szCs w:val="22"/>
                          <w:lang w:val="en-US"/>
                        </w:rPr>
                      </w:pPr>
                      <w:r>
                        <w:rPr>
                          <w:rFonts w:ascii="Arial Narrow" w:hAnsi="Arial Narrow" w:cs="Arial"/>
                          <w:b/>
                          <w:color w:val="C00000"/>
                          <w:sz w:val="22"/>
                          <w:szCs w:val="22"/>
                          <w:lang w:val="en-US"/>
                        </w:rPr>
                        <w:t xml:space="preserve">Operators of Public Electronic Communication Networks </w:t>
                      </w:r>
                    </w:p>
                    <w:p w:rsidR="00B540FD" w:rsidRPr="00B540FD" w:rsidRDefault="00B540FD" w:rsidP="002B534D">
                      <w:pPr>
                        <w:spacing w:after="0" w:line="240" w:lineRule="auto"/>
                        <w:jc w:val="both"/>
                        <w:rPr>
                          <w:rFonts w:ascii="Arial Narrow" w:hAnsi="Arial Narrow" w:cs="Arial"/>
                          <w:b/>
                          <w:color w:val="C00000"/>
                          <w:sz w:val="22"/>
                          <w:szCs w:val="22"/>
                        </w:rPr>
                      </w:pPr>
                    </w:p>
                    <w:p w:rsidR="000A23FA" w:rsidRPr="000A23FA" w:rsidRDefault="000A23FA" w:rsidP="000A23FA">
                      <w:pPr>
                        <w:spacing w:line="240" w:lineRule="auto"/>
                        <w:jc w:val="both"/>
                        <w:rPr>
                          <w:rFonts w:ascii="Arial Narrow" w:hAnsi="Arial Narrow"/>
                          <w:sz w:val="22"/>
                          <w:szCs w:val="22"/>
                        </w:rPr>
                      </w:pPr>
                      <w:r w:rsidRPr="000A23FA">
                        <w:rPr>
                          <w:rFonts w:ascii="Arial Narrow" w:hAnsi="Arial Narrow"/>
                          <w:sz w:val="22"/>
                          <w:szCs w:val="22"/>
                        </w:rPr>
                        <w:t>Regular program</w:t>
                      </w:r>
                      <w:r>
                        <w:rPr>
                          <w:rFonts w:ascii="Arial Narrow" w:hAnsi="Arial Narrow"/>
                          <w:sz w:val="22"/>
                          <w:szCs w:val="22"/>
                          <w:lang w:val="en-US"/>
                        </w:rPr>
                        <w:t>me</w:t>
                      </w:r>
                      <w:r w:rsidRPr="000A23FA">
                        <w:rPr>
                          <w:rFonts w:ascii="Arial Narrow" w:hAnsi="Arial Narrow"/>
                          <w:sz w:val="22"/>
                          <w:szCs w:val="22"/>
                        </w:rPr>
                        <w:t xml:space="preserve"> supervision was performed o</w:t>
                      </w:r>
                      <w:r>
                        <w:rPr>
                          <w:rFonts w:ascii="Arial Narrow" w:hAnsi="Arial Narrow"/>
                          <w:sz w:val="22"/>
                          <w:szCs w:val="22"/>
                          <w:lang w:val="en-US"/>
                        </w:rPr>
                        <w:t>ver</w:t>
                      </w:r>
                      <w:r w:rsidRPr="000A23FA">
                        <w:rPr>
                          <w:rFonts w:ascii="Arial Narrow" w:hAnsi="Arial Narrow"/>
                          <w:sz w:val="22"/>
                          <w:szCs w:val="22"/>
                        </w:rPr>
                        <w:t xml:space="preserve"> several operators of public electronic communication networks - IP Systems from Kumanovo, </w:t>
                      </w:r>
                      <w:proofErr w:type="spellStart"/>
                      <w:r>
                        <w:rPr>
                          <w:rFonts w:ascii="Arial Narrow" w:hAnsi="Arial Narrow"/>
                          <w:sz w:val="22"/>
                          <w:szCs w:val="22"/>
                          <w:lang w:val="en-US"/>
                        </w:rPr>
                        <w:t>Kabel</w:t>
                      </w:r>
                      <w:proofErr w:type="spellEnd"/>
                      <w:r w:rsidRPr="000A23FA">
                        <w:rPr>
                          <w:rFonts w:ascii="Arial Narrow" w:hAnsi="Arial Narrow"/>
                          <w:sz w:val="22"/>
                          <w:szCs w:val="22"/>
                        </w:rPr>
                        <w:t xml:space="preserve"> AS KTV from Makedonski Brod, Kanal 16 from Resen, Multimedia-NET, A1 Ma</w:t>
                      </w:r>
                      <w:r>
                        <w:rPr>
                          <w:rFonts w:ascii="Arial Narrow" w:hAnsi="Arial Narrow"/>
                          <w:sz w:val="22"/>
                          <w:szCs w:val="22"/>
                          <w:lang w:val="en-US"/>
                        </w:rPr>
                        <w:t>k</w:t>
                      </w:r>
                      <w:r w:rsidRPr="000A23FA">
                        <w:rPr>
                          <w:rFonts w:ascii="Arial Narrow" w:hAnsi="Arial Narrow"/>
                          <w:sz w:val="22"/>
                          <w:szCs w:val="22"/>
                        </w:rPr>
                        <w:t>edoni</w:t>
                      </w:r>
                      <w:r>
                        <w:rPr>
                          <w:rFonts w:ascii="Arial Narrow" w:hAnsi="Arial Narrow"/>
                          <w:sz w:val="22"/>
                          <w:szCs w:val="22"/>
                          <w:lang w:val="en-US"/>
                        </w:rPr>
                        <w:t>j</w:t>
                      </w:r>
                      <w:r w:rsidRPr="000A23FA">
                        <w:rPr>
                          <w:rFonts w:ascii="Arial Narrow" w:hAnsi="Arial Narrow"/>
                          <w:sz w:val="22"/>
                          <w:szCs w:val="22"/>
                        </w:rPr>
                        <w:t>a and Makedonski Telekom from Skopje, ROBI from S</w:t>
                      </w:r>
                      <w:r>
                        <w:rPr>
                          <w:rFonts w:ascii="Arial Narrow" w:hAnsi="Arial Narrow"/>
                          <w:sz w:val="22"/>
                          <w:szCs w:val="22"/>
                          <w:lang w:val="en-US"/>
                        </w:rPr>
                        <w:t>h</w:t>
                      </w:r>
                      <w:r w:rsidRPr="000A23FA">
                        <w:rPr>
                          <w:rFonts w:ascii="Arial Narrow" w:hAnsi="Arial Narrow"/>
                          <w:sz w:val="22"/>
                          <w:szCs w:val="22"/>
                        </w:rPr>
                        <w:t xml:space="preserve">tip and </w:t>
                      </w:r>
                      <w:r>
                        <w:rPr>
                          <w:rFonts w:ascii="Arial Narrow" w:hAnsi="Arial Narrow"/>
                          <w:sz w:val="22"/>
                          <w:szCs w:val="22"/>
                          <w:lang w:val="en-US"/>
                        </w:rPr>
                        <w:t xml:space="preserve">KABEL </w:t>
                      </w:r>
                      <w:r w:rsidRPr="000A23FA">
                        <w:rPr>
                          <w:rFonts w:ascii="Arial Narrow" w:hAnsi="Arial Narrow"/>
                          <w:sz w:val="22"/>
                          <w:szCs w:val="22"/>
                        </w:rPr>
                        <w:t>Strumica</w:t>
                      </w:r>
                      <w:r>
                        <w:rPr>
                          <w:rFonts w:ascii="Arial Narrow" w:hAnsi="Arial Narrow"/>
                          <w:sz w:val="22"/>
                          <w:szCs w:val="22"/>
                          <w:lang w:val="en-US"/>
                        </w:rPr>
                        <w:t xml:space="preserve">, concerning the </w:t>
                      </w:r>
                      <w:r w:rsidRPr="000A23FA">
                        <w:rPr>
                          <w:rFonts w:ascii="Arial Narrow" w:hAnsi="Arial Narrow"/>
                          <w:sz w:val="22"/>
                          <w:szCs w:val="22"/>
                        </w:rPr>
                        <w:t xml:space="preserve">rules </w:t>
                      </w:r>
                      <w:r>
                        <w:rPr>
                          <w:rFonts w:ascii="Arial Narrow" w:hAnsi="Arial Narrow"/>
                          <w:sz w:val="22"/>
                          <w:szCs w:val="22"/>
                          <w:lang w:val="en-US"/>
                        </w:rPr>
                        <w:t xml:space="preserve">for </w:t>
                      </w:r>
                      <w:proofErr w:type="spellStart"/>
                      <w:r>
                        <w:rPr>
                          <w:rFonts w:ascii="Arial Narrow" w:hAnsi="Arial Narrow"/>
                          <w:sz w:val="22"/>
                          <w:szCs w:val="22"/>
                          <w:lang w:val="en-US"/>
                        </w:rPr>
                        <w:t>reg</w:t>
                      </w:r>
                      <w:proofErr w:type="spellEnd"/>
                      <w:r w:rsidRPr="000A23FA">
                        <w:rPr>
                          <w:rFonts w:ascii="Arial Narrow" w:hAnsi="Arial Narrow"/>
                          <w:sz w:val="22"/>
                          <w:szCs w:val="22"/>
                        </w:rPr>
                        <w:t xml:space="preserve">istration of </w:t>
                      </w:r>
                      <w:r>
                        <w:rPr>
                          <w:rFonts w:ascii="Arial Narrow" w:hAnsi="Arial Narrow"/>
                          <w:sz w:val="22"/>
                          <w:szCs w:val="22"/>
                          <w:lang w:val="en-US"/>
                        </w:rPr>
                        <w:t xml:space="preserve">the </w:t>
                      </w:r>
                      <w:r w:rsidRPr="000A23FA">
                        <w:rPr>
                          <w:rFonts w:ascii="Arial Narrow" w:hAnsi="Arial Narrow"/>
                          <w:sz w:val="22"/>
                          <w:szCs w:val="22"/>
                        </w:rPr>
                        <w:t>program</w:t>
                      </w:r>
                      <w:r>
                        <w:rPr>
                          <w:rFonts w:ascii="Arial Narrow" w:hAnsi="Arial Narrow"/>
                          <w:sz w:val="22"/>
                          <w:szCs w:val="22"/>
                          <w:lang w:val="en-US"/>
                        </w:rPr>
                        <w:t>me</w:t>
                      </w:r>
                      <w:r w:rsidRPr="000A23FA">
                        <w:rPr>
                          <w:rFonts w:ascii="Arial Narrow" w:hAnsi="Arial Narrow"/>
                          <w:sz w:val="22"/>
                          <w:szCs w:val="22"/>
                        </w:rPr>
                        <w:t xml:space="preserve"> services in the Agency and </w:t>
                      </w:r>
                      <w:r>
                        <w:rPr>
                          <w:rFonts w:ascii="Arial Narrow" w:hAnsi="Arial Narrow"/>
                          <w:sz w:val="22"/>
                          <w:szCs w:val="22"/>
                          <w:lang w:val="en-US"/>
                        </w:rPr>
                        <w:t xml:space="preserve">for </w:t>
                      </w:r>
                      <w:r w:rsidRPr="000A23FA">
                        <w:rPr>
                          <w:rFonts w:ascii="Arial Narrow" w:hAnsi="Arial Narrow"/>
                          <w:sz w:val="22"/>
                          <w:szCs w:val="22"/>
                        </w:rPr>
                        <w:t>subtitling of the program</w:t>
                      </w:r>
                      <w:r>
                        <w:rPr>
                          <w:rFonts w:ascii="Arial Narrow" w:hAnsi="Arial Narrow"/>
                          <w:sz w:val="22"/>
                          <w:szCs w:val="22"/>
                          <w:lang w:val="en-US"/>
                        </w:rPr>
                        <w:t>me</w:t>
                      </w:r>
                      <w:r>
                        <w:rPr>
                          <w:rFonts w:ascii="Arial Narrow" w:hAnsi="Arial Narrow"/>
                          <w:sz w:val="22"/>
                          <w:szCs w:val="22"/>
                        </w:rPr>
                        <w:t>s transmitted</w:t>
                      </w:r>
                      <w:r w:rsidRPr="000A23FA">
                        <w:rPr>
                          <w:rFonts w:ascii="Arial Narrow" w:hAnsi="Arial Narrow"/>
                          <w:sz w:val="22"/>
                          <w:szCs w:val="22"/>
                        </w:rPr>
                        <w:t xml:space="preserve"> by the operators.</w:t>
                      </w:r>
                    </w:p>
                    <w:p w:rsidR="000635A5" w:rsidRPr="00D2593A" w:rsidRDefault="000A23FA" w:rsidP="000A23FA">
                      <w:pPr>
                        <w:spacing w:line="240" w:lineRule="auto"/>
                        <w:jc w:val="both"/>
                        <w:rPr>
                          <w:rFonts w:ascii="Arial Narrow" w:hAnsi="Arial Narrow" w:cs="Arial"/>
                          <w:sz w:val="20"/>
                        </w:rPr>
                      </w:pPr>
                      <w:r w:rsidRPr="000A23FA">
                        <w:rPr>
                          <w:rFonts w:ascii="Arial Narrow" w:hAnsi="Arial Narrow"/>
                          <w:sz w:val="22"/>
                          <w:szCs w:val="22"/>
                        </w:rPr>
                        <w:t xml:space="preserve">No violations </w:t>
                      </w:r>
                      <w:r>
                        <w:rPr>
                          <w:rFonts w:ascii="Arial Narrow" w:hAnsi="Arial Narrow"/>
                          <w:sz w:val="22"/>
                          <w:szCs w:val="22"/>
                          <w:lang w:val="en-US"/>
                        </w:rPr>
                        <w:t xml:space="preserve">of the rules </w:t>
                      </w:r>
                      <w:r w:rsidRPr="000A23FA">
                        <w:rPr>
                          <w:rFonts w:ascii="Arial Narrow" w:hAnsi="Arial Narrow"/>
                          <w:sz w:val="22"/>
                          <w:szCs w:val="22"/>
                        </w:rPr>
                        <w:t>were found during the supervision</w:t>
                      </w:r>
                      <w:r>
                        <w:rPr>
                          <w:rFonts w:ascii="Arial Narrow" w:hAnsi="Arial Narrow"/>
                          <w:sz w:val="22"/>
                          <w:szCs w:val="22"/>
                          <w:lang w:val="en-US"/>
                        </w:rPr>
                        <w:t>s</w:t>
                      </w:r>
                      <w:r w:rsidRPr="000A23FA">
                        <w:rPr>
                          <w:rFonts w:ascii="Arial Narrow" w:hAnsi="Arial Narrow"/>
                          <w:sz w:val="22"/>
                          <w:szCs w:val="22"/>
                        </w:rPr>
                        <w:t>.</w:t>
                      </w:r>
                    </w:p>
                    <w:p w:rsidR="000635A5" w:rsidRPr="00B009C7" w:rsidRDefault="000635A5" w:rsidP="00B540FD">
                      <w:pPr>
                        <w:spacing w:after="360" w:line="240" w:lineRule="auto"/>
                        <w:jc w:val="both"/>
                        <w:rPr>
                          <w:rFonts w:ascii="Arial Narrow" w:hAnsi="Arial Narrow" w:cs="Arial"/>
                          <w:sz w:val="20"/>
                        </w:rPr>
                      </w:pPr>
                    </w:p>
                  </w:txbxContent>
                </v:textbox>
                <w10:wrap anchorx="page"/>
              </v:shape>
            </w:pict>
          </mc:Fallback>
        </mc:AlternateContent>
      </w:r>
    </w:p>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0635A5" w:rsidRDefault="000635A5" w:rsidP="007D3230"/>
    <w:p w:rsidR="007B796F" w:rsidRDefault="004E0E50" w:rsidP="007D3230">
      <w:r>
        <w:rPr>
          <w:noProof/>
          <w:lang w:val="en-US"/>
        </w:rPr>
        <mc:AlternateContent>
          <mc:Choice Requires="wps">
            <w:drawing>
              <wp:anchor distT="0" distB="0" distL="114300" distR="114300" simplePos="0" relativeHeight="251765760" behindDoc="0" locked="0" layoutInCell="1" allowOverlap="1">
                <wp:simplePos x="0" y="0"/>
                <wp:positionH relativeFrom="margin">
                  <wp:posOffset>-815975</wp:posOffset>
                </wp:positionH>
                <wp:positionV relativeFrom="paragraph">
                  <wp:posOffset>3414395</wp:posOffset>
                </wp:positionV>
                <wp:extent cx="8209280" cy="1275715"/>
                <wp:effectExtent l="3175" t="0" r="0" b="254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9280" cy="1275715"/>
                        </a:xfrm>
                        <a:prstGeom prst="bevel">
                          <a:avLst>
                            <a:gd name="adj" fmla="val 301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3E8" w:rsidRPr="00A2465D" w:rsidRDefault="006660EE" w:rsidP="00A203E8">
                            <w:pPr>
                              <w:pStyle w:val="NormalWeb"/>
                              <w:spacing w:before="0" w:beforeAutospacing="0" w:after="360" w:afterAutospacing="0"/>
                              <w:jc w:val="both"/>
                              <w:rPr>
                                <w:rFonts w:ascii="Arial Narrow" w:hAnsi="Arial Narrow" w:cs="Arial"/>
                                <w:color w:val="000000"/>
                                <w:sz w:val="20"/>
                                <w:szCs w:val="20"/>
                                <w:lang w:val="mk-MK"/>
                              </w:rPr>
                            </w:pPr>
                            <w:r w:rsidRPr="006660EE">
                              <w:rPr>
                                <w:rFonts w:ascii="Arial Narrow" w:hAnsi="Arial Narrow" w:cs="Arial"/>
                                <w:noProof/>
                                <w:color w:val="000000"/>
                                <w:sz w:val="20"/>
                                <w:szCs w:val="20"/>
                              </w:rPr>
                              <w:drawing>
                                <wp:inline distT="0" distB="0" distL="0" distR="0">
                                  <wp:extent cx="7388980" cy="761529"/>
                                  <wp:effectExtent l="19050" t="0" r="2420" b="0"/>
                                  <wp:docPr id="18"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12"/>
                                          <a:srcRect/>
                                          <a:stretch>
                                            <a:fillRect/>
                                          </a:stretch>
                                        </pic:blipFill>
                                        <pic:spPr bwMode="auto">
                                          <a:xfrm>
                                            <a:off x="0" y="0"/>
                                            <a:ext cx="7427014" cy="765449"/>
                                          </a:xfrm>
                                          <a:prstGeom prst="rect">
                                            <a:avLst/>
                                          </a:prstGeom>
                                          <a:noFill/>
                                          <a:ln w="9525">
                                            <a:noFill/>
                                            <a:miter lim="800000"/>
                                            <a:headEnd/>
                                            <a:tailEnd/>
                                          </a:ln>
                                        </pic:spPr>
                                      </pic:pic>
                                    </a:graphicData>
                                  </a:graphic>
                                </wp:inline>
                              </w:drawing>
                            </w:r>
                          </w:p>
                          <w:p w:rsidR="00A203E8" w:rsidRPr="00B009C7" w:rsidRDefault="00A203E8" w:rsidP="00A203E8">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84" style="position:absolute;margin-left:-64.25pt;margin-top:268.85pt;width:646.4pt;height:100.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" adj="651" filled="f" stroked="f">
                <v:textbox>
                  <w:txbxContent>
                    <w:p w:rsidR="00A203E8" w:rsidRPr="00A2465D" w:rsidRDefault="006660EE" w:rsidP="00A203E8">
                      <w:pPr>
                        <w:pStyle w:val="NormalWeb"/>
                        <w:spacing w:before="0" w:beforeAutospacing="0" w:after="360" w:afterAutospacing="0"/>
                        <w:jc w:val="both"/>
                        <w:rPr>
                          <w:rFonts w:ascii="Arial Narrow" w:hAnsi="Arial Narrow" w:cs="Arial"/>
                          <w:color w:val="000000"/>
                          <w:sz w:val="20"/>
                          <w:szCs w:val="20"/>
                          <w:lang w:val="mk-MK"/>
                        </w:rPr>
                      </w:pPr>
                      <w:r w:rsidRPr="006660EE">
                        <w:rPr>
                          <w:rFonts w:ascii="Arial Narrow" w:hAnsi="Arial Narrow" w:cs="Arial"/>
                          <w:noProof/>
                          <w:color w:val="000000"/>
                          <w:sz w:val="20"/>
                          <w:szCs w:val="20"/>
                        </w:rPr>
                        <w:drawing>
                          <wp:inline distT="0" distB="0" distL="0" distR="0">
                            <wp:extent cx="7388980" cy="761529"/>
                            <wp:effectExtent l="19050" t="0" r="2420" b="0"/>
                            <wp:docPr id="18"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12"/>
                                    <a:srcRect/>
                                    <a:stretch>
                                      <a:fillRect/>
                                    </a:stretch>
                                  </pic:blipFill>
                                  <pic:spPr bwMode="auto">
                                    <a:xfrm>
                                      <a:off x="0" y="0"/>
                                      <a:ext cx="7427014" cy="765449"/>
                                    </a:xfrm>
                                    <a:prstGeom prst="rect">
                                      <a:avLst/>
                                    </a:prstGeom>
                                    <a:noFill/>
                                    <a:ln w="9525">
                                      <a:noFill/>
                                      <a:miter lim="800000"/>
                                      <a:headEnd/>
                                      <a:tailEnd/>
                                    </a:ln>
                                  </pic:spPr>
                                </pic:pic>
                              </a:graphicData>
                            </a:graphic>
                          </wp:inline>
                        </w:drawing>
                      </w:r>
                    </w:p>
                    <w:p w:rsidR="00A203E8" w:rsidRPr="00B009C7" w:rsidRDefault="00A203E8" w:rsidP="00A203E8">
                      <w:pPr>
                        <w:spacing w:after="0" w:line="240" w:lineRule="auto"/>
                        <w:jc w:val="both"/>
                        <w:rPr>
                          <w:rFonts w:ascii="Arial Narrow" w:hAnsi="Arial Narrow"/>
                          <w:sz w:val="20"/>
                        </w:rPr>
                      </w:pPr>
                    </w:p>
                  </w:txbxContent>
                </v:textbox>
                <w10:wrap anchorx="margin"/>
              </v:shape>
            </w:pict>
          </mc:Fallback>
        </mc:AlternateContent>
      </w:r>
      <w:r w:rsidR="00F6715C">
        <w:t xml:space="preserve">                        </w:t>
      </w:r>
    </w:p>
    <w:sectPr w:rsidR="007B796F" w:rsidSect="006660EE">
      <w:headerReference w:type="even" r:id="rId13"/>
      <w:headerReference w:type="default" r:id="rId14"/>
      <w:headerReference w:type="first" r:id="rId15"/>
      <w:pgSz w:w="12240" w:h="15840"/>
      <w:pgMar w:top="1440" w:right="1440" w:bottom="1440" w:left="1440" w:header="192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02D" w:rsidRDefault="005B102D" w:rsidP="0030635D">
      <w:pPr>
        <w:spacing w:after="0" w:line="240" w:lineRule="auto"/>
      </w:pPr>
      <w:r>
        <w:separator/>
      </w:r>
    </w:p>
  </w:endnote>
  <w:endnote w:type="continuationSeparator" w:id="0">
    <w:p w:rsidR="005B102D" w:rsidRDefault="005B102D"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02D" w:rsidRDefault="005B102D" w:rsidP="0030635D">
      <w:pPr>
        <w:spacing w:after="0" w:line="240" w:lineRule="auto"/>
      </w:pPr>
      <w:r>
        <w:separator/>
      </w:r>
    </w:p>
  </w:footnote>
  <w:footnote w:type="continuationSeparator" w:id="0">
    <w:p w:rsidR="005B102D" w:rsidRDefault="005B102D"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5B10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en-US"/>
      </w:rPr>
      <w:drawing>
        <wp:anchor distT="0" distB="0" distL="114300" distR="114300" simplePos="0" relativeHeight="251658240" behindDoc="1" locked="0" layoutInCell="1" allowOverlap="1">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en-US"/>
      </w:rPr>
      <w:drawing>
        <wp:anchor distT="36576" distB="36576" distL="36576" distR="36576" simplePos="0" relativeHeight="251656192" behindDoc="1" locked="0" layoutInCell="1" allowOverlap="1">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5B10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5B10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517"/>
    <w:rsid w:val="00050C0A"/>
    <w:rsid w:val="00052928"/>
    <w:rsid w:val="0005452A"/>
    <w:rsid w:val="0005488C"/>
    <w:rsid w:val="0005744F"/>
    <w:rsid w:val="000635A5"/>
    <w:rsid w:val="00066800"/>
    <w:rsid w:val="000715E4"/>
    <w:rsid w:val="00072609"/>
    <w:rsid w:val="00073E8B"/>
    <w:rsid w:val="000804AD"/>
    <w:rsid w:val="0009068B"/>
    <w:rsid w:val="000934D7"/>
    <w:rsid w:val="00096DCC"/>
    <w:rsid w:val="000A07BF"/>
    <w:rsid w:val="000A119F"/>
    <w:rsid w:val="000A23FA"/>
    <w:rsid w:val="000A50E0"/>
    <w:rsid w:val="000B013D"/>
    <w:rsid w:val="000B04E5"/>
    <w:rsid w:val="000B12E8"/>
    <w:rsid w:val="000B66F3"/>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0F60BB"/>
    <w:rsid w:val="00101770"/>
    <w:rsid w:val="00102D56"/>
    <w:rsid w:val="00102F53"/>
    <w:rsid w:val="00105769"/>
    <w:rsid w:val="001061E9"/>
    <w:rsid w:val="00106560"/>
    <w:rsid w:val="001072EE"/>
    <w:rsid w:val="00107C45"/>
    <w:rsid w:val="00111A8B"/>
    <w:rsid w:val="00113149"/>
    <w:rsid w:val="00114E93"/>
    <w:rsid w:val="00116B59"/>
    <w:rsid w:val="00121A31"/>
    <w:rsid w:val="001265AE"/>
    <w:rsid w:val="00133CA3"/>
    <w:rsid w:val="00137A88"/>
    <w:rsid w:val="00140CCE"/>
    <w:rsid w:val="00141D27"/>
    <w:rsid w:val="00144CD3"/>
    <w:rsid w:val="001462ED"/>
    <w:rsid w:val="0014658A"/>
    <w:rsid w:val="001468C6"/>
    <w:rsid w:val="0014692C"/>
    <w:rsid w:val="00153B31"/>
    <w:rsid w:val="00153D56"/>
    <w:rsid w:val="00154C3A"/>
    <w:rsid w:val="00160D85"/>
    <w:rsid w:val="00161830"/>
    <w:rsid w:val="0016291B"/>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3BF2"/>
    <w:rsid w:val="001A3E89"/>
    <w:rsid w:val="001A4049"/>
    <w:rsid w:val="001A5226"/>
    <w:rsid w:val="001A58FF"/>
    <w:rsid w:val="001B01BA"/>
    <w:rsid w:val="001B20C8"/>
    <w:rsid w:val="001B2879"/>
    <w:rsid w:val="001B65A5"/>
    <w:rsid w:val="001B700A"/>
    <w:rsid w:val="001C2115"/>
    <w:rsid w:val="001C6640"/>
    <w:rsid w:val="001C6DD3"/>
    <w:rsid w:val="001C7DD0"/>
    <w:rsid w:val="001D00E6"/>
    <w:rsid w:val="001D083A"/>
    <w:rsid w:val="001D1A4C"/>
    <w:rsid w:val="001D4D7D"/>
    <w:rsid w:val="001D5DBE"/>
    <w:rsid w:val="001E6515"/>
    <w:rsid w:val="001E76A2"/>
    <w:rsid w:val="001F2472"/>
    <w:rsid w:val="001F2721"/>
    <w:rsid w:val="001F3D66"/>
    <w:rsid w:val="00200BDD"/>
    <w:rsid w:val="00201B85"/>
    <w:rsid w:val="00201B86"/>
    <w:rsid w:val="0020581C"/>
    <w:rsid w:val="00215EE9"/>
    <w:rsid w:val="002160A1"/>
    <w:rsid w:val="002171BC"/>
    <w:rsid w:val="00220E14"/>
    <w:rsid w:val="00223DFB"/>
    <w:rsid w:val="002241C2"/>
    <w:rsid w:val="002242F2"/>
    <w:rsid w:val="00226E6B"/>
    <w:rsid w:val="00226ECF"/>
    <w:rsid w:val="002326D0"/>
    <w:rsid w:val="00235631"/>
    <w:rsid w:val="00235B34"/>
    <w:rsid w:val="0024073D"/>
    <w:rsid w:val="002422C7"/>
    <w:rsid w:val="00242CAE"/>
    <w:rsid w:val="00244E54"/>
    <w:rsid w:val="00251C91"/>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4D"/>
    <w:rsid w:val="002B7BCA"/>
    <w:rsid w:val="002C45FD"/>
    <w:rsid w:val="002C4E6B"/>
    <w:rsid w:val="002C5701"/>
    <w:rsid w:val="002C6EF8"/>
    <w:rsid w:val="002D4E41"/>
    <w:rsid w:val="002D62DD"/>
    <w:rsid w:val="002D7353"/>
    <w:rsid w:val="002E0B59"/>
    <w:rsid w:val="002E13C7"/>
    <w:rsid w:val="002E35DA"/>
    <w:rsid w:val="002E53F4"/>
    <w:rsid w:val="002E6194"/>
    <w:rsid w:val="002E64B5"/>
    <w:rsid w:val="002F0567"/>
    <w:rsid w:val="002F1332"/>
    <w:rsid w:val="002F226A"/>
    <w:rsid w:val="002F4121"/>
    <w:rsid w:val="00300334"/>
    <w:rsid w:val="00302E75"/>
    <w:rsid w:val="00303F65"/>
    <w:rsid w:val="0030635D"/>
    <w:rsid w:val="003079D7"/>
    <w:rsid w:val="00312A63"/>
    <w:rsid w:val="00314893"/>
    <w:rsid w:val="00315BC6"/>
    <w:rsid w:val="00316A32"/>
    <w:rsid w:val="003219A9"/>
    <w:rsid w:val="0032467B"/>
    <w:rsid w:val="003260EF"/>
    <w:rsid w:val="003276E0"/>
    <w:rsid w:val="003302BD"/>
    <w:rsid w:val="003318D0"/>
    <w:rsid w:val="0033503B"/>
    <w:rsid w:val="003363A9"/>
    <w:rsid w:val="00336CB3"/>
    <w:rsid w:val="00341A17"/>
    <w:rsid w:val="00341DC0"/>
    <w:rsid w:val="003439EB"/>
    <w:rsid w:val="00345577"/>
    <w:rsid w:val="003456C0"/>
    <w:rsid w:val="00347B5E"/>
    <w:rsid w:val="00347DFA"/>
    <w:rsid w:val="00353647"/>
    <w:rsid w:val="003542C4"/>
    <w:rsid w:val="003769F8"/>
    <w:rsid w:val="00376A69"/>
    <w:rsid w:val="00376C8C"/>
    <w:rsid w:val="0037779A"/>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A6E93"/>
    <w:rsid w:val="003B2358"/>
    <w:rsid w:val="003B350E"/>
    <w:rsid w:val="003B3A87"/>
    <w:rsid w:val="003B477C"/>
    <w:rsid w:val="003B6A06"/>
    <w:rsid w:val="003B74EC"/>
    <w:rsid w:val="003C0852"/>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11ED2"/>
    <w:rsid w:val="00412FE6"/>
    <w:rsid w:val="00420EC1"/>
    <w:rsid w:val="00420EF8"/>
    <w:rsid w:val="00422174"/>
    <w:rsid w:val="00423464"/>
    <w:rsid w:val="0042426E"/>
    <w:rsid w:val="00427DFF"/>
    <w:rsid w:val="00430B11"/>
    <w:rsid w:val="004310FB"/>
    <w:rsid w:val="0043372B"/>
    <w:rsid w:val="0044765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D0334"/>
    <w:rsid w:val="004D1B8E"/>
    <w:rsid w:val="004D35D2"/>
    <w:rsid w:val="004D4EB9"/>
    <w:rsid w:val="004D6136"/>
    <w:rsid w:val="004E0E50"/>
    <w:rsid w:val="004E1859"/>
    <w:rsid w:val="004E1DFE"/>
    <w:rsid w:val="004E22DE"/>
    <w:rsid w:val="004E413D"/>
    <w:rsid w:val="004E421A"/>
    <w:rsid w:val="004E7F15"/>
    <w:rsid w:val="004F0D29"/>
    <w:rsid w:val="004F151D"/>
    <w:rsid w:val="004F49DE"/>
    <w:rsid w:val="004F70ED"/>
    <w:rsid w:val="0050090E"/>
    <w:rsid w:val="00500FA2"/>
    <w:rsid w:val="00501D10"/>
    <w:rsid w:val="00503E09"/>
    <w:rsid w:val="005057D7"/>
    <w:rsid w:val="005069AC"/>
    <w:rsid w:val="00507BA5"/>
    <w:rsid w:val="0051069A"/>
    <w:rsid w:val="0051140E"/>
    <w:rsid w:val="0051146F"/>
    <w:rsid w:val="00511742"/>
    <w:rsid w:val="00514A36"/>
    <w:rsid w:val="005172D5"/>
    <w:rsid w:val="0052189D"/>
    <w:rsid w:val="00521D51"/>
    <w:rsid w:val="005240ED"/>
    <w:rsid w:val="005248EA"/>
    <w:rsid w:val="00526817"/>
    <w:rsid w:val="00526B85"/>
    <w:rsid w:val="0052755B"/>
    <w:rsid w:val="00530B09"/>
    <w:rsid w:val="00531107"/>
    <w:rsid w:val="0053454E"/>
    <w:rsid w:val="0053565F"/>
    <w:rsid w:val="00537263"/>
    <w:rsid w:val="0054399D"/>
    <w:rsid w:val="00543FDA"/>
    <w:rsid w:val="00547853"/>
    <w:rsid w:val="005505A7"/>
    <w:rsid w:val="00551B45"/>
    <w:rsid w:val="00551F07"/>
    <w:rsid w:val="00553200"/>
    <w:rsid w:val="0055470B"/>
    <w:rsid w:val="00554F05"/>
    <w:rsid w:val="005560C7"/>
    <w:rsid w:val="00560534"/>
    <w:rsid w:val="00560F44"/>
    <w:rsid w:val="005663EC"/>
    <w:rsid w:val="00576D48"/>
    <w:rsid w:val="005775A1"/>
    <w:rsid w:val="005802FB"/>
    <w:rsid w:val="0058091A"/>
    <w:rsid w:val="0058191F"/>
    <w:rsid w:val="0058315E"/>
    <w:rsid w:val="0059088A"/>
    <w:rsid w:val="00590DAE"/>
    <w:rsid w:val="0059571D"/>
    <w:rsid w:val="005A0349"/>
    <w:rsid w:val="005A258D"/>
    <w:rsid w:val="005A42DA"/>
    <w:rsid w:val="005A5299"/>
    <w:rsid w:val="005A7479"/>
    <w:rsid w:val="005B102D"/>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2333"/>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36D8E"/>
    <w:rsid w:val="00641094"/>
    <w:rsid w:val="00644D31"/>
    <w:rsid w:val="00644D99"/>
    <w:rsid w:val="006472A1"/>
    <w:rsid w:val="0064750C"/>
    <w:rsid w:val="0065786E"/>
    <w:rsid w:val="0066119F"/>
    <w:rsid w:val="00661EA2"/>
    <w:rsid w:val="006648FB"/>
    <w:rsid w:val="006660EE"/>
    <w:rsid w:val="00667C2F"/>
    <w:rsid w:val="00667DE8"/>
    <w:rsid w:val="006703E3"/>
    <w:rsid w:val="00670D37"/>
    <w:rsid w:val="0067350C"/>
    <w:rsid w:val="00673EE1"/>
    <w:rsid w:val="00673F22"/>
    <w:rsid w:val="0067523C"/>
    <w:rsid w:val="0068066B"/>
    <w:rsid w:val="006821D2"/>
    <w:rsid w:val="00684856"/>
    <w:rsid w:val="00685AD8"/>
    <w:rsid w:val="0068654E"/>
    <w:rsid w:val="00687A4B"/>
    <w:rsid w:val="0069277B"/>
    <w:rsid w:val="0069432D"/>
    <w:rsid w:val="00696693"/>
    <w:rsid w:val="006B239C"/>
    <w:rsid w:val="006B3339"/>
    <w:rsid w:val="006B4E03"/>
    <w:rsid w:val="006C0114"/>
    <w:rsid w:val="006C3D23"/>
    <w:rsid w:val="006C6F87"/>
    <w:rsid w:val="006C7853"/>
    <w:rsid w:val="006D00FC"/>
    <w:rsid w:val="006D1918"/>
    <w:rsid w:val="006D21A1"/>
    <w:rsid w:val="006D37C2"/>
    <w:rsid w:val="006D4250"/>
    <w:rsid w:val="006D6AD9"/>
    <w:rsid w:val="006D7F5A"/>
    <w:rsid w:val="006E4EF0"/>
    <w:rsid w:val="006F2188"/>
    <w:rsid w:val="006F3A83"/>
    <w:rsid w:val="007007C9"/>
    <w:rsid w:val="00704083"/>
    <w:rsid w:val="0070684A"/>
    <w:rsid w:val="00710C35"/>
    <w:rsid w:val="0071182B"/>
    <w:rsid w:val="00712E2B"/>
    <w:rsid w:val="00713475"/>
    <w:rsid w:val="00714057"/>
    <w:rsid w:val="00715A62"/>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47F5E"/>
    <w:rsid w:val="0075178D"/>
    <w:rsid w:val="00753EDD"/>
    <w:rsid w:val="00756F7D"/>
    <w:rsid w:val="00757056"/>
    <w:rsid w:val="00760729"/>
    <w:rsid w:val="007627C2"/>
    <w:rsid w:val="007646B6"/>
    <w:rsid w:val="00766D2C"/>
    <w:rsid w:val="00771460"/>
    <w:rsid w:val="00776965"/>
    <w:rsid w:val="00777AAF"/>
    <w:rsid w:val="007805F4"/>
    <w:rsid w:val="00780AEE"/>
    <w:rsid w:val="00784232"/>
    <w:rsid w:val="00785706"/>
    <w:rsid w:val="007861CB"/>
    <w:rsid w:val="00786244"/>
    <w:rsid w:val="00786429"/>
    <w:rsid w:val="00787232"/>
    <w:rsid w:val="00793CE6"/>
    <w:rsid w:val="007974A8"/>
    <w:rsid w:val="007A10F9"/>
    <w:rsid w:val="007A5D26"/>
    <w:rsid w:val="007B4D46"/>
    <w:rsid w:val="007B4DAF"/>
    <w:rsid w:val="007B667F"/>
    <w:rsid w:val="007B796F"/>
    <w:rsid w:val="007C13AD"/>
    <w:rsid w:val="007C2287"/>
    <w:rsid w:val="007C42F8"/>
    <w:rsid w:val="007C7B14"/>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26B3"/>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0939"/>
    <w:rsid w:val="00871EDB"/>
    <w:rsid w:val="00872402"/>
    <w:rsid w:val="0087429B"/>
    <w:rsid w:val="0087493C"/>
    <w:rsid w:val="00875A03"/>
    <w:rsid w:val="00875D13"/>
    <w:rsid w:val="008804BF"/>
    <w:rsid w:val="008811AC"/>
    <w:rsid w:val="00886B86"/>
    <w:rsid w:val="0089236E"/>
    <w:rsid w:val="008A0C03"/>
    <w:rsid w:val="008A132E"/>
    <w:rsid w:val="008B104F"/>
    <w:rsid w:val="008B31A6"/>
    <w:rsid w:val="008B31E3"/>
    <w:rsid w:val="008C28AF"/>
    <w:rsid w:val="008C3B3D"/>
    <w:rsid w:val="008C4786"/>
    <w:rsid w:val="008C4EA1"/>
    <w:rsid w:val="008C77B7"/>
    <w:rsid w:val="008D2BA1"/>
    <w:rsid w:val="008D3CD2"/>
    <w:rsid w:val="008D4A8C"/>
    <w:rsid w:val="008D606D"/>
    <w:rsid w:val="008D612A"/>
    <w:rsid w:val="008E0503"/>
    <w:rsid w:val="008E092A"/>
    <w:rsid w:val="008E15C7"/>
    <w:rsid w:val="008E221F"/>
    <w:rsid w:val="008E27DD"/>
    <w:rsid w:val="008E3E05"/>
    <w:rsid w:val="008E562D"/>
    <w:rsid w:val="008E6BC7"/>
    <w:rsid w:val="008E6D8B"/>
    <w:rsid w:val="008F14C4"/>
    <w:rsid w:val="008F26F9"/>
    <w:rsid w:val="008F2F4D"/>
    <w:rsid w:val="008F3672"/>
    <w:rsid w:val="008F38AF"/>
    <w:rsid w:val="008F5D77"/>
    <w:rsid w:val="008F5DB4"/>
    <w:rsid w:val="00902F0C"/>
    <w:rsid w:val="00913728"/>
    <w:rsid w:val="00914671"/>
    <w:rsid w:val="009202F7"/>
    <w:rsid w:val="0093324A"/>
    <w:rsid w:val="00937A78"/>
    <w:rsid w:val="0094203E"/>
    <w:rsid w:val="00943755"/>
    <w:rsid w:val="0094424D"/>
    <w:rsid w:val="00946E5D"/>
    <w:rsid w:val="00947D3C"/>
    <w:rsid w:val="009519C0"/>
    <w:rsid w:val="00954472"/>
    <w:rsid w:val="009559F8"/>
    <w:rsid w:val="00956935"/>
    <w:rsid w:val="009614EB"/>
    <w:rsid w:val="00961F7D"/>
    <w:rsid w:val="009625A1"/>
    <w:rsid w:val="00962B46"/>
    <w:rsid w:val="00963D9C"/>
    <w:rsid w:val="009640B1"/>
    <w:rsid w:val="00970896"/>
    <w:rsid w:val="00970FDA"/>
    <w:rsid w:val="0097224B"/>
    <w:rsid w:val="00972818"/>
    <w:rsid w:val="00973D80"/>
    <w:rsid w:val="009741F6"/>
    <w:rsid w:val="0097623F"/>
    <w:rsid w:val="00976553"/>
    <w:rsid w:val="00976DED"/>
    <w:rsid w:val="009775F5"/>
    <w:rsid w:val="0098038C"/>
    <w:rsid w:val="00980A6C"/>
    <w:rsid w:val="0098110B"/>
    <w:rsid w:val="009843B2"/>
    <w:rsid w:val="00985995"/>
    <w:rsid w:val="009860A9"/>
    <w:rsid w:val="00992FC0"/>
    <w:rsid w:val="00993099"/>
    <w:rsid w:val="00993485"/>
    <w:rsid w:val="00993578"/>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E5F2A"/>
    <w:rsid w:val="009F0F3A"/>
    <w:rsid w:val="009F14C6"/>
    <w:rsid w:val="009F4E77"/>
    <w:rsid w:val="009F502F"/>
    <w:rsid w:val="009F7184"/>
    <w:rsid w:val="00A03CAD"/>
    <w:rsid w:val="00A05ADA"/>
    <w:rsid w:val="00A0624F"/>
    <w:rsid w:val="00A06DBF"/>
    <w:rsid w:val="00A10377"/>
    <w:rsid w:val="00A11101"/>
    <w:rsid w:val="00A12548"/>
    <w:rsid w:val="00A127CB"/>
    <w:rsid w:val="00A14426"/>
    <w:rsid w:val="00A14F28"/>
    <w:rsid w:val="00A152ED"/>
    <w:rsid w:val="00A17406"/>
    <w:rsid w:val="00A203E8"/>
    <w:rsid w:val="00A209ED"/>
    <w:rsid w:val="00A22287"/>
    <w:rsid w:val="00A22547"/>
    <w:rsid w:val="00A261F8"/>
    <w:rsid w:val="00A304EA"/>
    <w:rsid w:val="00A32488"/>
    <w:rsid w:val="00A3550B"/>
    <w:rsid w:val="00A420D3"/>
    <w:rsid w:val="00A446C5"/>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4E8E"/>
    <w:rsid w:val="00A763D6"/>
    <w:rsid w:val="00A800C3"/>
    <w:rsid w:val="00A814FA"/>
    <w:rsid w:val="00A81E87"/>
    <w:rsid w:val="00A95995"/>
    <w:rsid w:val="00AA0427"/>
    <w:rsid w:val="00AA24F8"/>
    <w:rsid w:val="00AA4139"/>
    <w:rsid w:val="00AA449F"/>
    <w:rsid w:val="00AA6E7D"/>
    <w:rsid w:val="00AB0479"/>
    <w:rsid w:val="00AB0D0A"/>
    <w:rsid w:val="00AB3EFA"/>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5B8B"/>
    <w:rsid w:val="00B07833"/>
    <w:rsid w:val="00B1104A"/>
    <w:rsid w:val="00B11A6B"/>
    <w:rsid w:val="00B11D1B"/>
    <w:rsid w:val="00B139BA"/>
    <w:rsid w:val="00B15457"/>
    <w:rsid w:val="00B15693"/>
    <w:rsid w:val="00B15E06"/>
    <w:rsid w:val="00B16338"/>
    <w:rsid w:val="00B17833"/>
    <w:rsid w:val="00B213D5"/>
    <w:rsid w:val="00B21DA9"/>
    <w:rsid w:val="00B22975"/>
    <w:rsid w:val="00B26A79"/>
    <w:rsid w:val="00B271D7"/>
    <w:rsid w:val="00B2737E"/>
    <w:rsid w:val="00B34E56"/>
    <w:rsid w:val="00B355AE"/>
    <w:rsid w:val="00B36BE5"/>
    <w:rsid w:val="00B405B6"/>
    <w:rsid w:val="00B45CB0"/>
    <w:rsid w:val="00B45E1E"/>
    <w:rsid w:val="00B50883"/>
    <w:rsid w:val="00B51AA8"/>
    <w:rsid w:val="00B540FD"/>
    <w:rsid w:val="00B54484"/>
    <w:rsid w:val="00B618BC"/>
    <w:rsid w:val="00B618F6"/>
    <w:rsid w:val="00B63644"/>
    <w:rsid w:val="00B64E22"/>
    <w:rsid w:val="00B6725B"/>
    <w:rsid w:val="00B679BD"/>
    <w:rsid w:val="00B72D3F"/>
    <w:rsid w:val="00B74957"/>
    <w:rsid w:val="00B76EF2"/>
    <w:rsid w:val="00B7718E"/>
    <w:rsid w:val="00B80A0A"/>
    <w:rsid w:val="00B84386"/>
    <w:rsid w:val="00B87618"/>
    <w:rsid w:val="00B91261"/>
    <w:rsid w:val="00B91D57"/>
    <w:rsid w:val="00B927A4"/>
    <w:rsid w:val="00B934C8"/>
    <w:rsid w:val="00B93C49"/>
    <w:rsid w:val="00B95465"/>
    <w:rsid w:val="00B97CE4"/>
    <w:rsid w:val="00BA7B77"/>
    <w:rsid w:val="00BB125B"/>
    <w:rsid w:val="00BB352B"/>
    <w:rsid w:val="00BB3946"/>
    <w:rsid w:val="00BB614B"/>
    <w:rsid w:val="00BB7EA8"/>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2356"/>
    <w:rsid w:val="00BF4473"/>
    <w:rsid w:val="00BF4B3C"/>
    <w:rsid w:val="00BF5341"/>
    <w:rsid w:val="00C03320"/>
    <w:rsid w:val="00C03682"/>
    <w:rsid w:val="00C04D99"/>
    <w:rsid w:val="00C061CC"/>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85A"/>
    <w:rsid w:val="00C51CA5"/>
    <w:rsid w:val="00C53CC4"/>
    <w:rsid w:val="00C5470A"/>
    <w:rsid w:val="00C554F2"/>
    <w:rsid w:val="00C558DA"/>
    <w:rsid w:val="00C56D7C"/>
    <w:rsid w:val="00C61030"/>
    <w:rsid w:val="00C65A5A"/>
    <w:rsid w:val="00C70258"/>
    <w:rsid w:val="00C7503A"/>
    <w:rsid w:val="00C7514C"/>
    <w:rsid w:val="00C758F1"/>
    <w:rsid w:val="00C83DA8"/>
    <w:rsid w:val="00C84E1F"/>
    <w:rsid w:val="00C858B7"/>
    <w:rsid w:val="00C900F4"/>
    <w:rsid w:val="00C9401F"/>
    <w:rsid w:val="00C942B7"/>
    <w:rsid w:val="00CA24E9"/>
    <w:rsid w:val="00CA6F12"/>
    <w:rsid w:val="00CB04C8"/>
    <w:rsid w:val="00CB0EA2"/>
    <w:rsid w:val="00CB1AC5"/>
    <w:rsid w:val="00CB241A"/>
    <w:rsid w:val="00CB2D41"/>
    <w:rsid w:val="00CB36A0"/>
    <w:rsid w:val="00CB36D2"/>
    <w:rsid w:val="00CB6BDD"/>
    <w:rsid w:val="00CB7001"/>
    <w:rsid w:val="00CC1CEB"/>
    <w:rsid w:val="00CC22D9"/>
    <w:rsid w:val="00CC232B"/>
    <w:rsid w:val="00CD1E52"/>
    <w:rsid w:val="00CD39A9"/>
    <w:rsid w:val="00CD6CF9"/>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17D2F"/>
    <w:rsid w:val="00D20C31"/>
    <w:rsid w:val="00D21CF7"/>
    <w:rsid w:val="00D2593A"/>
    <w:rsid w:val="00D25BE8"/>
    <w:rsid w:val="00D262BE"/>
    <w:rsid w:val="00D26AD4"/>
    <w:rsid w:val="00D3235B"/>
    <w:rsid w:val="00D32990"/>
    <w:rsid w:val="00D32BC9"/>
    <w:rsid w:val="00D33F18"/>
    <w:rsid w:val="00D359BF"/>
    <w:rsid w:val="00D43D54"/>
    <w:rsid w:val="00D44598"/>
    <w:rsid w:val="00D50066"/>
    <w:rsid w:val="00D50D89"/>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1580"/>
    <w:rsid w:val="00D92E90"/>
    <w:rsid w:val="00D941D7"/>
    <w:rsid w:val="00D9746A"/>
    <w:rsid w:val="00DA0505"/>
    <w:rsid w:val="00DA0BF1"/>
    <w:rsid w:val="00DA3F35"/>
    <w:rsid w:val="00DA589C"/>
    <w:rsid w:val="00DB25E5"/>
    <w:rsid w:val="00DB5B82"/>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5A1B"/>
    <w:rsid w:val="00DE755E"/>
    <w:rsid w:val="00DE7F70"/>
    <w:rsid w:val="00DF4551"/>
    <w:rsid w:val="00DF5285"/>
    <w:rsid w:val="00DF52EB"/>
    <w:rsid w:val="00DF5625"/>
    <w:rsid w:val="00DF710A"/>
    <w:rsid w:val="00DF74CF"/>
    <w:rsid w:val="00DF7EAE"/>
    <w:rsid w:val="00E0078D"/>
    <w:rsid w:val="00E014DD"/>
    <w:rsid w:val="00E01A58"/>
    <w:rsid w:val="00E0446E"/>
    <w:rsid w:val="00E04D56"/>
    <w:rsid w:val="00E10AAD"/>
    <w:rsid w:val="00E13485"/>
    <w:rsid w:val="00E13E11"/>
    <w:rsid w:val="00E14514"/>
    <w:rsid w:val="00E177FE"/>
    <w:rsid w:val="00E24FBC"/>
    <w:rsid w:val="00E26565"/>
    <w:rsid w:val="00E272FF"/>
    <w:rsid w:val="00E27ACA"/>
    <w:rsid w:val="00E27E5A"/>
    <w:rsid w:val="00E304E4"/>
    <w:rsid w:val="00E351E1"/>
    <w:rsid w:val="00E36DA7"/>
    <w:rsid w:val="00E37A13"/>
    <w:rsid w:val="00E43F96"/>
    <w:rsid w:val="00E50006"/>
    <w:rsid w:val="00E50716"/>
    <w:rsid w:val="00E54E43"/>
    <w:rsid w:val="00E60175"/>
    <w:rsid w:val="00E61731"/>
    <w:rsid w:val="00E61B74"/>
    <w:rsid w:val="00E628CF"/>
    <w:rsid w:val="00E62961"/>
    <w:rsid w:val="00E64132"/>
    <w:rsid w:val="00E64B6E"/>
    <w:rsid w:val="00E65911"/>
    <w:rsid w:val="00E666BB"/>
    <w:rsid w:val="00E66C26"/>
    <w:rsid w:val="00E717DB"/>
    <w:rsid w:val="00E72445"/>
    <w:rsid w:val="00E73AF5"/>
    <w:rsid w:val="00E76BF9"/>
    <w:rsid w:val="00E90637"/>
    <w:rsid w:val="00E91F0B"/>
    <w:rsid w:val="00E937B6"/>
    <w:rsid w:val="00E9563E"/>
    <w:rsid w:val="00EA08F0"/>
    <w:rsid w:val="00EA1C0A"/>
    <w:rsid w:val="00EA278C"/>
    <w:rsid w:val="00EB55C0"/>
    <w:rsid w:val="00EB6F4A"/>
    <w:rsid w:val="00EB7ADD"/>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EE0"/>
    <w:rsid w:val="00F25BAD"/>
    <w:rsid w:val="00F31C9C"/>
    <w:rsid w:val="00F322EC"/>
    <w:rsid w:val="00F329A8"/>
    <w:rsid w:val="00F336AF"/>
    <w:rsid w:val="00F43CBA"/>
    <w:rsid w:val="00F448B9"/>
    <w:rsid w:val="00F5001B"/>
    <w:rsid w:val="00F55535"/>
    <w:rsid w:val="00F576CB"/>
    <w:rsid w:val="00F6000B"/>
    <w:rsid w:val="00F61140"/>
    <w:rsid w:val="00F6208C"/>
    <w:rsid w:val="00F63408"/>
    <w:rsid w:val="00F6346C"/>
    <w:rsid w:val="00F6369B"/>
    <w:rsid w:val="00F6437E"/>
    <w:rsid w:val="00F64B3B"/>
    <w:rsid w:val="00F66C6E"/>
    <w:rsid w:val="00F6715C"/>
    <w:rsid w:val="00F672E4"/>
    <w:rsid w:val="00F673F4"/>
    <w:rsid w:val="00F67B1D"/>
    <w:rsid w:val="00F70C5F"/>
    <w:rsid w:val="00F75280"/>
    <w:rsid w:val="00F7536F"/>
    <w:rsid w:val="00F77C30"/>
    <w:rsid w:val="00F80551"/>
    <w:rsid w:val="00F84B6C"/>
    <w:rsid w:val="00F86981"/>
    <w:rsid w:val="00F9078A"/>
    <w:rsid w:val="00F94AF8"/>
    <w:rsid w:val="00F96A12"/>
    <w:rsid w:val="00F97838"/>
    <w:rsid w:val="00FA01DD"/>
    <w:rsid w:val="00FA1DAC"/>
    <w:rsid w:val="00FA3105"/>
    <w:rsid w:val="00FA4299"/>
    <w:rsid w:val="00FA5294"/>
    <w:rsid w:val="00FA5554"/>
    <w:rsid w:val="00FA78E5"/>
    <w:rsid w:val="00FB248E"/>
    <w:rsid w:val="00FB33D1"/>
    <w:rsid w:val="00FB5E29"/>
    <w:rsid w:val="00FB5FA3"/>
    <w:rsid w:val="00FB6F44"/>
    <w:rsid w:val="00FB7A61"/>
    <w:rsid w:val="00FC1D02"/>
    <w:rsid w:val="00FC4AE7"/>
    <w:rsid w:val="00FC5779"/>
    <w:rsid w:val="00FC6FE2"/>
    <w:rsid w:val="00FD094A"/>
    <w:rsid w:val="00FD479F"/>
    <w:rsid w:val="00FD70CF"/>
    <w:rsid w:val="00FD79CC"/>
    <w:rsid w:val="00FE4C94"/>
    <w:rsid w:val="00FE5336"/>
    <w:rsid w:val="00FE575D"/>
    <w:rsid w:val="00FE6545"/>
    <w:rsid w:val="00FF0C14"/>
    <w:rsid w:val="00FF13FB"/>
    <w:rsid w:val="00FF18C6"/>
    <w:rsid w:val="00FF3075"/>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0248667"/>
  <w15:docId w15:val="{CD8976D0-7950-41BD-B622-8B30EA8F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
    <w:name w:val="Unresolved Mention"/>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1594129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19853531">
      <w:bodyDiv w:val="1"/>
      <w:marLeft w:val="0"/>
      <w:marRight w:val="0"/>
      <w:marTop w:val="0"/>
      <w:marBottom w:val="0"/>
      <w:divBdr>
        <w:top w:val="none" w:sz="0" w:space="0" w:color="auto"/>
        <w:left w:val="none" w:sz="0" w:space="0" w:color="auto"/>
        <w:bottom w:val="none" w:sz="0" w:space="0" w:color="auto"/>
        <w:right w:val="none" w:sz="0" w:space="0" w:color="auto"/>
      </w:divBdr>
      <w:divsChild>
        <w:div w:id="1596477696">
          <w:marLeft w:val="0"/>
          <w:marRight w:val="0"/>
          <w:marTop w:val="480"/>
          <w:marBottom w:val="0"/>
          <w:divBdr>
            <w:top w:val="none" w:sz="0" w:space="0" w:color="auto"/>
            <w:left w:val="none" w:sz="0" w:space="0" w:color="auto"/>
            <w:bottom w:val="none" w:sz="0" w:space="0" w:color="auto"/>
            <w:right w:val="none" w:sz="0" w:space="0" w:color="auto"/>
          </w:divBdr>
        </w:div>
      </w:divsChild>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976883882">
      <w:bodyDiv w:val="1"/>
      <w:marLeft w:val="0"/>
      <w:marRight w:val="0"/>
      <w:marTop w:val="0"/>
      <w:marBottom w:val="0"/>
      <w:divBdr>
        <w:top w:val="none" w:sz="0" w:space="0" w:color="auto"/>
        <w:left w:val="none" w:sz="0" w:space="0" w:color="auto"/>
        <w:bottom w:val="none" w:sz="0" w:space="0" w:color="auto"/>
        <w:right w:val="none" w:sz="0" w:space="0" w:color="auto"/>
      </w:divBdr>
      <w:divsChild>
        <w:div w:id="1679388745">
          <w:marLeft w:val="0"/>
          <w:marRight w:val="0"/>
          <w:marTop w:val="480"/>
          <w:marBottom w:val="0"/>
          <w:divBdr>
            <w:top w:val="none" w:sz="0" w:space="0" w:color="auto"/>
            <w:left w:val="none" w:sz="0" w:space="0" w:color="auto"/>
            <w:bottom w:val="none" w:sz="0" w:space="0" w:color="auto"/>
            <w:right w:val="none" w:sz="0" w:space="0" w:color="auto"/>
          </w:divBdr>
        </w:div>
      </w:divsChild>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50973028">
      <w:bodyDiv w:val="1"/>
      <w:marLeft w:val="0"/>
      <w:marRight w:val="0"/>
      <w:marTop w:val="0"/>
      <w:marBottom w:val="0"/>
      <w:divBdr>
        <w:top w:val="none" w:sz="0" w:space="0" w:color="auto"/>
        <w:left w:val="none" w:sz="0" w:space="0" w:color="auto"/>
        <w:bottom w:val="none" w:sz="0" w:space="0" w:color="auto"/>
        <w:right w:val="none" w:sz="0" w:space="0" w:color="auto"/>
      </w:divBdr>
      <w:divsChild>
        <w:div w:id="239413353">
          <w:marLeft w:val="0"/>
          <w:marRight w:val="0"/>
          <w:marTop w:val="480"/>
          <w:marBottom w:val="0"/>
          <w:divBdr>
            <w:top w:val="none" w:sz="0" w:space="0" w:color="auto"/>
            <w:left w:val="none" w:sz="0" w:space="0" w:color="auto"/>
            <w:bottom w:val="none" w:sz="0" w:space="0" w:color="auto"/>
            <w:right w:val="none" w:sz="0" w:space="0" w:color="auto"/>
          </w:divBdr>
        </w:div>
      </w:divsChild>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1946502653">
      <w:bodyDiv w:val="1"/>
      <w:marLeft w:val="0"/>
      <w:marRight w:val="0"/>
      <w:marTop w:val="0"/>
      <w:marBottom w:val="0"/>
      <w:divBdr>
        <w:top w:val="none" w:sz="0" w:space="0" w:color="auto"/>
        <w:left w:val="none" w:sz="0" w:space="0" w:color="auto"/>
        <w:bottom w:val="none" w:sz="0" w:space="0" w:color="auto"/>
        <w:right w:val="none" w:sz="0" w:space="0" w:color="auto"/>
      </w:divBdr>
      <w:divsChild>
        <w:div w:id="917901990">
          <w:marLeft w:val="0"/>
          <w:marRight w:val="0"/>
          <w:marTop w:val="480"/>
          <w:marBottom w:val="0"/>
          <w:divBdr>
            <w:top w:val="none" w:sz="0" w:space="0" w:color="auto"/>
            <w:left w:val="none" w:sz="0" w:space="0" w:color="auto"/>
            <w:bottom w:val="none" w:sz="0" w:space="0" w:color="auto"/>
            <w:right w:val="none" w:sz="0" w:space="0" w:color="auto"/>
          </w:divBdr>
        </w:div>
      </w:divsChild>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mu.mk" TargetMode="Externa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NULL"/><Relationship Id="rId1"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1171-EA1F-4CC8-AB10-B8AA8965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5</cp:revision>
  <cp:lastPrinted>2020-09-14T14:00:00Z</cp:lastPrinted>
  <dcterms:created xsi:type="dcterms:W3CDTF">2020-09-10T13:35:00Z</dcterms:created>
  <dcterms:modified xsi:type="dcterms:W3CDTF">2020-09-16T14:39:00Z</dcterms:modified>
</cp:coreProperties>
</file>