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D2BE" w14:textId="273FF1B2" w:rsidR="009C36E1" w:rsidRPr="00D77C67" w:rsidRDefault="004E5E1D" w:rsidP="00185679">
      <w:pPr>
        <w:rPr>
          <w:lang w:val="sq-AL"/>
        </w:rPr>
      </w:pPr>
      <w:r w:rsidRPr="008F5DB4">
        <w:rPr>
          <w:noProof/>
          <w:lang w:val="en-US"/>
        </w:rPr>
        <mc:AlternateContent>
          <mc:Choice Requires="wps">
            <w:drawing>
              <wp:anchor distT="0" distB="0" distL="114300" distR="114300" simplePos="0" relativeHeight="251750400" behindDoc="0" locked="0" layoutInCell="1" allowOverlap="1" wp14:anchorId="77014EEE" wp14:editId="26A7D585">
                <wp:simplePos x="0" y="0"/>
                <wp:positionH relativeFrom="margin">
                  <wp:posOffset>-704850</wp:posOffset>
                </wp:positionH>
                <wp:positionV relativeFrom="paragraph">
                  <wp:posOffset>5673090</wp:posOffset>
                </wp:positionV>
                <wp:extent cx="7340600" cy="996950"/>
                <wp:effectExtent l="0" t="0" r="12700" b="1270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0600" cy="996950"/>
                        </a:xfrm>
                        <a:prstGeom prst="bevel">
                          <a:avLst>
                            <a:gd name="adj" fmla="val 139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675C37" w14:textId="59B34740" w:rsidR="00602760" w:rsidRPr="00602760" w:rsidRDefault="00B273B7" w:rsidP="00602760">
                            <w:pPr>
                              <w:spacing w:line="240" w:lineRule="auto"/>
                              <w:rPr>
                                <w:rFonts w:ascii="Arial Narrow" w:hAnsi="Arial Narrow"/>
                                <w:b/>
                                <w:bCs/>
                                <w:color w:val="C00000"/>
                                <w:sz w:val="22"/>
                                <w:szCs w:val="22"/>
                              </w:rPr>
                            </w:pPr>
                            <w:r>
                              <w:rPr>
                                <w:rFonts w:ascii="Arial Narrow" w:hAnsi="Arial Narrow"/>
                                <w:b/>
                                <w:bCs/>
                                <w:color w:val="C00000"/>
                                <w:sz w:val="22"/>
                                <w:szCs w:val="22"/>
                                <w:lang w:val="sq-AL"/>
                              </w:rPr>
                              <w:t>Hapja e dis</w:t>
                            </w:r>
                            <w:r w:rsidR="00D77C67">
                              <w:rPr>
                                <w:rFonts w:ascii="Arial Narrow" w:hAnsi="Arial Narrow"/>
                                <w:b/>
                                <w:bCs/>
                                <w:color w:val="C00000"/>
                                <w:sz w:val="22"/>
                                <w:szCs w:val="22"/>
                                <w:lang w:val="sq-AL"/>
                              </w:rPr>
                              <w:t>kutimit të përgjithshëm për Projektin-drejtues për ndryshimin dhe plotësimin e r</w:t>
                            </w:r>
                            <w:r w:rsidR="00497BA2">
                              <w:rPr>
                                <w:rFonts w:ascii="Arial Narrow" w:hAnsi="Arial Narrow"/>
                                <w:b/>
                                <w:bCs/>
                                <w:color w:val="C00000"/>
                                <w:sz w:val="22"/>
                                <w:szCs w:val="22"/>
                                <w:lang w:val="sq-AL"/>
                              </w:rPr>
                              <w:t>regullores për përgjegjësit e transmetimit të burimeve programore,muzikës,dokumentareve dhe programeve në transmetim.</w:t>
                            </w:r>
                          </w:p>
                          <w:p w14:paraId="3E5A8B97" w14:textId="58FCF33B" w:rsidR="00602760" w:rsidRPr="00602760" w:rsidRDefault="007A6CDE" w:rsidP="00602760">
                            <w:pPr>
                              <w:spacing w:line="240" w:lineRule="auto"/>
                              <w:jc w:val="both"/>
                              <w:rPr>
                                <w:rFonts w:ascii="Arial Narrow" w:hAnsi="Arial Narrow"/>
                                <w:sz w:val="20"/>
                              </w:rPr>
                            </w:pPr>
                            <w:r>
                              <w:rPr>
                                <w:rFonts w:ascii="Arial Narrow" w:hAnsi="Arial Narrow"/>
                                <w:sz w:val="20"/>
                                <w:lang w:val="sq-AL"/>
                              </w:rPr>
                              <w:t xml:space="preserve">Këshilli i Agjencis në </w:t>
                            </w:r>
                            <w:r w:rsidR="00E7232D">
                              <w:rPr>
                                <w:rFonts w:ascii="Arial Narrow" w:hAnsi="Arial Narrow"/>
                                <w:sz w:val="20"/>
                                <w:lang w:val="sq-AL"/>
                              </w:rPr>
                              <w:t>seancën e 13 mbajtur në 18 maj,</w:t>
                            </w:r>
                            <w:r w:rsidR="00D36925">
                              <w:rPr>
                                <w:rFonts w:ascii="Arial Narrow" w:hAnsi="Arial Narrow"/>
                                <w:sz w:val="20"/>
                                <w:lang w:val="sq-AL"/>
                              </w:rPr>
                              <w:t xml:space="preserve"> </w:t>
                            </w:r>
                            <w:r w:rsidR="00E7232D">
                              <w:rPr>
                                <w:rFonts w:ascii="Arial Narrow" w:hAnsi="Arial Narrow"/>
                                <w:sz w:val="20"/>
                                <w:lang w:val="sq-AL"/>
                              </w:rPr>
                              <w:t>miratoi Projektin-drejtues për plotësimin dhe ndryshimin e rregullores për përgjegjësit e transmetimit të burimeve programore,muzikës,dokumentareve dhe programeve në transmetim</w:t>
                            </w:r>
                            <w:r w:rsidR="00E92BC1">
                              <w:rPr>
                                <w:rFonts w:ascii="Arial Narrow" w:hAnsi="Arial Narrow"/>
                                <w:sz w:val="20"/>
                                <w:lang w:val="sq-AL"/>
                              </w:rPr>
                              <w:t>.</w:t>
                            </w:r>
                            <w:r w:rsidR="00E7232D">
                              <w:rPr>
                                <w:rFonts w:ascii="Arial Narrow" w:hAnsi="Arial Narrow"/>
                                <w:sz w:val="20"/>
                                <w:lang w:val="sq-AL"/>
                              </w:rPr>
                              <w:t xml:space="preserve"> Pas diskutimeve lidhur me ndryshimet e projektit</w:t>
                            </w:r>
                            <w:r w:rsidR="001E699A">
                              <w:rPr>
                                <w:rFonts w:ascii="Arial Narrow" w:hAnsi="Arial Narrow"/>
                                <w:sz w:val="20"/>
                                <w:lang w:val="sq-AL"/>
                              </w:rPr>
                              <w:t>-drejtues u hap diskutim i pëgjithshëm në afat kohor prej 30 ditësh.</w:t>
                            </w:r>
                            <w:r w:rsidR="00602760" w:rsidRPr="00602760">
                              <w:rPr>
                                <w:rFonts w:ascii="Arial Narrow" w:hAnsi="Arial Narrow"/>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14EE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5" o:spid="_x0000_s1026" type="#_x0000_t84" style="position:absolute;margin-left:-55.5pt;margin-top:446.7pt;width:578pt;height:78.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" adj="302" filled="f">
                <v:textbox>
                  <w:txbxContent>
                    <w:p w14:paraId="7A675C37" w14:textId="59B34740" w:rsidR="00602760" w:rsidRPr="00602760" w:rsidRDefault="00B273B7" w:rsidP="00602760">
                      <w:pPr>
                        <w:spacing w:line="240" w:lineRule="auto"/>
                        <w:rPr>
                          <w:rFonts w:ascii="Arial Narrow" w:hAnsi="Arial Narrow"/>
                          <w:b/>
                          <w:bCs/>
                          <w:color w:val="C00000"/>
                          <w:sz w:val="22"/>
                          <w:szCs w:val="22"/>
                        </w:rPr>
                      </w:pPr>
                      <w:r>
                        <w:rPr>
                          <w:rFonts w:ascii="Arial Narrow" w:hAnsi="Arial Narrow"/>
                          <w:b/>
                          <w:bCs/>
                          <w:color w:val="C00000"/>
                          <w:sz w:val="22"/>
                          <w:szCs w:val="22"/>
                          <w:lang w:val="sq-AL"/>
                        </w:rPr>
                        <w:t>Hapja e dis</w:t>
                      </w:r>
                      <w:r w:rsidR="00D77C67">
                        <w:rPr>
                          <w:rFonts w:ascii="Arial Narrow" w:hAnsi="Arial Narrow"/>
                          <w:b/>
                          <w:bCs/>
                          <w:color w:val="C00000"/>
                          <w:sz w:val="22"/>
                          <w:szCs w:val="22"/>
                          <w:lang w:val="sq-AL"/>
                        </w:rPr>
                        <w:t>kutimit të përgjithshëm për Projektin-drejtues për ndryshimin dhe plotësimin e r</w:t>
                      </w:r>
                      <w:r w:rsidR="00497BA2">
                        <w:rPr>
                          <w:rFonts w:ascii="Arial Narrow" w:hAnsi="Arial Narrow"/>
                          <w:b/>
                          <w:bCs/>
                          <w:color w:val="C00000"/>
                          <w:sz w:val="22"/>
                          <w:szCs w:val="22"/>
                          <w:lang w:val="sq-AL"/>
                        </w:rPr>
                        <w:t>regullores për përgjegjësit e transmetimit të burimeve programore,muzikës,dokumentareve dhe programeve në transmetim.</w:t>
                      </w:r>
                    </w:p>
                    <w:p w14:paraId="3E5A8B97" w14:textId="58FCF33B" w:rsidR="00602760" w:rsidRPr="00602760" w:rsidRDefault="007A6CDE" w:rsidP="00602760">
                      <w:pPr>
                        <w:spacing w:line="240" w:lineRule="auto"/>
                        <w:jc w:val="both"/>
                        <w:rPr>
                          <w:rFonts w:ascii="Arial Narrow" w:hAnsi="Arial Narrow"/>
                          <w:sz w:val="20"/>
                        </w:rPr>
                      </w:pPr>
                      <w:r>
                        <w:rPr>
                          <w:rFonts w:ascii="Arial Narrow" w:hAnsi="Arial Narrow"/>
                          <w:sz w:val="20"/>
                          <w:lang w:val="sq-AL"/>
                        </w:rPr>
                        <w:t xml:space="preserve">Këshilli i Agjencis në </w:t>
                      </w:r>
                      <w:r w:rsidR="00E7232D">
                        <w:rPr>
                          <w:rFonts w:ascii="Arial Narrow" w:hAnsi="Arial Narrow"/>
                          <w:sz w:val="20"/>
                          <w:lang w:val="sq-AL"/>
                        </w:rPr>
                        <w:t>seancën e 13 mbajtur në 18 maj,</w:t>
                      </w:r>
                      <w:r w:rsidR="00D36925">
                        <w:rPr>
                          <w:rFonts w:ascii="Arial Narrow" w:hAnsi="Arial Narrow"/>
                          <w:sz w:val="20"/>
                          <w:lang w:val="sq-AL"/>
                        </w:rPr>
                        <w:t xml:space="preserve"> </w:t>
                      </w:r>
                      <w:r w:rsidR="00E7232D">
                        <w:rPr>
                          <w:rFonts w:ascii="Arial Narrow" w:hAnsi="Arial Narrow"/>
                          <w:sz w:val="20"/>
                          <w:lang w:val="sq-AL"/>
                        </w:rPr>
                        <w:t>miratoi Projektin-drejtues për plotësimin dhe ndryshimin e rregullores për përgjegjësit e transmetimit të burimeve programore,muzikës,dokumentareve dhe programeve në transmetim</w:t>
                      </w:r>
                      <w:r w:rsidR="00E92BC1">
                        <w:rPr>
                          <w:rFonts w:ascii="Arial Narrow" w:hAnsi="Arial Narrow"/>
                          <w:sz w:val="20"/>
                          <w:lang w:val="sq-AL"/>
                        </w:rPr>
                        <w:t>.</w:t>
                      </w:r>
                      <w:r w:rsidR="00E7232D">
                        <w:rPr>
                          <w:rFonts w:ascii="Arial Narrow" w:hAnsi="Arial Narrow"/>
                          <w:sz w:val="20"/>
                          <w:lang w:val="sq-AL"/>
                        </w:rPr>
                        <w:t xml:space="preserve"> Pas diskutimeve lidhur me ndryshimet e projektit</w:t>
                      </w:r>
                      <w:r w:rsidR="001E699A">
                        <w:rPr>
                          <w:rFonts w:ascii="Arial Narrow" w:hAnsi="Arial Narrow"/>
                          <w:sz w:val="20"/>
                          <w:lang w:val="sq-AL"/>
                        </w:rPr>
                        <w:t>-drejtues u hap diskutim i pëgjithshëm në afat kohor prej 30 ditësh.</w:t>
                      </w:r>
                      <w:r w:rsidR="00602760" w:rsidRPr="00602760">
                        <w:rPr>
                          <w:rFonts w:ascii="Arial Narrow" w:hAnsi="Arial Narrow"/>
                          <w:sz w:val="20"/>
                        </w:rPr>
                        <w:t>.</w:t>
                      </w:r>
                    </w:p>
                  </w:txbxContent>
                </v:textbox>
                <w10:wrap anchorx="margin"/>
              </v:shape>
            </w:pict>
          </mc:Fallback>
        </mc:AlternateContent>
      </w:r>
      <w:r w:rsidR="003E0D81">
        <w:rPr>
          <w:noProof/>
          <w:lang w:val="en-US"/>
        </w:rPr>
        <mc:AlternateContent>
          <mc:Choice Requires="wps">
            <w:drawing>
              <wp:anchor distT="0" distB="0" distL="114300" distR="114300" simplePos="0" relativeHeight="251743232" behindDoc="0" locked="0" layoutInCell="1" allowOverlap="1" wp14:anchorId="7FEC9118" wp14:editId="5B1D4F87">
                <wp:simplePos x="0" y="0"/>
                <wp:positionH relativeFrom="column">
                  <wp:posOffset>-692150</wp:posOffset>
                </wp:positionH>
                <wp:positionV relativeFrom="paragraph">
                  <wp:posOffset>1551941</wp:posOffset>
                </wp:positionV>
                <wp:extent cx="7186295" cy="157480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7186295" cy="1574800"/>
                        </a:xfrm>
                        <a:prstGeom prst="rect">
                          <a:avLst/>
                        </a:prstGeom>
                        <a:noFill/>
                        <a:ln w="6350">
                          <a:noFill/>
                        </a:ln>
                      </wps:spPr>
                      <wps:txbx>
                        <w:txbxContent>
                          <w:p w14:paraId="6AC5468A" w14:textId="46E665FA" w:rsidR="00D91370" w:rsidRDefault="000C4A9B" w:rsidP="0088334D">
                            <w:pPr>
                              <w:rPr>
                                <w:rFonts w:ascii="Arial Narrow" w:hAnsi="Arial Narrow"/>
                                <w:b/>
                                <w:bCs/>
                                <w:color w:val="C00000"/>
                                <w:sz w:val="22"/>
                                <w:szCs w:val="22"/>
                                <w:lang w:val="sq-AL"/>
                              </w:rPr>
                            </w:pPr>
                            <w:r>
                              <w:rPr>
                                <w:rFonts w:ascii="Arial Narrow" w:hAnsi="Arial Narrow"/>
                                <w:b/>
                                <w:bCs/>
                                <w:color w:val="C00000"/>
                                <w:sz w:val="22"/>
                                <w:szCs w:val="22"/>
                                <w:lang w:val="sq-AL"/>
                              </w:rPr>
                              <w:t>Deklarat për</w:t>
                            </w:r>
                            <w:r w:rsidR="00D91370">
                              <w:rPr>
                                <w:rFonts w:ascii="Arial Narrow" w:hAnsi="Arial Narrow"/>
                                <w:b/>
                                <w:bCs/>
                                <w:color w:val="C00000"/>
                                <w:sz w:val="22"/>
                                <w:szCs w:val="22"/>
                                <w:lang w:val="sq-AL"/>
                              </w:rPr>
                              <w:t xml:space="preserve"> publik</w:t>
                            </w:r>
                          </w:p>
                          <w:p w14:paraId="4CE7DBD3" w14:textId="653084F9" w:rsidR="002F53F9" w:rsidRDefault="00D91370" w:rsidP="00DD7179">
                            <w:pPr>
                              <w:spacing w:line="240" w:lineRule="auto"/>
                              <w:jc w:val="both"/>
                            </w:pPr>
                            <w:r>
                              <w:rPr>
                                <w:rFonts w:ascii="Arial Narrow" w:hAnsi="Arial Narrow"/>
                                <w:sz w:val="20"/>
                                <w:lang w:val="sq-AL"/>
                              </w:rPr>
                              <w:t xml:space="preserve">Në 18 maj të vitit 2021,në lidhje me deklaratat e </w:t>
                            </w:r>
                            <w:r w:rsidR="003E0D81">
                              <w:rPr>
                                <w:rFonts w:ascii="Arial Narrow" w:hAnsi="Arial Narrow"/>
                                <w:sz w:val="20"/>
                                <w:lang w:val="sq-AL"/>
                              </w:rPr>
                              <w:t>kryministrit</w:t>
                            </w:r>
                            <w:r>
                              <w:rPr>
                                <w:rFonts w:ascii="Arial Narrow" w:hAnsi="Arial Narrow"/>
                                <w:sz w:val="20"/>
                                <w:lang w:val="sq-AL"/>
                              </w:rPr>
                              <w:t xml:space="preserve"> Zoran Zaev në intervistën e të dielës</w:t>
                            </w:r>
                            <w:r w:rsidR="00A83AB7">
                              <w:rPr>
                                <w:rFonts w:ascii="Arial Narrow" w:hAnsi="Arial Narrow"/>
                                <w:sz w:val="20"/>
                                <w:lang w:val="sq-AL"/>
                              </w:rPr>
                              <w:t xml:space="preserve"> </w:t>
                            </w:r>
                            <w:r w:rsidR="00230ADC">
                              <w:rPr>
                                <w:rFonts w:ascii="Arial Narrow" w:hAnsi="Arial Narrow"/>
                                <w:sz w:val="20"/>
                                <w:lang w:val="sq-AL"/>
                              </w:rPr>
                              <w:t xml:space="preserve">në </w:t>
                            </w:r>
                            <w:r>
                              <w:rPr>
                                <w:rFonts w:ascii="Arial Narrow" w:hAnsi="Arial Narrow"/>
                                <w:sz w:val="20"/>
                                <w:lang w:val="sq-AL"/>
                              </w:rPr>
                              <w:t>Fokus ,lidhur me episodin e parë Komplot kundër ajrit nga seriali dokumentar Redakcija e laboratorit kërkimor IRL ,Agjenci</w:t>
                            </w:r>
                            <w:r w:rsidR="00840630">
                              <w:rPr>
                                <w:rFonts w:ascii="Arial Narrow" w:hAnsi="Arial Narrow"/>
                                <w:sz w:val="20"/>
                                <w:lang w:val="sq-AL"/>
                              </w:rPr>
                              <w:t>a</w:t>
                            </w:r>
                            <w:r>
                              <w:rPr>
                                <w:rFonts w:ascii="Arial Narrow" w:hAnsi="Arial Narrow"/>
                                <w:sz w:val="20"/>
                                <w:lang w:val="sq-AL"/>
                              </w:rPr>
                              <w:t xml:space="preserve"> nëpërmjet lajmërimit theksonte që pers</w:t>
                            </w:r>
                            <w:r w:rsidR="00D72EF5">
                              <w:rPr>
                                <w:rFonts w:ascii="Arial Narrow" w:hAnsi="Arial Narrow"/>
                                <w:sz w:val="20"/>
                                <w:lang w:val="sq-AL"/>
                              </w:rPr>
                              <w:t>sonat qeveritar</w:t>
                            </w:r>
                            <w:r w:rsidR="00E1510F">
                              <w:rPr>
                                <w:rFonts w:ascii="Arial Narrow" w:hAnsi="Arial Narrow"/>
                                <w:sz w:val="20"/>
                                <w:lang w:val="sq-AL"/>
                              </w:rPr>
                              <w:t xml:space="preserve"> </w:t>
                            </w:r>
                            <w:r w:rsidR="00D72EF5">
                              <w:rPr>
                                <w:rFonts w:ascii="Arial Narrow" w:hAnsi="Arial Narrow"/>
                                <w:sz w:val="20"/>
                                <w:lang w:val="sq-AL"/>
                              </w:rPr>
                              <w:t>duhet të jenë të përmbajtur nga dhënija e qëndrimeve të jashtme nga ku mani</w:t>
                            </w:r>
                            <w:r w:rsidR="00E1510F">
                              <w:rPr>
                                <w:rFonts w:ascii="Arial Narrow" w:hAnsi="Arial Narrow"/>
                                <w:sz w:val="20"/>
                                <w:lang w:val="sq-AL"/>
                              </w:rPr>
                              <w:t>f</w:t>
                            </w:r>
                            <w:r w:rsidR="00D72EF5">
                              <w:rPr>
                                <w:rFonts w:ascii="Arial Narrow" w:hAnsi="Arial Narrow"/>
                                <w:sz w:val="20"/>
                                <w:lang w:val="sq-AL"/>
                              </w:rPr>
                              <w:t xml:space="preserve">estohen dyshime ndaj gazetarëve investiktiv.Gazetarët investikativ </w:t>
                            </w:r>
                            <w:r w:rsidR="00D14280">
                              <w:rPr>
                                <w:rFonts w:ascii="Arial Narrow" w:hAnsi="Arial Narrow"/>
                                <w:sz w:val="20"/>
                                <w:lang w:val="sq-AL"/>
                              </w:rPr>
                              <w:t>janë</w:t>
                            </w:r>
                            <w:r w:rsidR="00D72EF5">
                              <w:rPr>
                                <w:rFonts w:ascii="Arial Narrow" w:hAnsi="Arial Narrow"/>
                                <w:sz w:val="20"/>
                                <w:lang w:val="sq-AL"/>
                              </w:rPr>
                              <w:t xml:space="preserve"> çelësi kryesor në punë</w:t>
                            </w:r>
                            <w:r w:rsidR="0095682F">
                              <w:rPr>
                                <w:rFonts w:ascii="Arial Narrow" w:hAnsi="Arial Narrow"/>
                                <w:sz w:val="20"/>
                                <w:lang w:val="sq-AL"/>
                              </w:rPr>
                              <w:t>n televizive që ti zbulojnë dhe analizojnë interesat e përgjithshme dhe të shërbejnë si kritik të qeverisjes.</w:t>
                            </w:r>
                            <w:r w:rsidR="00DD7179" w:rsidRPr="00DD7179">
                              <w:rPr>
                                <w:rFonts w:ascii="Open Sans" w:hAnsi="Open Sans" w:cs="Open Sans"/>
                                <w:sz w:val="21"/>
                                <w:szCs w:val="21"/>
                                <w:shd w:val="clear" w:color="auto" w:fill="FFFFFF"/>
                              </w:rPr>
                              <w:t xml:space="preserve"> </w:t>
                            </w:r>
                            <w:r w:rsidR="00DD7179" w:rsidRPr="00DD7179">
                              <w:rPr>
                                <w:rFonts w:ascii="Arial Narrow" w:hAnsi="Arial Narrow"/>
                                <w:sz w:val="20"/>
                                <w:lang w:val="sq-AL"/>
                              </w:rPr>
                              <w:t>Në këtë kontekst, gazetarët nuk duhet të dekurajohen, përkundrazi, ata duhet të inkurajohen të hulumtojnë tema të ndryshme në lidhje me shfaqjet e mundshme të korrupsionit ose abuzimit nga institucionet ose individët. Nëse një palë e interesuar konsideron se standardet dhe parimet e sjelljes të përcaktuara në kodet gazetareske nuk janë</w:t>
                            </w:r>
                            <w:r w:rsidR="00DD7179">
                              <w:rPr>
                                <w:rFonts w:ascii="Open Sans" w:hAnsi="Open Sans" w:cs="Open Sans"/>
                                <w:sz w:val="21"/>
                                <w:szCs w:val="21"/>
                                <w:shd w:val="clear" w:color="auto" w:fill="FFFFFF"/>
                              </w:rPr>
                              <w:t xml:space="preserve"> </w:t>
                            </w:r>
                            <w:r w:rsidR="00DD7179" w:rsidRPr="00DD7179">
                              <w:rPr>
                                <w:rFonts w:ascii="Arial Narrow" w:hAnsi="Arial Narrow"/>
                                <w:sz w:val="20"/>
                                <w:lang w:val="sq-AL"/>
                              </w:rPr>
                              <w:t>përmbushur, ai mund të përdorë mekanizmat ekzistues dhe t’u drejtohet organeve vetërregulluese.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C9118" id="_x0000_t202" coordsize="21600,21600" o:spt="202" path="m,l,21600r21600,l21600,xe">
                <v:stroke joinstyle="miter"/>
                <v:path gradientshapeok="t" o:connecttype="rect"/>
              </v:shapetype>
              <v:shape id="Text Box 12" o:spid="_x0000_s1027" type="#_x0000_t202" style="position:absolute;margin-left:-54.5pt;margin-top:122.2pt;width:565.85pt;height:12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" filled="f" stroked="f" strokeweight=".5pt">
                <v:textbox>
                  <w:txbxContent>
                    <w:p w14:paraId="6AC5468A" w14:textId="46E665FA" w:rsidR="00D91370" w:rsidRDefault="000C4A9B" w:rsidP="0088334D">
                      <w:pPr>
                        <w:rPr>
                          <w:rFonts w:ascii="Arial Narrow" w:hAnsi="Arial Narrow"/>
                          <w:b/>
                          <w:bCs/>
                          <w:color w:val="C00000"/>
                          <w:sz w:val="22"/>
                          <w:szCs w:val="22"/>
                          <w:lang w:val="sq-AL"/>
                        </w:rPr>
                      </w:pPr>
                      <w:r>
                        <w:rPr>
                          <w:rFonts w:ascii="Arial Narrow" w:hAnsi="Arial Narrow"/>
                          <w:b/>
                          <w:bCs/>
                          <w:color w:val="C00000"/>
                          <w:sz w:val="22"/>
                          <w:szCs w:val="22"/>
                          <w:lang w:val="sq-AL"/>
                        </w:rPr>
                        <w:t>Deklarat për</w:t>
                      </w:r>
                      <w:r w:rsidR="00D91370">
                        <w:rPr>
                          <w:rFonts w:ascii="Arial Narrow" w:hAnsi="Arial Narrow"/>
                          <w:b/>
                          <w:bCs/>
                          <w:color w:val="C00000"/>
                          <w:sz w:val="22"/>
                          <w:szCs w:val="22"/>
                          <w:lang w:val="sq-AL"/>
                        </w:rPr>
                        <w:t xml:space="preserve"> publik</w:t>
                      </w:r>
                    </w:p>
                    <w:p w14:paraId="4CE7DBD3" w14:textId="653084F9" w:rsidR="002F53F9" w:rsidRDefault="00D91370" w:rsidP="00DD7179">
                      <w:pPr>
                        <w:spacing w:line="240" w:lineRule="auto"/>
                        <w:jc w:val="both"/>
                      </w:pPr>
                      <w:r>
                        <w:rPr>
                          <w:rFonts w:ascii="Arial Narrow" w:hAnsi="Arial Narrow"/>
                          <w:sz w:val="20"/>
                          <w:lang w:val="sq-AL"/>
                        </w:rPr>
                        <w:t xml:space="preserve">Në 18 maj të vitit 2021,në lidhje me deklaratat e </w:t>
                      </w:r>
                      <w:r w:rsidR="003E0D81">
                        <w:rPr>
                          <w:rFonts w:ascii="Arial Narrow" w:hAnsi="Arial Narrow"/>
                          <w:sz w:val="20"/>
                          <w:lang w:val="sq-AL"/>
                        </w:rPr>
                        <w:t>kryministrit</w:t>
                      </w:r>
                      <w:r>
                        <w:rPr>
                          <w:rFonts w:ascii="Arial Narrow" w:hAnsi="Arial Narrow"/>
                          <w:sz w:val="20"/>
                          <w:lang w:val="sq-AL"/>
                        </w:rPr>
                        <w:t xml:space="preserve"> Zoran Zaev në intervistën e të dielës</w:t>
                      </w:r>
                      <w:r w:rsidR="00A83AB7">
                        <w:rPr>
                          <w:rFonts w:ascii="Arial Narrow" w:hAnsi="Arial Narrow"/>
                          <w:sz w:val="20"/>
                          <w:lang w:val="sq-AL"/>
                        </w:rPr>
                        <w:t xml:space="preserve"> </w:t>
                      </w:r>
                      <w:r w:rsidR="00230ADC">
                        <w:rPr>
                          <w:rFonts w:ascii="Arial Narrow" w:hAnsi="Arial Narrow"/>
                          <w:sz w:val="20"/>
                          <w:lang w:val="sq-AL"/>
                        </w:rPr>
                        <w:t xml:space="preserve">në </w:t>
                      </w:r>
                      <w:r>
                        <w:rPr>
                          <w:rFonts w:ascii="Arial Narrow" w:hAnsi="Arial Narrow"/>
                          <w:sz w:val="20"/>
                          <w:lang w:val="sq-AL"/>
                        </w:rPr>
                        <w:t>Fokus ,lidhur me episodin e parë Komplot kundër ajrit nga seriali dokumentar Redakcija e laboratorit kërkimor IRL ,Agjenci</w:t>
                      </w:r>
                      <w:r w:rsidR="00840630">
                        <w:rPr>
                          <w:rFonts w:ascii="Arial Narrow" w:hAnsi="Arial Narrow"/>
                          <w:sz w:val="20"/>
                          <w:lang w:val="sq-AL"/>
                        </w:rPr>
                        <w:t>a</w:t>
                      </w:r>
                      <w:r>
                        <w:rPr>
                          <w:rFonts w:ascii="Arial Narrow" w:hAnsi="Arial Narrow"/>
                          <w:sz w:val="20"/>
                          <w:lang w:val="sq-AL"/>
                        </w:rPr>
                        <w:t xml:space="preserve"> nëpërmjet lajmërimit theksonte që pers</w:t>
                      </w:r>
                      <w:r w:rsidR="00D72EF5">
                        <w:rPr>
                          <w:rFonts w:ascii="Arial Narrow" w:hAnsi="Arial Narrow"/>
                          <w:sz w:val="20"/>
                          <w:lang w:val="sq-AL"/>
                        </w:rPr>
                        <w:t>sonat qeveritar</w:t>
                      </w:r>
                      <w:r w:rsidR="00E1510F">
                        <w:rPr>
                          <w:rFonts w:ascii="Arial Narrow" w:hAnsi="Arial Narrow"/>
                          <w:sz w:val="20"/>
                          <w:lang w:val="sq-AL"/>
                        </w:rPr>
                        <w:t xml:space="preserve"> </w:t>
                      </w:r>
                      <w:r w:rsidR="00D72EF5">
                        <w:rPr>
                          <w:rFonts w:ascii="Arial Narrow" w:hAnsi="Arial Narrow"/>
                          <w:sz w:val="20"/>
                          <w:lang w:val="sq-AL"/>
                        </w:rPr>
                        <w:t>duhet të jenë të përmbajtur nga dhënija e qëndrimeve të jashtme nga ku mani</w:t>
                      </w:r>
                      <w:r w:rsidR="00E1510F">
                        <w:rPr>
                          <w:rFonts w:ascii="Arial Narrow" w:hAnsi="Arial Narrow"/>
                          <w:sz w:val="20"/>
                          <w:lang w:val="sq-AL"/>
                        </w:rPr>
                        <w:t>f</w:t>
                      </w:r>
                      <w:r w:rsidR="00D72EF5">
                        <w:rPr>
                          <w:rFonts w:ascii="Arial Narrow" w:hAnsi="Arial Narrow"/>
                          <w:sz w:val="20"/>
                          <w:lang w:val="sq-AL"/>
                        </w:rPr>
                        <w:t xml:space="preserve">estohen dyshime ndaj gazetarëve investiktiv.Gazetarët investikativ </w:t>
                      </w:r>
                      <w:r w:rsidR="00D14280">
                        <w:rPr>
                          <w:rFonts w:ascii="Arial Narrow" w:hAnsi="Arial Narrow"/>
                          <w:sz w:val="20"/>
                          <w:lang w:val="sq-AL"/>
                        </w:rPr>
                        <w:t>janë</w:t>
                      </w:r>
                      <w:r w:rsidR="00D72EF5">
                        <w:rPr>
                          <w:rFonts w:ascii="Arial Narrow" w:hAnsi="Arial Narrow"/>
                          <w:sz w:val="20"/>
                          <w:lang w:val="sq-AL"/>
                        </w:rPr>
                        <w:t xml:space="preserve"> çelësi kryesor në punë</w:t>
                      </w:r>
                      <w:r w:rsidR="0095682F">
                        <w:rPr>
                          <w:rFonts w:ascii="Arial Narrow" w:hAnsi="Arial Narrow"/>
                          <w:sz w:val="20"/>
                          <w:lang w:val="sq-AL"/>
                        </w:rPr>
                        <w:t>n televizive që ti zbulojnë dhe analizojnë interesat e përgjithshme dhe të shërbejnë si kritik të qeverisjes.</w:t>
                      </w:r>
                      <w:r w:rsidR="00DD7179" w:rsidRPr="00DD7179">
                        <w:rPr>
                          <w:rFonts w:ascii="Open Sans" w:hAnsi="Open Sans" w:cs="Open Sans"/>
                          <w:sz w:val="21"/>
                          <w:szCs w:val="21"/>
                          <w:shd w:val="clear" w:color="auto" w:fill="FFFFFF"/>
                        </w:rPr>
                        <w:t xml:space="preserve"> </w:t>
                      </w:r>
                      <w:r w:rsidR="00DD7179" w:rsidRPr="00DD7179">
                        <w:rPr>
                          <w:rFonts w:ascii="Arial Narrow" w:hAnsi="Arial Narrow"/>
                          <w:sz w:val="20"/>
                          <w:lang w:val="sq-AL"/>
                        </w:rPr>
                        <w:t>Në këtë kontekst, gazetarët nuk duhet të dekurajohen, përkundrazi, ata duhet të inkurajohen të hulumtojnë tema të ndryshme në lidhje me shfaqjet e mundshme të korrupsionit ose abuzimit nga institucionet ose individët. Nëse një palë e interesuar konsideron se standardet dhe parimet e sjelljes të përcaktuara në kodet gazetareske nuk janë</w:t>
                      </w:r>
                      <w:r w:rsidR="00DD7179">
                        <w:rPr>
                          <w:rFonts w:ascii="Open Sans" w:hAnsi="Open Sans" w:cs="Open Sans"/>
                          <w:sz w:val="21"/>
                          <w:szCs w:val="21"/>
                          <w:shd w:val="clear" w:color="auto" w:fill="FFFFFF"/>
                        </w:rPr>
                        <w:t xml:space="preserve"> </w:t>
                      </w:r>
                      <w:r w:rsidR="00DD7179" w:rsidRPr="00DD7179">
                        <w:rPr>
                          <w:rFonts w:ascii="Arial Narrow" w:hAnsi="Arial Narrow"/>
                          <w:sz w:val="20"/>
                          <w:lang w:val="sq-AL"/>
                        </w:rPr>
                        <w:t>përmbushur, ai mund të përdorë mekanizmat ekzistues dhe t’u drejtohet organeve vetërregulluese.</w:t>
                      </w:r>
                    </w:p>
                  </w:txbxContent>
                </v:textbox>
              </v:shape>
            </w:pict>
          </mc:Fallback>
        </mc:AlternateContent>
      </w:r>
      <w:r w:rsidR="00184A93" w:rsidRPr="008F5DB4">
        <w:rPr>
          <w:noProof/>
          <w:lang w:val="en-US"/>
        </w:rPr>
        <mc:AlternateContent>
          <mc:Choice Requires="wps">
            <w:drawing>
              <wp:anchor distT="0" distB="0" distL="114300" distR="114300" simplePos="0" relativeHeight="251752448" behindDoc="0" locked="0" layoutInCell="1" allowOverlap="1" wp14:anchorId="57D69E41" wp14:editId="6F86E5BA">
                <wp:simplePos x="0" y="0"/>
                <wp:positionH relativeFrom="margin">
                  <wp:posOffset>-704850</wp:posOffset>
                </wp:positionH>
                <wp:positionV relativeFrom="paragraph">
                  <wp:posOffset>6619240</wp:posOffset>
                </wp:positionV>
                <wp:extent cx="7349490" cy="1304925"/>
                <wp:effectExtent l="0" t="0" r="22860" b="28575"/>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9490" cy="1304925"/>
                        </a:xfrm>
                        <a:prstGeom prst="bevel">
                          <a:avLst>
                            <a:gd name="adj" fmla="val 139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C70587" w14:textId="334093AA" w:rsidR="00956051" w:rsidRPr="00956051" w:rsidRDefault="001E699A" w:rsidP="00956051">
                            <w:pPr>
                              <w:rPr>
                                <w:rFonts w:ascii="Arial Narrow" w:hAnsi="Arial Narrow"/>
                                <w:b/>
                                <w:bCs/>
                                <w:color w:val="C00000"/>
                                <w:sz w:val="20"/>
                              </w:rPr>
                            </w:pPr>
                            <w:r>
                              <w:rPr>
                                <w:rFonts w:ascii="Arial Narrow" w:hAnsi="Arial Narrow"/>
                                <w:b/>
                                <w:bCs/>
                                <w:color w:val="C00000"/>
                                <w:sz w:val="20"/>
                                <w:lang w:val="sq-AL"/>
                              </w:rPr>
                              <w:t xml:space="preserve">Mbikqyrje </w:t>
                            </w:r>
                            <w:r>
                              <w:rPr>
                                <w:rFonts w:ascii="Arial Narrow" w:hAnsi="Arial Narrow"/>
                                <w:b/>
                                <w:bCs/>
                                <w:color w:val="C00000"/>
                                <w:sz w:val="20"/>
                                <w:lang w:val="sq-AL"/>
                              </w:rPr>
                              <w:t>ndaj radiodifuzerëve,</w:t>
                            </w:r>
                            <w:r w:rsidR="002E20B8">
                              <w:rPr>
                                <w:rFonts w:ascii="Arial Narrow" w:hAnsi="Arial Narrow"/>
                                <w:b/>
                                <w:bCs/>
                                <w:color w:val="C00000"/>
                                <w:sz w:val="20"/>
                                <w:lang w:val="sq-AL"/>
                              </w:rPr>
                              <w:t xml:space="preserve">OJEKM dhe </w:t>
                            </w:r>
                            <w:r w:rsidR="00815FFC">
                              <w:rPr>
                                <w:rFonts w:ascii="Arial Narrow" w:hAnsi="Arial Narrow"/>
                                <w:b/>
                                <w:bCs/>
                                <w:color w:val="C00000"/>
                                <w:sz w:val="20"/>
                                <w:lang w:val="sq-AL"/>
                              </w:rPr>
                              <w:t>mediave të shtypura</w:t>
                            </w:r>
                            <w:r w:rsidR="002E20B8">
                              <w:rPr>
                                <w:rFonts w:ascii="Arial Narrow" w:hAnsi="Arial Narrow"/>
                                <w:b/>
                                <w:bCs/>
                                <w:color w:val="C00000"/>
                                <w:sz w:val="20"/>
                                <w:lang w:val="sq-AL"/>
                              </w:rPr>
                              <w:t>.</w:t>
                            </w:r>
                            <w:r w:rsidR="00956051" w:rsidRPr="00956051">
                              <w:rPr>
                                <w:rFonts w:ascii="Arial Narrow" w:hAnsi="Arial Narrow"/>
                                <w:b/>
                                <w:bCs/>
                                <w:color w:val="C00000"/>
                                <w:sz w:val="20"/>
                              </w:rPr>
                              <w:t xml:space="preserve">  </w:t>
                            </w:r>
                          </w:p>
                          <w:p w14:paraId="2A8D88BB" w14:textId="149EDB47" w:rsidR="00956051" w:rsidRPr="00821B12" w:rsidRDefault="00821B12" w:rsidP="00956051">
                            <w:pPr>
                              <w:rPr>
                                <w:rFonts w:ascii="Arial Narrow" w:hAnsi="Arial Narrow"/>
                                <w:b/>
                                <w:bCs/>
                                <w:color w:val="C00000"/>
                                <w:sz w:val="20"/>
                                <w:lang w:val="sq-AL"/>
                              </w:rPr>
                            </w:pPr>
                            <w:r>
                              <w:rPr>
                                <w:rFonts w:ascii="Arial Narrow" w:hAnsi="Arial Narrow"/>
                                <w:b/>
                                <w:bCs/>
                                <w:color w:val="C00000"/>
                                <w:sz w:val="20"/>
                                <w:lang w:val="sq-AL"/>
                              </w:rPr>
                              <w:t>Radiodifuzerët</w:t>
                            </w:r>
                          </w:p>
                          <w:p w14:paraId="73FD1241" w14:textId="24AF653C" w:rsidR="00956051" w:rsidRPr="00956051" w:rsidRDefault="002E20B8" w:rsidP="00956051">
                            <w:pPr>
                              <w:jc w:val="both"/>
                              <w:rPr>
                                <w:rFonts w:ascii="Arial Narrow" w:hAnsi="Arial Narrow"/>
                                <w:sz w:val="20"/>
                              </w:rPr>
                            </w:pPr>
                            <w:bookmarkStart w:id="0" w:name="_Hlk73431861"/>
                            <w:r>
                              <w:rPr>
                                <w:rFonts w:ascii="Arial Narrow" w:hAnsi="Arial Narrow"/>
                                <w:sz w:val="20"/>
                                <w:lang w:val="sq-AL"/>
                              </w:rPr>
                              <w:t xml:space="preserve">Ndaj kontrollit të jashtëm administrativ,i kryer në detyrë ndaj TV Nova nga Gjevgjelija, Agjencioni konstatoi se radiodifuzerët në bazë të ndryshimeve strukturale </w:t>
                            </w:r>
                            <w:r w:rsidR="003764F8">
                              <w:rPr>
                                <w:rFonts w:ascii="Arial Narrow" w:hAnsi="Arial Narrow"/>
                                <w:sz w:val="20"/>
                                <w:lang w:val="sq-AL"/>
                              </w:rPr>
                              <w:t>paraprakisht pa e informuar Agjenci</w:t>
                            </w:r>
                            <w:r w:rsidR="00D26B74">
                              <w:rPr>
                                <w:rFonts w:ascii="Arial Narrow" w:hAnsi="Arial Narrow"/>
                                <w:sz w:val="20"/>
                                <w:lang w:val="sq-AL"/>
                              </w:rPr>
                              <w:t xml:space="preserve">ë </w:t>
                            </w:r>
                            <w:r w:rsidR="006120A4">
                              <w:rPr>
                                <w:rFonts w:ascii="Arial Narrow" w:hAnsi="Arial Narrow"/>
                                <w:sz w:val="20"/>
                                <w:lang w:val="sq-AL"/>
                              </w:rPr>
                              <w:t>dhe para se të ishte miratuar ndryshimi nga ana e Agjenci</w:t>
                            </w:r>
                            <w:r w:rsidR="00D26B74">
                              <w:rPr>
                                <w:rFonts w:ascii="Arial Narrow" w:hAnsi="Arial Narrow"/>
                                <w:sz w:val="20"/>
                                <w:lang w:val="sq-AL"/>
                              </w:rPr>
                              <w:t>së</w:t>
                            </w:r>
                            <w:r w:rsidR="006120A4">
                              <w:rPr>
                                <w:rFonts w:ascii="Arial Narrow" w:hAnsi="Arial Narrow"/>
                                <w:sz w:val="20"/>
                                <w:lang w:val="sq-AL"/>
                              </w:rPr>
                              <w:t>,</w:t>
                            </w:r>
                            <w:r w:rsidR="00CC07B4">
                              <w:rPr>
                                <w:rFonts w:ascii="Arial Narrow" w:hAnsi="Arial Narrow"/>
                                <w:sz w:val="20"/>
                                <w:lang w:val="sq-AL"/>
                              </w:rPr>
                              <w:t xml:space="preserve"> </w:t>
                            </w:r>
                            <w:r w:rsidR="006120A4">
                              <w:rPr>
                                <w:rFonts w:ascii="Arial Narrow" w:hAnsi="Arial Narrow"/>
                                <w:sz w:val="20"/>
                                <w:lang w:val="sq-AL"/>
                              </w:rPr>
                              <w:t xml:space="preserve">që vjen në kundërshtim me </w:t>
                            </w:r>
                            <w:r w:rsidR="00211AD0">
                              <w:rPr>
                                <w:rFonts w:ascii="Arial Narrow" w:hAnsi="Arial Narrow"/>
                                <w:sz w:val="20"/>
                                <w:lang w:val="sq-AL"/>
                              </w:rPr>
                              <w:t xml:space="preserve">LSHMAAV. </w:t>
                            </w:r>
                          </w:p>
                          <w:bookmarkEnd w:id="0"/>
                          <w:p w14:paraId="473F9C7E" w14:textId="77777777" w:rsidR="00956051" w:rsidRPr="00956051" w:rsidRDefault="00956051" w:rsidP="00956051">
                            <w:pPr>
                              <w:rPr>
                                <w:rFonts w:ascii="Arial Narrow" w:hAnsi="Arial Narrow"/>
                                <w:sz w:val="20"/>
                              </w:rPr>
                            </w:pPr>
                          </w:p>
                          <w:p w14:paraId="75104878" w14:textId="455CFE31" w:rsidR="00602760" w:rsidRPr="00956051" w:rsidRDefault="00602760" w:rsidP="00956051">
                            <w:pPr>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69E41" id="_x0000_s1028" type="#_x0000_t84" style="position:absolute;margin-left:-55.5pt;margin-top:521.2pt;width:578.7pt;height:102.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" adj="302" filled="f">
                <v:textbox>
                  <w:txbxContent>
                    <w:p w14:paraId="6AC70587" w14:textId="334093AA" w:rsidR="00956051" w:rsidRPr="00956051" w:rsidRDefault="001E699A" w:rsidP="00956051">
                      <w:pPr>
                        <w:rPr>
                          <w:rFonts w:ascii="Arial Narrow" w:hAnsi="Arial Narrow"/>
                          <w:b/>
                          <w:bCs/>
                          <w:color w:val="C00000"/>
                          <w:sz w:val="20"/>
                        </w:rPr>
                      </w:pPr>
                      <w:r>
                        <w:rPr>
                          <w:rFonts w:ascii="Arial Narrow" w:hAnsi="Arial Narrow"/>
                          <w:b/>
                          <w:bCs/>
                          <w:color w:val="C00000"/>
                          <w:sz w:val="20"/>
                          <w:lang w:val="sq-AL"/>
                        </w:rPr>
                        <w:t xml:space="preserve">Mbikqyrje </w:t>
                      </w:r>
                      <w:r>
                        <w:rPr>
                          <w:rFonts w:ascii="Arial Narrow" w:hAnsi="Arial Narrow"/>
                          <w:b/>
                          <w:bCs/>
                          <w:color w:val="C00000"/>
                          <w:sz w:val="20"/>
                          <w:lang w:val="sq-AL"/>
                        </w:rPr>
                        <w:t>ndaj radiodifuzerëve,</w:t>
                      </w:r>
                      <w:r w:rsidR="002E20B8">
                        <w:rPr>
                          <w:rFonts w:ascii="Arial Narrow" w:hAnsi="Arial Narrow"/>
                          <w:b/>
                          <w:bCs/>
                          <w:color w:val="C00000"/>
                          <w:sz w:val="20"/>
                          <w:lang w:val="sq-AL"/>
                        </w:rPr>
                        <w:t xml:space="preserve">OJEKM dhe </w:t>
                      </w:r>
                      <w:r w:rsidR="00815FFC">
                        <w:rPr>
                          <w:rFonts w:ascii="Arial Narrow" w:hAnsi="Arial Narrow"/>
                          <w:b/>
                          <w:bCs/>
                          <w:color w:val="C00000"/>
                          <w:sz w:val="20"/>
                          <w:lang w:val="sq-AL"/>
                        </w:rPr>
                        <w:t>mediave të shtypura</w:t>
                      </w:r>
                      <w:r w:rsidR="002E20B8">
                        <w:rPr>
                          <w:rFonts w:ascii="Arial Narrow" w:hAnsi="Arial Narrow"/>
                          <w:b/>
                          <w:bCs/>
                          <w:color w:val="C00000"/>
                          <w:sz w:val="20"/>
                          <w:lang w:val="sq-AL"/>
                        </w:rPr>
                        <w:t>.</w:t>
                      </w:r>
                      <w:r w:rsidR="00956051" w:rsidRPr="00956051">
                        <w:rPr>
                          <w:rFonts w:ascii="Arial Narrow" w:hAnsi="Arial Narrow"/>
                          <w:b/>
                          <w:bCs/>
                          <w:color w:val="C00000"/>
                          <w:sz w:val="20"/>
                        </w:rPr>
                        <w:t xml:space="preserve">  </w:t>
                      </w:r>
                    </w:p>
                    <w:p w14:paraId="2A8D88BB" w14:textId="149EDB47" w:rsidR="00956051" w:rsidRPr="00821B12" w:rsidRDefault="00821B12" w:rsidP="00956051">
                      <w:pPr>
                        <w:rPr>
                          <w:rFonts w:ascii="Arial Narrow" w:hAnsi="Arial Narrow"/>
                          <w:b/>
                          <w:bCs/>
                          <w:color w:val="C00000"/>
                          <w:sz w:val="20"/>
                          <w:lang w:val="sq-AL"/>
                        </w:rPr>
                      </w:pPr>
                      <w:r>
                        <w:rPr>
                          <w:rFonts w:ascii="Arial Narrow" w:hAnsi="Arial Narrow"/>
                          <w:b/>
                          <w:bCs/>
                          <w:color w:val="C00000"/>
                          <w:sz w:val="20"/>
                          <w:lang w:val="sq-AL"/>
                        </w:rPr>
                        <w:t>Radiodifuzerët</w:t>
                      </w:r>
                    </w:p>
                    <w:p w14:paraId="73FD1241" w14:textId="24AF653C" w:rsidR="00956051" w:rsidRPr="00956051" w:rsidRDefault="002E20B8" w:rsidP="00956051">
                      <w:pPr>
                        <w:jc w:val="both"/>
                        <w:rPr>
                          <w:rFonts w:ascii="Arial Narrow" w:hAnsi="Arial Narrow"/>
                          <w:sz w:val="20"/>
                        </w:rPr>
                      </w:pPr>
                      <w:bookmarkStart w:id="1" w:name="_Hlk73431861"/>
                      <w:r>
                        <w:rPr>
                          <w:rFonts w:ascii="Arial Narrow" w:hAnsi="Arial Narrow"/>
                          <w:sz w:val="20"/>
                          <w:lang w:val="sq-AL"/>
                        </w:rPr>
                        <w:t xml:space="preserve">Ndaj kontrollit të jashtëm administrativ,i kryer në detyrë ndaj TV Nova nga Gjevgjelija, Agjencioni konstatoi se radiodifuzerët në bazë të ndryshimeve strukturale </w:t>
                      </w:r>
                      <w:r w:rsidR="003764F8">
                        <w:rPr>
                          <w:rFonts w:ascii="Arial Narrow" w:hAnsi="Arial Narrow"/>
                          <w:sz w:val="20"/>
                          <w:lang w:val="sq-AL"/>
                        </w:rPr>
                        <w:t>paraprakisht pa e informuar Agjenci</w:t>
                      </w:r>
                      <w:r w:rsidR="00D26B74">
                        <w:rPr>
                          <w:rFonts w:ascii="Arial Narrow" w:hAnsi="Arial Narrow"/>
                          <w:sz w:val="20"/>
                          <w:lang w:val="sq-AL"/>
                        </w:rPr>
                        <w:t xml:space="preserve">ë </w:t>
                      </w:r>
                      <w:r w:rsidR="006120A4">
                        <w:rPr>
                          <w:rFonts w:ascii="Arial Narrow" w:hAnsi="Arial Narrow"/>
                          <w:sz w:val="20"/>
                          <w:lang w:val="sq-AL"/>
                        </w:rPr>
                        <w:t>dhe para se të ishte miratuar ndryshimi nga ana e Agjenci</w:t>
                      </w:r>
                      <w:r w:rsidR="00D26B74">
                        <w:rPr>
                          <w:rFonts w:ascii="Arial Narrow" w:hAnsi="Arial Narrow"/>
                          <w:sz w:val="20"/>
                          <w:lang w:val="sq-AL"/>
                        </w:rPr>
                        <w:t>së</w:t>
                      </w:r>
                      <w:r w:rsidR="006120A4">
                        <w:rPr>
                          <w:rFonts w:ascii="Arial Narrow" w:hAnsi="Arial Narrow"/>
                          <w:sz w:val="20"/>
                          <w:lang w:val="sq-AL"/>
                        </w:rPr>
                        <w:t>,</w:t>
                      </w:r>
                      <w:r w:rsidR="00CC07B4">
                        <w:rPr>
                          <w:rFonts w:ascii="Arial Narrow" w:hAnsi="Arial Narrow"/>
                          <w:sz w:val="20"/>
                          <w:lang w:val="sq-AL"/>
                        </w:rPr>
                        <w:t xml:space="preserve"> </w:t>
                      </w:r>
                      <w:r w:rsidR="006120A4">
                        <w:rPr>
                          <w:rFonts w:ascii="Arial Narrow" w:hAnsi="Arial Narrow"/>
                          <w:sz w:val="20"/>
                          <w:lang w:val="sq-AL"/>
                        </w:rPr>
                        <w:t xml:space="preserve">që vjen në kundërshtim me </w:t>
                      </w:r>
                      <w:r w:rsidR="00211AD0">
                        <w:rPr>
                          <w:rFonts w:ascii="Arial Narrow" w:hAnsi="Arial Narrow"/>
                          <w:sz w:val="20"/>
                          <w:lang w:val="sq-AL"/>
                        </w:rPr>
                        <w:t xml:space="preserve">LSHMAAV. </w:t>
                      </w:r>
                    </w:p>
                    <w:bookmarkEnd w:id="1"/>
                    <w:p w14:paraId="473F9C7E" w14:textId="77777777" w:rsidR="00956051" w:rsidRPr="00956051" w:rsidRDefault="00956051" w:rsidP="00956051">
                      <w:pPr>
                        <w:rPr>
                          <w:rFonts w:ascii="Arial Narrow" w:hAnsi="Arial Narrow"/>
                          <w:sz w:val="20"/>
                        </w:rPr>
                      </w:pPr>
                    </w:p>
                    <w:p w14:paraId="75104878" w14:textId="455CFE31" w:rsidR="00602760" w:rsidRPr="00956051" w:rsidRDefault="00602760" w:rsidP="00956051">
                      <w:pPr>
                        <w:rPr>
                          <w:rFonts w:ascii="Arial Narrow" w:hAnsi="Arial Narrow"/>
                          <w:sz w:val="20"/>
                        </w:rPr>
                      </w:pPr>
                    </w:p>
                  </w:txbxContent>
                </v:textbox>
                <w10:wrap anchorx="margin"/>
              </v:shape>
            </w:pict>
          </mc:Fallback>
        </mc:AlternateContent>
      </w:r>
      <w:r w:rsidR="0088334D" w:rsidRPr="008F5DB4">
        <w:rPr>
          <w:noProof/>
          <w:lang w:val="en-US"/>
        </w:rPr>
        <mc:AlternateContent>
          <mc:Choice Requires="wps">
            <w:drawing>
              <wp:anchor distT="0" distB="0" distL="114300" distR="114300" simplePos="0" relativeHeight="251748352" behindDoc="0" locked="0" layoutInCell="1" allowOverlap="1" wp14:anchorId="45655B1F" wp14:editId="399A7F11">
                <wp:simplePos x="0" y="0"/>
                <wp:positionH relativeFrom="margin">
                  <wp:posOffset>-695325</wp:posOffset>
                </wp:positionH>
                <wp:positionV relativeFrom="paragraph">
                  <wp:posOffset>3533140</wp:posOffset>
                </wp:positionV>
                <wp:extent cx="7332980" cy="2143125"/>
                <wp:effectExtent l="0" t="0" r="20320" b="28575"/>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2980" cy="2143125"/>
                        </a:xfrm>
                        <a:prstGeom prst="bevel">
                          <a:avLst>
                            <a:gd name="adj" fmla="val 139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241922" w14:textId="1D9D400A" w:rsidR="0028102B" w:rsidRPr="0028102B" w:rsidRDefault="00D13543" w:rsidP="0028102B">
                            <w:pPr>
                              <w:rPr>
                                <w:rFonts w:ascii="Arial Narrow" w:hAnsi="Arial Narrow"/>
                                <w:b/>
                                <w:bCs/>
                                <w:color w:val="C00000"/>
                                <w:sz w:val="22"/>
                                <w:szCs w:val="22"/>
                              </w:rPr>
                            </w:pPr>
                            <w:bookmarkStart w:id="2" w:name="_Hlk73430833"/>
                            <w:bookmarkStart w:id="3" w:name="_Hlk73431023"/>
                            <w:r>
                              <w:rPr>
                                <w:rFonts w:ascii="Arial Narrow" w:hAnsi="Arial Narrow"/>
                                <w:b/>
                                <w:bCs/>
                                <w:color w:val="C00000"/>
                                <w:sz w:val="22"/>
                                <w:szCs w:val="22"/>
                                <w:lang w:val="sq-AL"/>
                              </w:rPr>
                              <w:t>Informacioni si një e mirë e përgjithshme-tema dita nderkombëtare e liris gazetareske</w:t>
                            </w:r>
                          </w:p>
                          <w:bookmarkEnd w:id="2"/>
                          <w:p w14:paraId="7D9607D7" w14:textId="4EF25610" w:rsidR="00602760" w:rsidRDefault="00D13543" w:rsidP="00602760">
                            <w:pPr>
                              <w:spacing w:line="240" w:lineRule="auto"/>
                              <w:jc w:val="both"/>
                              <w:rPr>
                                <w:rFonts w:ascii="Arial Narrow" w:hAnsi="Arial Narrow"/>
                                <w:sz w:val="20"/>
                              </w:rPr>
                            </w:pPr>
                            <w:r>
                              <w:rPr>
                                <w:rFonts w:ascii="Arial Narrow" w:hAnsi="Arial Narrow"/>
                                <w:sz w:val="20"/>
                                <w:lang w:val="sq-AL"/>
                              </w:rPr>
                              <w:t xml:space="preserve">Në 03 maj të vitit2021,nën </w:t>
                            </w:r>
                            <w:r w:rsidR="00F8655F">
                              <w:rPr>
                                <w:rFonts w:ascii="Arial Narrow" w:hAnsi="Arial Narrow"/>
                                <w:sz w:val="20"/>
                                <w:lang w:val="sq-AL"/>
                              </w:rPr>
                              <w:t>patronaz</w:t>
                            </w:r>
                            <w:r w:rsidR="002502E3">
                              <w:rPr>
                                <w:rFonts w:ascii="Arial Narrow" w:hAnsi="Arial Narrow"/>
                                <w:sz w:val="20"/>
                                <w:lang w:val="sq-AL"/>
                              </w:rPr>
                              <w:t>h</w:t>
                            </w:r>
                            <w:r w:rsidR="00F8655F">
                              <w:rPr>
                                <w:rFonts w:ascii="Arial Narrow" w:hAnsi="Arial Narrow"/>
                                <w:sz w:val="20"/>
                                <w:lang w:val="sq-AL"/>
                              </w:rPr>
                              <w:t>in e kombeve të bashkuara,u përkujtua Dita nderkombëtare e liris së fjalës dhe shtypit ,me temë Informimi si një e mirë e përgjithshme kishte për qëllim të nxjerë në pah rëndësin e kësaj pyetjeje dhe të tregoj domosdoshmërinë e forcimit të gazetaris</w:t>
                            </w:r>
                            <w:r w:rsidR="002502E3">
                              <w:rPr>
                                <w:rFonts w:ascii="Arial Narrow" w:hAnsi="Arial Narrow"/>
                                <w:sz w:val="20"/>
                                <w:lang w:val="sq-AL"/>
                              </w:rPr>
                              <w:t xml:space="preserve">. </w:t>
                            </w:r>
                            <w:r w:rsidR="00F8655F">
                              <w:rPr>
                                <w:rFonts w:ascii="Arial Narrow" w:hAnsi="Arial Narrow"/>
                                <w:sz w:val="20"/>
                                <w:lang w:val="sq-AL"/>
                              </w:rPr>
                              <w:t xml:space="preserve">Këtë vit si më kyçe ishin veçuar tre nëntema </w:t>
                            </w:r>
                            <w:r w:rsidR="003A2DEA">
                              <w:rPr>
                                <w:rFonts w:ascii="Arial Narrow" w:hAnsi="Arial Narrow"/>
                                <w:sz w:val="20"/>
                                <w:lang w:val="sq-AL"/>
                              </w:rPr>
                              <w:t>sigurimin e të ardhurave ekonomike të mediumeve,</w:t>
                            </w:r>
                            <w:r w:rsidR="001313E8">
                              <w:rPr>
                                <w:rFonts w:ascii="Arial Narrow" w:hAnsi="Arial Narrow"/>
                                <w:sz w:val="20"/>
                                <w:lang w:val="sq-AL"/>
                              </w:rPr>
                              <w:t xml:space="preserve"> </w:t>
                            </w:r>
                            <w:r w:rsidR="003A2DEA">
                              <w:rPr>
                                <w:rFonts w:ascii="Arial Narrow" w:hAnsi="Arial Narrow"/>
                                <w:sz w:val="20"/>
                                <w:lang w:val="sq-AL"/>
                              </w:rPr>
                              <w:t>të dizajnohen mekanizma për të siguruar transparencënë kompanitë e internetit dhe përforcimin e kapaciteteve për ecjen përpara të mediumeve dhe gazetarëve</w:t>
                            </w:r>
                            <w:r w:rsidR="001143BA">
                              <w:rPr>
                                <w:rFonts w:ascii="Arial Narrow" w:hAnsi="Arial Narrow"/>
                                <w:sz w:val="20"/>
                                <w:lang w:val="sq-AL"/>
                              </w:rPr>
                              <w:t xml:space="preserve"> </w:t>
                            </w:r>
                            <w:r w:rsidR="003A2DEA">
                              <w:rPr>
                                <w:rFonts w:ascii="Arial Narrow" w:hAnsi="Arial Narrow"/>
                                <w:sz w:val="20"/>
                                <w:lang w:val="sq-AL"/>
                              </w:rPr>
                              <w:t>që i mundësojnë popullatës ta njohin,</w:t>
                            </w:r>
                            <w:r w:rsidR="001143BA">
                              <w:rPr>
                                <w:rFonts w:ascii="Arial Narrow" w:hAnsi="Arial Narrow"/>
                                <w:sz w:val="20"/>
                                <w:lang w:val="sq-AL"/>
                              </w:rPr>
                              <w:t xml:space="preserve"> </w:t>
                            </w:r>
                            <w:r w:rsidR="003A2DEA">
                              <w:rPr>
                                <w:rFonts w:ascii="Arial Narrow" w:hAnsi="Arial Narrow"/>
                                <w:sz w:val="20"/>
                                <w:lang w:val="sq-AL"/>
                              </w:rPr>
                              <w:t xml:space="preserve">vlerësojnë dhe mbrojnë gazetarët </w:t>
                            </w:r>
                            <w:r w:rsidR="0089697E">
                              <w:rPr>
                                <w:rFonts w:ascii="Arial Narrow" w:hAnsi="Arial Narrow"/>
                                <w:sz w:val="20"/>
                                <w:lang w:val="sq-AL"/>
                              </w:rPr>
                              <w:t xml:space="preserve">si një pjesë vitale e informacioneve.Pandemija aktuale e COVID-19 negativisht ndikon në punën ekonomike të mediumeve dhe të mediumit pluralist dhe sjellpër një fenomen global në infomediatik për arsye se,siç na e përkujtoi agjencioni,tani më shumë se kurrë është e nevojshme që të mbrohet dhe mirëmbahet pavarësia e mediumeve,dhe të promovohet lajmërimi i bazuar në fakte e cila është </w:t>
                            </w:r>
                            <w:bookmarkEnd w:id="3"/>
                            <w:r w:rsidR="00813FD0">
                              <w:rPr>
                                <w:rFonts w:ascii="Arial Narrow" w:hAnsi="Arial Narrow"/>
                                <w:sz w:val="20"/>
                                <w:lang w:val="sq-AL"/>
                              </w:rPr>
                              <w:t>bazë për të mirën e përgjithshme në nivel global.</w:t>
                            </w:r>
                            <w:r w:rsidR="00602760">
                              <w:rPr>
                                <w:rFonts w:ascii="Arial Narrow" w:hAnsi="Arial Narrow"/>
                                <w:sz w:val="20"/>
                              </w:rPr>
                              <w:t>.</w:t>
                            </w:r>
                          </w:p>
                          <w:p w14:paraId="647D1DFA" w14:textId="77777777" w:rsidR="00AB26E1" w:rsidRPr="00602760" w:rsidRDefault="00AB26E1" w:rsidP="00602760">
                            <w:pPr>
                              <w:spacing w:line="240" w:lineRule="auto"/>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55B1F" id="_x0000_s1029" type="#_x0000_t84" style="position:absolute;margin-left:-54.75pt;margin-top:278.2pt;width:577.4pt;height:168.7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" adj="302" filled="f">
                <v:textbox>
                  <w:txbxContent>
                    <w:p w14:paraId="4D241922" w14:textId="1D9D400A" w:rsidR="0028102B" w:rsidRPr="0028102B" w:rsidRDefault="00D13543" w:rsidP="0028102B">
                      <w:pPr>
                        <w:rPr>
                          <w:rFonts w:ascii="Arial Narrow" w:hAnsi="Arial Narrow"/>
                          <w:b/>
                          <w:bCs/>
                          <w:color w:val="C00000"/>
                          <w:sz w:val="22"/>
                          <w:szCs w:val="22"/>
                        </w:rPr>
                      </w:pPr>
                      <w:bookmarkStart w:id="4" w:name="_Hlk73430833"/>
                      <w:bookmarkStart w:id="5" w:name="_Hlk73431023"/>
                      <w:r>
                        <w:rPr>
                          <w:rFonts w:ascii="Arial Narrow" w:hAnsi="Arial Narrow"/>
                          <w:b/>
                          <w:bCs/>
                          <w:color w:val="C00000"/>
                          <w:sz w:val="22"/>
                          <w:szCs w:val="22"/>
                          <w:lang w:val="sq-AL"/>
                        </w:rPr>
                        <w:t>Informacioni si një e mirë e përgjithshme-tema dita nderkombëtare e liris gazetareske</w:t>
                      </w:r>
                    </w:p>
                    <w:bookmarkEnd w:id="4"/>
                    <w:p w14:paraId="7D9607D7" w14:textId="4EF25610" w:rsidR="00602760" w:rsidRDefault="00D13543" w:rsidP="00602760">
                      <w:pPr>
                        <w:spacing w:line="240" w:lineRule="auto"/>
                        <w:jc w:val="both"/>
                        <w:rPr>
                          <w:rFonts w:ascii="Arial Narrow" w:hAnsi="Arial Narrow"/>
                          <w:sz w:val="20"/>
                        </w:rPr>
                      </w:pPr>
                      <w:r>
                        <w:rPr>
                          <w:rFonts w:ascii="Arial Narrow" w:hAnsi="Arial Narrow"/>
                          <w:sz w:val="20"/>
                          <w:lang w:val="sq-AL"/>
                        </w:rPr>
                        <w:t xml:space="preserve">Në 03 maj të vitit2021,nën </w:t>
                      </w:r>
                      <w:r w:rsidR="00F8655F">
                        <w:rPr>
                          <w:rFonts w:ascii="Arial Narrow" w:hAnsi="Arial Narrow"/>
                          <w:sz w:val="20"/>
                          <w:lang w:val="sq-AL"/>
                        </w:rPr>
                        <w:t>patronaz</w:t>
                      </w:r>
                      <w:r w:rsidR="002502E3">
                        <w:rPr>
                          <w:rFonts w:ascii="Arial Narrow" w:hAnsi="Arial Narrow"/>
                          <w:sz w:val="20"/>
                          <w:lang w:val="sq-AL"/>
                        </w:rPr>
                        <w:t>h</w:t>
                      </w:r>
                      <w:r w:rsidR="00F8655F">
                        <w:rPr>
                          <w:rFonts w:ascii="Arial Narrow" w:hAnsi="Arial Narrow"/>
                          <w:sz w:val="20"/>
                          <w:lang w:val="sq-AL"/>
                        </w:rPr>
                        <w:t>in e kombeve të bashkuara,u përkujtua Dita nderkombëtare e liris së fjalës dhe shtypit ,me temë Informimi si një e mirë e përgjithshme kishte për qëllim të nxjerë në pah rëndësin e kësaj pyetjeje dhe të tregoj domosdoshmërinë e forcimit të gazetaris</w:t>
                      </w:r>
                      <w:r w:rsidR="002502E3">
                        <w:rPr>
                          <w:rFonts w:ascii="Arial Narrow" w:hAnsi="Arial Narrow"/>
                          <w:sz w:val="20"/>
                          <w:lang w:val="sq-AL"/>
                        </w:rPr>
                        <w:t xml:space="preserve">. </w:t>
                      </w:r>
                      <w:r w:rsidR="00F8655F">
                        <w:rPr>
                          <w:rFonts w:ascii="Arial Narrow" w:hAnsi="Arial Narrow"/>
                          <w:sz w:val="20"/>
                          <w:lang w:val="sq-AL"/>
                        </w:rPr>
                        <w:t xml:space="preserve">Këtë vit si më kyçe ishin veçuar tre nëntema </w:t>
                      </w:r>
                      <w:r w:rsidR="003A2DEA">
                        <w:rPr>
                          <w:rFonts w:ascii="Arial Narrow" w:hAnsi="Arial Narrow"/>
                          <w:sz w:val="20"/>
                          <w:lang w:val="sq-AL"/>
                        </w:rPr>
                        <w:t>sigurimin e të ardhurave ekonomike të mediumeve,</w:t>
                      </w:r>
                      <w:r w:rsidR="001313E8">
                        <w:rPr>
                          <w:rFonts w:ascii="Arial Narrow" w:hAnsi="Arial Narrow"/>
                          <w:sz w:val="20"/>
                          <w:lang w:val="sq-AL"/>
                        </w:rPr>
                        <w:t xml:space="preserve"> </w:t>
                      </w:r>
                      <w:r w:rsidR="003A2DEA">
                        <w:rPr>
                          <w:rFonts w:ascii="Arial Narrow" w:hAnsi="Arial Narrow"/>
                          <w:sz w:val="20"/>
                          <w:lang w:val="sq-AL"/>
                        </w:rPr>
                        <w:t>të dizajnohen mekanizma për të siguruar transparencënë kompanitë e internetit dhe përforcimin e kapaciteteve për ecjen përpara të mediumeve dhe gazetarëve</w:t>
                      </w:r>
                      <w:r w:rsidR="001143BA">
                        <w:rPr>
                          <w:rFonts w:ascii="Arial Narrow" w:hAnsi="Arial Narrow"/>
                          <w:sz w:val="20"/>
                          <w:lang w:val="sq-AL"/>
                        </w:rPr>
                        <w:t xml:space="preserve"> </w:t>
                      </w:r>
                      <w:r w:rsidR="003A2DEA">
                        <w:rPr>
                          <w:rFonts w:ascii="Arial Narrow" w:hAnsi="Arial Narrow"/>
                          <w:sz w:val="20"/>
                          <w:lang w:val="sq-AL"/>
                        </w:rPr>
                        <w:t>që i mundësojnë popullatës ta njohin,</w:t>
                      </w:r>
                      <w:r w:rsidR="001143BA">
                        <w:rPr>
                          <w:rFonts w:ascii="Arial Narrow" w:hAnsi="Arial Narrow"/>
                          <w:sz w:val="20"/>
                          <w:lang w:val="sq-AL"/>
                        </w:rPr>
                        <w:t xml:space="preserve"> </w:t>
                      </w:r>
                      <w:r w:rsidR="003A2DEA">
                        <w:rPr>
                          <w:rFonts w:ascii="Arial Narrow" w:hAnsi="Arial Narrow"/>
                          <w:sz w:val="20"/>
                          <w:lang w:val="sq-AL"/>
                        </w:rPr>
                        <w:t xml:space="preserve">vlerësojnë dhe mbrojnë gazetarët </w:t>
                      </w:r>
                      <w:r w:rsidR="0089697E">
                        <w:rPr>
                          <w:rFonts w:ascii="Arial Narrow" w:hAnsi="Arial Narrow"/>
                          <w:sz w:val="20"/>
                          <w:lang w:val="sq-AL"/>
                        </w:rPr>
                        <w:t xml:space="preserve">si një pjesë vitale e informacioneve.Pandemija aktuale e COVID-19 negativisht ndikon në punën ekonomike të mediumeve dhe të mediumit pluralist dhe sjellpër një fenomen global në infomediatik për arsye se,siç na e përkujtoi agjencioni,tani më shumë se kurrë është e nevojshme që të mbrohet dhe mirëmbahet pavarësia e mediumeve,dhe të promovohet lajmërimi i bazuar në fakte e cila është </w:t>
                      </w:r>
                      <w:bookmarkEnd w:id="5"/>
                      <w:r w:rsidR="00813FD0">
                        <w:rPr>
                          <w:rFonts w:ascii="Arial Narrow" w:hAnsi="Arial Narrow"/>
                          <w:sz w:val="20"/>
                          <w:lang w:val="sq-AL"/>
                        </w:rPr>
                        <w:t>bazë për të mirën e përgjithshme në nivel global.</w:t>
                      </w:r>
                      <w:r w:rsidR="00602760">
                        <w:rPr>
                          <w:rFonts w:ascii="Arial Narrow" w:hAnsi="Arial Narrow"/>
                          <w:sz w:val="20"/>
                        </w:rPr>
                        <w:t>.</w:t>
                      </w:r>
                    </w:p>
                    <w:p w14:paraId="647D1DFA" w14:textId="77777777" w:rsidR="00AB26E1" w:rsidRPr="00602760" w:rsidRDefault="00AB26E1" w:rsidP="00602760">
                      <w:pPr>
                        <w:spacing w:line="240" w:lineRule="auto"/>
                        <w:jc w:val="both"/>
                        <w:rPr>
                          <w:rFonts w:ascii="Arial Narrow" w:hAnsi="Arial Narrow"/>
                          <w:sz w:val="20"/>
                        </w:rPr>
                      </w:pPr>
                    </w:p>
                  </w:txbxContent>
                </v:textbox>
                <w10:wrap anchorx="margin"/>
              </v:shape>
            </w:pict>
          </mc:Fallback>
        </mc:AlternateContent>
      </w:r>
      <w:r w:rsidR="00C57B4A">
        <w:rPr>
          <w:noProof/>
          <w:lang w:val="en-US"/>
        </w:rPr>
        <mc:AlternateContent>
          <mc:Choice Requires="wps">
            <w:drawing>
              <wp:anchor distT="0" distB="0" distL="114300" distR="114300" simplePos="0" relativeHeight="251742208" behindDoc="0" locked="0" layoutInCell="1" allowOverlap="1" wp14:anchorId="21ED4AE1" wp14:editId="09E9B49A">
                <wp:simplePos x="0" y="0"/>
                <wp:positionH relativeFrom="column">
                  <wp:posOffset>-528955</wp:posOffset>
                </wp:positionH>
                <wp:positionV relativeFrom="paragraph">
                  <wp:posOffset>959485</wp:posOffset>
                </wp:positionV>
                <wp:extent cx="7067550" cy="6762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067550" cy="676275"/>
                        </a:xfrm>
                        <a:prstGeom prst="rect">
                          <a:avLst/>
                        </a:prstGeom>
                        <a:noFill/>
                        <a:ln w="6350">
                          <a:noFill/>
                        </a:ln>
                      </wps:spPr>
                      <wps:txbx>
                        <w:txbxContent>
                          <w:p w14:paraId="0F33107B" w14:textId="6F8A3015" w:rsidR="002E64BE" w:rsidRPr="00602760" w:rsidRDefault="00327A2D" w:rsidP="00EF385F">
                            <w:pPr>
                              <w:spacing w:line="240" w:lineRule="auto"/>
                              <w:jc w:val="both"/>
                              <w:rPr>
                                <w:rFonts w:ascii="Arial Narrow" w:hAnsi="Arial Narrow"/>
                                <w:sz w:val="20"/>
                              </w:rPr>
                            </w:pPr>
                            <w:r>
                              <w:rPr>
                                <w:rFonts w:ascii="Arial Narrow" w:hAnsi="Arial Narrow"/>
                                <w:sz w:val="20"/>
                                <w:lang w:val="sq-AL"/>
                              </w:rPr>
                              <w:t>Ky hap,</w:t>
                            </w:r>
                            <w:r w:rsidR="007B5975">
                              <w:rPr>
                                <w:rFonts w:ascii="Arial Narrow" w:hAnsi="Arial Narrow"/>
                                <w:sz w:val="20"/>
                                <w:lang w:val="sq-AL"/>
                              </w:rPr>
                              <w:t>siç u vlerësua nga të dy palët do të ofroj një lidhje dypalëshe ndërmjet dy kulturave,si dhe për shkëmbim të vlerave,si dhe për prezencë në përmbajtje që do të na sjellin më lehtë ta zotërojmë dhe përvetësojmë gjuhën franceze.</w:t>
                            </w:r>
                            <w:r w:rsidR="002E64BE" w:rsidRPr="00602760">
                              <w:rPr>
                                <w:rFonts w:ascii="Arial Narrow" w:hAnsi="Arial Narrow"/>
                                <w:sz w:val="20"/>
                              </w:rPr>
                              <w:t>.</w:t>
                            </w:r>
                          </w:p>
                          <w:p w14:paraId="4BF65606" w14:textId="77777777" w:rsidR="002E64BE" w:rsidRDefault="002E6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D4AE1" id="Text Box 11" o:spid="_x0000_s1029" type="#_x0000_t202" style="position:absolute;margin-left:-41.65pt;margin-top:75.55pt;width:556.5pt;height:53.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" filled="f" stroked="f" strokeweight=".5pt">
                <v:textbox>
                  <w:txbxContent>
                    <w:p w14:paraId="0F33107B" w14:textId="6F8A3015" w:rsidR="002E64BE" w:rsidRPr="00602760" w:rsidRDefault="00327A2D" w:rsidP="00EF385F">
                      <w:pPr>
                        <w:spacing w:line="240" w:lineRule="auto"/>
                        <w:jc w:val="both"/>
                        <w:rPr>
                          <w:rFonts w:ascii="Arial Narrow" w:hAnsi="Arial Narrow"/>
                          <w:sz w:val="20"/>
                        </w:rPr>
                      </w:pPr>
                      <w:r>
                        <w:rPr>
                          <w:rFonts w:ascii="Arial Narrow" w:hAnsi="Arial Narrow"/>
                          <w:sz w:val="20"/>
                          <w:lang w:val="sq-AL"/>
                        </w:rPr>
                        <w:t>Ky hap,</w:t>
                      </w:r>
                      <w:r w:rsidR="007B5975">
                        <w:rPr>
                          <w:rFonts w:ascii="Arial Narrow" w:hAnsi="Arial Narrow"/>
                          <w:sz w:val="20"/>
                          <w:lang w:val="sq-AL"/>
                        </w:rPr>
                        <w:t>siç u vlerësua nga të dy palët do të ofroj një lidhje dypalëshe ndërmjet dy kulturave,si dhe për shkëmbim të vlerave,si dhe për prezencë në përmbajtje që do të na sjellin më lehtë ta zotërojmë dhe përvetësojmë gjuhën franceze.</w:t>
                      </w:r>
                      <w:r w:rsidR="002E64BE" w:rsidRPr="00602760">
                        <w:rPr>
                          <w:rFonts w:ascii="Arial Narrow" w:hAnsi="Arial Narrow"/>
                          <w:sz w:val="20"/>
                        </w:rPr>
                        <w:t>.</w:t>
                      </w:r>
                    </w:p>
                    <w:p w14:paraId="4BF65606" w14:textId="77777777" w:rsidR="002E64BE" w:rsidRDefault="002E64BE"/>
                  </w:txbxContent>
                </v:textbox>
              </v:shape>
            </w:pict>
          </mc:Fallback>
        </mc:AlternateContent>
      </w:r>
      <w:r w:rsidR="00C57B4A">
        <w:rPr>
          <w:noProof/>
          <w:lang w:val="en-US"/>
        </w:rPr>
        <mc:AlternateContent>
          <mc:Choice Requires="wps">
            <w:drawing>
              <wp:anchor distT="0" distB="0" distL="114300" distR="114300" simplePos="0" relativeHeight="251741184" behindDoc="0" locked="0" layoutInCell="1" allowOverlap="1" wp14:anchorId="320DA99D" wp14:editId="31C081A4">
                <wp:simplePos x="0" y="0"/>
                <wp:positionH relativeFrom="column">
                  <wp:posOffset>838200</wp:posOffset>
                </wp:positionH>
                <wp:positionV relativeFrom="paragraph">
                  <wp:posOffset>-95885</wp:posOffset>
                </wp:positionV>
                <wp:extent cx="5588635" cy="10572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5588635" cy="1057275"/>
                        </a:xfrm>
                        <a:prstGeom prst="rect">
                          <a:avLst/>
                        </a:prstGeom>
                        <a:solidFill>
                          <a:schemeClr val="lt1"/>
                        </a:solidFill>
                        <a:ln w="6350">
                          <a:noFill/>
                        </a:ln>
                      </wps:spPr>
                      <wps:txbx>
                        <w:txbxContent>
                          <w:p w14:paraId="5E93F856" w14:textId="4E6A0A20" w:rsidR="002E64BE" w:rsidRPr="00602760" w:rsidRDefault="0097081F" w:rsidP="00EF385F">
                            <w:pPr>
                              <w:spacing w:line="240" w:lineRule="auto"/>
                              <w:jc w:val="both"/>
                              <w:rPr>
                                <w:rFonts w:ascii="Arial Narrow" w:hAnsi="Arial Narrow" w:cs="Open Sans"/>
                                <w:sz w:val="20"/>
                                <w:bdr w:val="none" w:sz="0" w:space="0" w:color="auto" w:frame="1"/>
                              </w:rPr>
                            </w:pPr>
                            <w:r>
                              <w:rPr>
                                <w:rFonts w:ascii="Arial Narrow" w:hAnsi="Arial Narrow" w:cs="Open Sans"/>
                                <w:sz w:val="20"/>
                                <w:bdr w:val="none" w:sz="0" w:space="0" w:color="auto" w:frame="1"/>
                                <w:lang w:val="sq-AL"/>
                              </w:rPr>
                              <w:t>Drejtori i Agjencisë për shërbi</w:t>
                            </w:r>
                            <w:r w:rsidR="00907537">
                              <w:rPr>
                                <w:rFonts w:ascii="Arial Narrow" w:hAnsi="Arial Narrow" w:cs="Open Sans"/>
                                <w:sz w:val="20"/>
                                <w:bdr w:val="none" w:sz="0" w:space="0" w:color="auto" w:frame="1"/>
                                <w:lang w:val="sq-AL"/>
                              </w:rPr>
                              <w:t>m</w:t>
                            </w:r>
                            <w:r>
                              <w:rPr>
                                <w:rFonts w:ascii="Arial Narrow" w:hAnsi="Arial Narrow" w:cs="Open Sans"/>
                                <w:sz w:val="20"/>
                                <w:bdr w:val="none" w:sz="0" w:space="0" w:color="auto" w:frame="1"/>
                                <w:lang w:val="sq-AL"/>
                              </w:rPr>
                              <w:t xml:space="preserve">e mediatike audio dhe audiovizuele dr. Zoran Trajçevski në 7 maj </w:t>
                            </w:r>
                            <w:r w:rsidR="00D85CC8">
                              <w:rPr>
                                <w:rFonts w:ascii="Arial Narrow" w:hAnsi="Arial Narrow" w:cs="Open Sans"/>
                                <w:sz w:val="20"/>
                                <w:bdr w:val="none" w:sz="0" w:space="0" w:color="auto" w:frame="1"/>
                                <w:lang w:val="sq-AL"/>
                              </w:rPr>
                              <w:t>të vitit 2021</w:t>
                            </w:r>
                            <w:r w:rsidR="000713C8" w:rsidRPr="00602760">
                              <w:rPr>
                                <w:rFonts w:ascii="Arial Narrow" w:hAnsi="Arial Narrow" w:cs="Open Sans"/>
                                <w:sz w:val="20"/>
                                <w:bdr w:val="none" w:sz="0" w:space="0" w:color="auto" w:frame="1"/>
                              </w:rPr>
                              <w:t>,</w:t>
                            </w:r>
                            <w:r w:rsidR="00D85CC8">
                              <w:rPr>
                                <w:rFonts w:ascii="Arial Narrow" w:hAnsi="Arial Narrow" w:cs="Open Sans"/>
                                <w:sz w:val="20"/>
                                <w:bdr w:val="none" w:sz="0" w:space="0" w:color="auto" w:frame="1"/>
                                <w:lang w:val="sq-AL"/>
                              </w:rPr>
                              <w:t>reali</w:t>
                            </w:r>
                            <w:r w:rsidR="002229F4">
                              <w:rPr>
                                <w:rFonts w:ascii="Arial Narrow" w:hAnsi="Arial Narrow" w:cs="Open Sans"/>
                                <w:sz w:val="20"/>
                                <w:bdr w:val="none" w:sz="0" w:space="0" w:color="auto" w:frame="1"/>
                                <w:lang w:val="sq-AL"/>
                              </w:rPr>
                              <w:t>z</w:t>
                            </w:r>
                            <w:r w:rsidR="00D85CC8">
                              <w:rPr>
                                <w:rFonts w:ascii="Arial Narrow" w:hAnsi="Arial Narrow" w:cs="Open Sans"/>
                                <w:sz w:val="20"/>
                                <w:bdr w:val="none" w:sz="0" w:space="0" w:color="auto" w:frame="1"/>
                                <w:lang w:val="sq-AL"/>
                              </w:rPr>
                              <w:t>oi takim pune me delegacionin</w:t>
                            </w:r>
                            <w:r w:rsidR="000C4A9B">
                              <w:rPr>
                                <w:rFonts w:ascii="Arial Narrow" w:hAnsi="Arial Narrow" w:cs="Open Sans"/>
                                <w:sz w:val="20"/>
                                <w:bdr w:val="none" w:sz="0" w:space="0" w:color="auto" w:frame="1"/>
                                <w:lang w:val="sq-AL"/>
                              </w:rPr>
                              <w:t xml:space="preserve"> </w:t>
                            </w:r>
                            <w:r w:rsidR="00D85CC8">
                              <w:rPr>
                                <w:rFonts w:ascii="Arial Narrow" w:hAnsi="Arial Narrow" w:cs="Open Sans"/>
                                <w:sz w:val="20"/>
                                <w:bdr w:val="none" w:sz="0" w:space="0" w:color="auto" w:frame="1"/>
                                <w:lang w:val="sq-AL"/>
                              </w:rPr>
                              <w:t>Francez,i udhëhequr nga ambasadori Siril Bomgartner.</w:t>
                            </w:r>
                          </w:p>
                          <w:p w14:paraId="56882809" w14:textId="2AC93684" w:rsidR="002E64BE" w:rsidRPr="00602760" w:rsidRDefault="00DE11F7" w:rsidP="00EF385F">
                            <w:pPr>
                              <w:spacing w:line="240" w:lineRule="auto"/>
                              <w:jc w:val="both"/>
                              <w:rPr>
                                <w:sz w:val="20"/>
                              </w:rPr>
                            </w:pPr>
                            <w:r>
                              <w:rPr>
                                <w:rFonts w:ascii="Arial Narrow" w:hAnsi="Arial Narrow" w:cs="Open Sans"/>
                                <w:sz w:val="20"/>
                                <w:lang w:val="sq-AL"/>
                              </w:rPr>
                              <w:t>Fokusi i takimit ishte vënë në mundësinë për rritjen e numrit të televizioneve Franceze që imitohen nëpërmjet operatorëve kab</w:t>
                            </w:r>
                            <w:r w:rsidR="00B21A8F">
                              <w:rPr>
                                <w:rFonts w:ascii="Arial Narrow" w:hAnsi="Arial Narrow" w:cs="Open Sans"/>
                                <w:sz w:val="20"/>
                                <w:lang w:val="sq-AL"/>
                              </w:rPr>
                              <w:t>llor.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DA99D" id="Text Box 10" o:spid="_x0000_s1031" type="#_x0000_t202" style="position:absolute;margin-left:66pt;margin-top:-7.55pt;width:440.05pt;height:8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" fillcolor="white [3201]" stroked="f" strokeweight=".5pt">
                <v:textbox>
                  <w:txbxContent>
                    <w:p w14:paraId="5E93F856" w14:textId="4E6A0A20" w:rsidR="002E64BE" w:rsidRPr="00602760" w:rsidRDefault="0097081F" w:rsidP="00EF385F">
                      <w:pPr>
                        <w:spacing w:line="240" w:lineRule="auto"/>
                        <w:jc w:val="both"/>
                        <w:rPr>
                          <w:rFonts w:ascii="Arial Narrow" w:hAnsi="Arial Narrow" w:cs="Open Sans"/>
                          <w:sz w:val="20"/>
                          <w:bdr w:val="none" w:sz="0" w:space="0" w:color="auto" w:frame="1"/>
                        </w:rPr>
                      </w:pPr>
                      <w:r>
                        <w:rPr>
                          <w:rFonts w:ascii="Arial Narrow" w:hAnsi="Arial Narrow" w:cs="Open Sans"/>
                          <w:sz w:val="20"/>
                          <w:bdr w:val="none" w:sz="0" w:space="0" w:color="auto" w:frame="1"/>
                          <w:lang w:val="sq-AL"/>
                        </w:rPr>
                        <w:t>Drejtori i Agjencisë për shërbi</w:t>
                      </w:r>
                      <w:r w:rsidR="00907537">
                        <w:rPr>
                          <w:rFonts w:ascii="Arial Narrow" w:hAnsi="Arial Narrow" w:cs="Open Sans"/>
                          <w:sz w:val="20"/>
                          <w:bdr w:val="none" w:sz="0" w:space="0" w:color="auto" w:frame="1"/>
                          <w:lang w:val="sq-AL"/>
                        </w:rPr>
                        <w:t>m</w:t>
                      </w:r>
                      <w:r>
                        <w:rPr>
                          <w:rFonts w:ascii="Arial Narrow" w:hAnsi="Arial Narrow" w:cs="Open Sans"/>
                          <w:sz w:val="20"/>
                          <w:bdr w:val="none" w:sz="0" w:space="0" w:color="auto" w:frame="1"/>
                          <w:lang w:val="sq-AL"/>
                        </w:rPr>
                        <w:t xml:space="preserve">e mediatike audio dhe audiovizuele dr. Zoran Trajçevski në 7 maj </w:t>
                      </w:r>
                      <w:r w:rsidR="00D85CC8">
                        <w:rPr>
                          <w:rFonts w:ascii="Arial Narrow" w:hAnsi="Arial Narrow" w:cs="Open Sans"/>
                          <w:sz w:val="20"/>
                          <w:bdr w:val="none" w:sz="0" w:space="0" w:color="auto" w:frame="1"/>
                          <w:lang w:val="sq-AL"/>
                        </w:rPr>
                        <w:t>të vitit 2021</w:t>
                      </w:r>
                      <w:r w:rsidR="000713C8" w:rsidRPr="00602760">
                        <w:rPr>
                          <w:rFonts w:ascii="Arial Narrow" w:hAnsi="Arial Narrow" w:cs="Open Sans"/>
                          <w:sz w:val="20"/>
                          <w:bdr w:val="none" w:sz="0" w:space="0" w:color="auto" w:frame="1"/>
                        </w:rPr>
                        <w:t>,</w:t>
                      </w:r>
                      <w:r w:rsidR="00D85CC8">
                        <w:rPr>
                          <w:rFonts w:ascii="Arial Narrow" w:hAnsi="Arial Narrow" w:cs="Open Sans"/>
                          <w:sz w:val="20"/>
                          <w:bdr w:val="none" w:sz="0" w:space="0" w:color="auto" w:frame="1"/>
                          <w:lang w:val="sq-AL"/>
                        </w:rPr>
                        <w:t>reali</w:t>
                      </w:r>
                      <w:r w:rsidR="002229F4">
                        <w:rPr>
                          <w:rFonts w:ascii="Arial Narrow" w:hAnsi="Arial Narrow" w:cs="Open Sans"/>
                          <w:sz w:val="20"/>
                          <w:bdr w:val="none" w:sz="0" w:space="0" w:color="auto" w:frame="1"/>
                          <w:lang w:val="sq-AL"/>
                        </w:rPr>
                        <w:t>z</w:t>
                      </w:r>
                      <w:r w:rsidR="00D85CC8">
                        <w:rPr>
                          <w:rFonts w:ascii="Arial Narrow" w:hAnsi="Arial Narrow" w:cs="Open Sans"/>
                          <w:sz w:val="20"/>
                          <w:bdr w:val="none" w:sz="0" w:space="0" w:color="auto" w:frame="1"/>
                          <w:lang w:val="sq-AL"/>
                        </w:rPr>
                        <w:t>oi takim pune me delegacionin</w:t>
                      </w:r>
                      <w:r w:rsidR="000C4A9B">
                        <w:rPr>
                          <w:rFonts w:ascii="Arial Narrow" w:hAnsi="Arial Narrow" w:cs="Open Sans"/>
                          <w:sz w:val="20"/>
                          <w:bdr w:val="none" w:sz="0" w:space="0" w:color="auto" w:frame="1"/>
                          <w:lang w:val="sq-AL"/>
                        </w:rPr>
                        <w:t xml:space="preserve"> </w:t>
                      </w:r>
                      <w:r w:rsidR="00D85CC8">
                        <w:rPr>
                          <w:rFonts w:ascii="Arial Narrow" w:hAnsi="Arial Narrow" w:cs="Open Sans"/>
                          <w:sz w:val="20"/>
                          <w:bdr w:val="none" w:sz="0" w:space="0" w:color="auto" w:frame="1"/>
                          <w:lang w:val="sq-AL"/>
                        </w:rPr>
                        <w:t>Francez,i udhëhequr nga ambasadori Siril Bomgartner.</w:t>
                      </w:r>
                    </w:p>
                    <w:p w14:paraId="56882809" w14:textId="2AC93684" w:rsidR="002E64BE" w:rsidRPr="00602760" w:rsidRDefault="00DE11F7" w:rsidP="00EF385F">
                      <w:pPr>
                        <w:spacing w:line="240" w:lineRule="auto"/>
                        <w:jc w:val="both"/>
                        <w:rPr>
                          <w:sz w:val="20"/>
                        </w:rPr>
                      </w:pPr>
                      <w:r>
                        <w:rPr>
                          <w:rFonts w:ascii="Arial Narrow" w:hAnsi="Arial Narrow" w:cs="Open Sans"/>
                          <w:sz w:val="20"/>
                          <w:lang w:val="sq-AL"/>
                        </w:rPr>
                        <w:t>Fokusi i takimit ishte vënë në mundësinë për rritjen e numrit të televizioneve Franceze që imitohen nëpërmjet operatorëve kab</w:t>
                      </w:r>
                      <w:r w:rsidR="00B21A8F">
                        <w:rPr>
                          <w:rFonts w:ascii="Arial Narrow" w:hAnsi="Arial Narrow" w:cs="Open Sans"/>
                          <w:sz w:val="20"/>
                          <w:lang w:val="sq-AL"/>
                        </w:rPr>
                        <w:t>llor.</w:t>
                      </w:r>
                    </w:p>
                  </w:txbxContent>
                </v:textbox>
              </v:shape>
            </w:pict>
          </mc:Fallback>
        </mc:AlternateContent>
      </w:r>
      <w:r w:rsidR="007D439B" w:rsidRPr="008F5DB4">
        <w:rPr>
          <w:rFonts w:ascii="Times New Roman" w:eastAsiaTheme="minorHAnsi" w:hAnsi="Times New Roman"/>
          <w:noProof/>
          <w:color w:val="auto"/>
          <w:kern w:val="0"/>
          <w:sz w:val="24"/>
          <w:szCs w:val="24"/>
          <w:lang w:val="en-US"/>
        </w:rPr>
        <mc:AlternateContent>
          <mc:Choice Requires="wps">
            <w:drawing>
              <wp:anchor distT="0" distB="0" distL="114300" distR="114300" simplePos="0" relativeHeight="251723776" behindDoc="0" locked="0" layoutInCell="1" allowOverlap="1" wp14:anchorId="2897D5D5" wp14:editId="5CEA5628">
                <wp:simplePos x="0" y="0"/>
                <wp:positionH relativeFrom="margin">
                  <wp:posOffset>-699716</wp:posOffset>
                </wp:positionH>
                <wp:positionV relativeFrom="paragraph">
                  <wp:posOffset>-510015</wp:posOffset>
                </wp:positionV>
                <wp:extent cx="7332649" cy="2059305"/>
                <wp:effectExtent l="0" t="0" r="20955" b="17145"/>
                <wp:wrapNone/>
                <wp:docPr id="8"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2649" cy="2059305"/>
                        </a:xfrm>
                        <a:prstGeom prst="bevel">
                          <a:avLst>
                            <a:gd name="adj" fmla="val 2613"/>
                          </a:avLst>
                        </a:prstGeom>
                        <a:noFill/>
                        <a:ln w="9525">
                          <a:solidFill>
                            <a:srgbClr val="000000"/>
                          </a:solidFill>
                          <a:miter lim="800000"/>
                          <a:headEnd/>
                          <a:tailEnd/>
                        </a:ln>
                      </wps:spPr>
                      <wps:txbx>
                        <w:txbxContent>
                          <w:p w14:paraId="03F35F78" w14:textId="1C0D60F5" w:rsidR="002E64BE" w:rsidRPr="002E64BE" w:rsidRDefault="00060876" w:rsidP="002E64BE">
                            <w:pPr>
                              <w:pStyle w:val="Heading1"/>
                              <w:shd w:val="clear" w:color="auto" w:fill="FFFFFF"/>
                              <w:spacing w:before="0" w:line="288" w:lineRule="atLeast"/>
                              <w:rPr>
                                <w:rFonts w:ascii="Arial Narrow" w:hAnsi="Arial Narrow" w:cs="Open Sans"/>
                                <w:b/>
                                <w:bCs/>
                                <w:color w:val="C00000"/>
                                <w:sz w:val="22"/>
                                <w:szCs w:val="22"/>
                              </w:rPr>
                            </w:pPr>
                            <w:r>
                              <w:rPr>
                                <w:rFonts w:ascii="Arial Narrow" w:hAnsi="Arial Narrow" w:cs="Open Sans"/>
                                <w:b/>
                                <w:bCs/>
                                <w:color w:val="C00000"/>
                                <w:sz w:val="22"/>
                                <w:szCs w:val="22"/>
                                <w:lang w:val="sq-AL"/>
                              </w:rPr>
                              <w:t xml:space="preserve">Ambasadori francez Siril Bomgartner në vizitë pune në ASHMA </w:t>
                            </w:r>
                          </w:p>
                          <w:p w14:paraId="7541B078" w14:textId="28BDF1D1" w:rsidR="002E64BE" w:rsidRDefault="002E64BE" w:rsidP="002E64BE">
                            <w:pPr>
                              <w:shd w:val="clear" w:color="auto" w:fill="FFFFFF"/>
                              <w:spacing w:after="0" w:line="240" w:lineRule="auto"/>
                              <w:rPr>
                                <w:rFonts w:ascii="Arial Narrow" w:hAnsi="Arial Narrow" w:cs="Open Sans"/>
                                <w:sz w:val="22"/>
                                <w:szCs w:val="22"/>
                                <w:bdr w:val="none" w:sz="0" w:space="0" w:color="auto" w:frame="1"/>
                              </w:rPr>
                            </w:pPr>
                          </w:p>
                          <w:p w14:paraId="6343F8D8" w14:textId="77777777" w:rsidR="002E64BE" w:rsidRDefault="002E64BE" w:rsidP="002E64BE">
                            <w:pPr>
                              <w:shd w:val="clear" w:color="auto" w:fill="FFFFFF"/>
                              <w:spacing w:after="0" w:line="240" w:lineRule="auto"/>
                              <w:rPr>
                                <w:rFonts w:ascii="Arial Narrow" w:hAnsi="Arial Narrow" w:cs="Open Sans"/>
                                <w:sz w:val="22"/>
                                <w:szCs w:val="22"/>
                                <w:bdr w:val="none" w:sz="0" w:space="0" w:color="auto" w:frame="1"/>
                              </w:rPr>
                            </w:pPr>
                            <w:r>
                              <w:rPr>
                                <w:rFonts w:ascii="Arial Narrow" w:hAnsi="Arial Narrow" w:cs="Open Sans"/>
                                <w:sz w:val="22"/>
                                <w:szCs w:val="22"/>
                                <w:bdr w:val="none" w:sz="0" w:space="0" w:color="auto" w:frame="1"/>
                              </w:rPr>
                              <w:t xml:space="preserve">          </w:t>
                            </w:r>
                          </w:p>
                          <w:p w14:paraId="5AC6D047" w14:textId="27B8FD67" w:rsidR="002E64BE" w:rsidRDefault="002E64BE" w:rsidP="002E64BE">
                            <w:pPr>
                              <w:shd w:val="clear" w:color="auto" w:fill="FFFFFF"/>
                              <w:spacing w:after="0" w:line="240" w:lineRule="auto"/>
                              <w:rPr>
                                <w:rFonts w:ascii="Arial Narrow" w:hAnsi="Arial Narrow" w:cs="Open Sans"/>
                                <w:sz w:val="22"/>
                                <w:szCs w:val="22"/>
                                <w:bdr w:val="none" w:sz="0" w:space="0" w:color="auto" w:frame="1"/>
                              </w:rPr>
                            </w:pPr>
                          </w:p>
                          <w:p w14:paraId="0AB3E77D" w14:textId="77777777" w:rsidR="00F55535" w:rsidRPr="001B4250" w:rsidRDefault="00F55535" w:rsidP="00667C2F">
                            <w:pPr>
                              <w:spacing w:after="0" w:line="240" w:lineRule="auto"/>
                              <w:jc w:val="both"/>
                              <w:rPr>
                                <w:rFonts w:ascii="Arial Narrow" w:hAnsi="Arial Narrow" w:cs="Arial"/>
                                <w:kern w:val="0"/>
                                <w:sz w:val="20"/>
                              </w:rPr>
                            </w:pPr>
                          </w:p>
                          <w:p w14:paraId="32C458D7" w14:textId="3FD4FD18" w:rsidR="00F55535" w:rsidRPr="001B4250" w:rsidRDefault="00F55535" w:rsidP="00667C2F">
                            <w:pPr>
                              <w:spacing w:after="0" w:line="240" w:lineRule="auto"/>
                              <w:jc w:val="both"/>
                              <w:rPr>
                                <w:rFonts w:ascii="Arial Narrow" w:hAnsi="Arial Narrow" w:cs="Arial"/>
                                <w:kern w:val="0"/>
                                <w:sz w:val="20"/>
                                <w:lang w:val="en-US"/>
                              </w:rPr>
                            </w:pPr>
                          </w:p>
                          <w:p w14:paraId="3190ECF3" w14:textId="77777777" w:rsidR="00F55535" w:rsidRPr="001B4250" w:rsidRDefault="00F55535" w:rsidP="00667C2F">
                            <w:pPr>
                              <w:spacing w:after="0" w:line="240" w:lineRule="auto"/>
                              <w:jc w:val="both"/>
                              <w:rPr>
                                <w:rFonts w:ascii="Arial Narrow" w:hAnsi="Arial Narrow" w:cs="Arial"/>
                                <w:kern w:val="0"/>
                                <w:sz w:val="20"/>
                                <w:lang w:val="en-US"/>
                              </w:rPr>
                            </w:pPr>
                          </w:p>
                          <w:p w14:paraId="1FDEECA3" w14:textId="77777777" w:rsidR="00F55535" w:rsidRPr="001B4250" w:rsidRDefault="00F55535" w:rsidP="00667C2F">
                            <w:pPr>
                              <w:spacing w:after="0" w:line="240" w:lineRule="auto"/>
                              <w:jc w:val="both"/>
                              <w:rPr>
                                <w:rFonts w:ascii="Arial Narrow" w:hAnsi="Arial Narrow" w:cs="Arial"/>
                                <w:kern w:val="0"/>
                                <w:sz w:val="20"/>
                                <w:lang w:val="en-US"/>
                              </w:rPr>
                            </w:pPr>
                          </w:p>
                          <w:p w14:paraId="4628F232" w14:textId="77777777" w:rsidR="00F55535" w:rsidRPr="001B4250" w:rsidRDefault="00F55535" w:rsidP="00667C2F">
                            <w:pPr>
                              <w:jc w:val="both"/>
                              <w:rPr>
                                <w:rFonts w:ascii="Arial Narrow" w:hAnsi="Arial Narrow"/>
                                <w:b/>
                                <w:color w:val="C00000"/>
                                <w:sz w:val="20"/>
                              </w:rPr>
                            </w:pPr>
                          </w:p>
                          <w:p w14:paraId="2BE03EDC" w14:textId="77777777" w:rsidR="00F55535" w:rsidRPr="001B4250" w:rsidRDefault="00F55535" w:rsidP="00667C2F">
                            <w:pPr>
                              <w:jc w:val="both"/>
                              <w:rPr>
                                <w:rFonts w:ascii="Arial Narrow" w:hAnsi="Arial Narrow"/>
                                <w:b/>
                                <w:color w:val="C00000"/>
                                <w:sz w:val="20"/>
                              </w:rPr>
                            </w:pPr>
                          </w:p>
                          <w:p w14:paraId="54D83777" w14:textId="77777777" w:rsidR="00F55535" w:rsidRPr="001B4250" w:rsidRDefault="00F55535" w:rsidP="00667C2F">
                            <w:pPr>
                              <w:jc w:val="both"/>
                              <w:rPr>
                                <w:rFonts w:ascii="Arial Narrow" w:hAnsi="Arial Narrow"/>
                                <w:b/>
                                <w:color w:val="C00000"/>
                                <w:sz w:val="20"/>
                              </w:rPr>
                            </w:pPr>
                          </w:p>
                          <w:p w14:paraId="05D4BD41" w14:textId="77777777" w:rsidR="00F55535" w:rsidRPr="001B4250" w:rsidRDefault="00F55535" w:rsidP="00667C2F">
                            <w:pPr>
                              <w:jc w:val="both"/>
                              <w:rPr>
                                <w:rFonts w:ascii="Arial Narrow" w:hAnsi="Arial Narrow"/>
                                <w:b/>
                                <w:color w:val="C00000"/>
                                <w:sz w:val="20"/>
                              </w:rPr>
                            </w:pPr>
                          </w:p>
                          <w:p w14:paraId="4D6D251A" w14:textId="77777777" w:rsidR="00F55535" w:rsidRPr="001B4250" w:rsidRDefault="00F55535" w:rsidP="00667C2F">
                            <w:pPr>
                              <w:jc w:val="both"/>
                              <w:rPr>
                                <w:rFonts w:ascii="Arial Narrow" w:hAnsi="Arial Narrow"/>
                                <w:b/>
                                <w:color w:val="C00000"/>
                                <w:sz w:val="20"/>
                              </w:rPr>
                            </w:pPr>
                          </w:p>
                          <w:p w14:paraId="6F354304" w14:textId="77777777" w:rsidR="00F55535" w:rsidRPr="001B4250" w:rsidRDefault="00F55535" w:rsidP="00667C2F">
                            <w:pPr>
                              <w:jc w:val="both"/>
                              <w:rPr>
                                <w:rFonts w:ascii="Arial Narrow" w:hAnsi="Arial Narrow"/>
                                <w:b/>
                                <w:color w:val="C00000"/>
                                <w:sz w:val="20"/>
                              </w:rPr>
                            </w:pPr>
                          </w:p>
                          <w:p w14:paraId="6958D1DC" w14:textId="77777777" w:rsidR="00F55535" w:rsidRPr="001B4250" w:rsidRDefault="00F55535" w:rsidP="00667C2F">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7D5D5" id="Rectangle: Beveled 8" o:spid="_x0000_s1032" type="#_x0000_t84" style="position:absolute;margin-left:-55.1pt;margin-top:-40.15pt;width:577.35pt;height:162.1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" adj="564" filled="f">
                <v:textbox>
                  <w:txbxContent>
                    <w:p w14:paraId="03F35F78" w14:textId="1C0D60F5" w:rsidR="002E64BE" w:rsidRPr="002E64BE" w:rsidRDefault="00060876" w:rsidP="002E64BE">
                      <w:pPr>
                        <w:pStyle w:val="Heading1"/>
                        <w:shd w:val="clear" w:color="auto" w:fill="FFFFFF"/>
                        <w:spacing w:before="0" w:line="288" w:lineRule="atLeast"/>
                        <w:rPr>
                          <w:rFonts w:ascii="Arial Narrow" w:hAnsi="Arial Narrow" w:cs="Open Sans"/>
                          <w:b/>
                          <w:bCs/>
                          <w:color w:val="C00000"/>
                          <w:sz w:val="22"/>
                          <w:szCs w:val="22"/>
                        </w:rPr>
                      </w:pPr>
                      <w:r>
                        <w:rPr>
                          <w:rFonts w:ascii="Arial Narrow" w:hAnsi="Arial Narrow" w:cs="Open Sans"/>
                          <w:b/>
                          <w:bCs/>
                          <w:color w:val="C00000"/>
                          <w:sz w:val="22"/>
                          <w:szCs w:val="22"/>
                          <w:lang w:val="sq-AL"/>
                        </w:rPr>
                        <w:t xml:space="preserve">Ambasadori francez Siril Bomgartner në vizitë pune në ASHMA </w:t>
                      </w:r>
                    </w:p>
                    <w:p w14:paraId="7541B078" w14:textId="28BDF1D1" w:rsidR="002E64BE" w:rsidRDefault="002E64BE" w:rsidP="002E64BE">
                      <w:pPr>
                        <w:shd w:val="clear" w:color="auto" w:fill="FFFFFF"/>
                        <w:spacing w:after="0" w:line="240" w:lineRule="auto"/>
                        <w:rPr>
                          <w:rFonts w:ascii="Arial Narrow" w:hAnsi="Arial Narrow" w:cs="Open Sans"/>
                          <w:sz w:val="22"/>
                          <w:szCs w:val="22"/>
                          <w:bdr w:val="none" w:sz="0" w:space="0" w:color="auto" w:frame="1"/>
                        </w:rPr>
                      </w:pPr>
                    </w:p>
                    <w:p w14:paraId="6343F8D8" w14:textId="77777777" w:rsidR="002E64BE" w:rsidRDefault="002E64BE" w:rsidP="002E64BE">
                      <w:pPr>
                        <w:shd w:val="clear" w:color="auto" w:fill="FFFFFF"/>
                        <w:spacing w:after="0" w:line="240" w:lineRule="auto"/>
                        <w:rPr>
                          <w:rFonts w:ascii="Arial Narrow" w:hAnsi="Arial Narrow" w:cs="Open Sans"/>
                          <w:sz w:val="22"/>
                          <w:szCs w:val="22"/>
                          <w:bdr w:val="none" w:sz="0" w:space="0" w:color="auto" w:frame="1"/>
                        </w:rPr>
                      </w:pPr>
                      <w:r>
                        <w:rPr>
                          <w:rFonts w:ascii="Arial Narrow" w:hAnsi="Arial Narrow" w:cs="Open Sans"/>
                          <w:sz w:val="22"/>
                          <w:szCs w:val="22"/>
                          <w:bdr w:val="none" w:sz="0" w:space="0" w:color="auto" w:frame="1"/>
                        </w:rPr>
                        <w:t xml:space="preserve">          </w:t>
                      </w:r>
                    </w:p>
                    <w:p w14:paraId="5AC6D047" w14:textId="27B8FD67" w:rsidR="002E64BE" w:rsidRDefault="002E64BE" w:rsidP="002E64BE">
                      <w:pPr>
                        <w:shd w:val="clear" w:color="auto" w:fill="FFFFFF"/>
                        <w:spacing w:after="0" w:line="240" w:lineRule="auto"/>
                        <w:rPr>
                          <w:rFonts w:ascii="Arial Narrow" w:hAnsi="Arial Narrow" w:cs="Open Sans"/>
                          <w:sz w:val="22"/>
                          <w:szCs w:val="22"/>
                          <w:bdr w:val="none" w:sz="0" w:space="0" w:color="auto" w:frame="1"/>
                        </w:rPr>
                      </w:pPr>
                    </w:p>
                    <w:p w14:paraId="0AB3E77D" w14:textId="77777777" w:rsidR="00F55535" w:rsidRPr="001B4250" w:rsidRDefault="00F55535" w:rsidP="00667C2F">
                      <w:pPr>
                        <w:spacing w:after="0" w:line="240" w:lineRule="auto"/>
                        <w:jc w:val="both"/>
                        <w:rPr>
                          <w:rFonts w:ascii="Arial Narrow" w:hAnsi="Arial Narrow" w:cs="Arial"/>
                          <w:kern w:val="0"/>
                          <w:sz w:val="20"/>
                        </w:rPr>
                      </w:pPr>
                    </w:p>
                    <w:p w14:paraId="32C458D7" w14:textId="3FD4FD18" w:rsidR="00F55535" w:rsidRPr="001B4250" w:rsidRDefault="00F55535" w:rsidP="00667C2F">
                      <w:pPr>
                        <w:spacing w:after="0" w:line="240" w:lineRule="auto"/>
                        <w:jc w:val="both"/>
                        <w:rPr>
                          <w:rFonts w:ascii="Arial Narrow" w:hAnsi="Arial Narrow" w:cs="Arial"/>
                          <w:kern w:val="0"/>
                          <w:sz w:val="20"/>
                          <w:lang w:val="en-US"/>
                        </w:rPr>
                      </w:pPr>
                    </w:p>
                    <w:p w14:paraId="3190ECF3" w14:textId="77777777" w:rsidR="00F55535" w:rsidRPr="001B4250" w:rsidRDefault="00F55535" w:rsidP="00667C2F">
                      <w:pPr>
                        <w:spacing w:after="0" w:line="240" w:lineRule="auto"/>
                        <w:jc w:val="both"/>
                        <w:rPr>
                          <w:rFonts w:ascii="Arial Narrow" w:hAnsi="Arial Narrow" w:cs="Arial"/>
                          <w:kern w:val="0"/>
                          <w:sz w:val="20"/>
                          <w:lang w:val="en-US"/>
                        </w:rPr>
                      </w:pPr>
                    </w:p>
                    <w:p w14:paraId="1FDEECA3" w14:textId="77777777" w:rsidR="00F55535" w:rsidRPr="001B4250" w:rsidRDefault="00F55535" w:rsidP="00667C2F">
                      <w:pPr>
                        <w:spacing w:after="0" w:line="240" w:lineRule="auto"/>
                        <w:jc w:val="both"/>
                        <w:rPr>
                          <w:rFonts w:ascii="Arial Narrow" w:hAnsi="Arial Narrow" w:cs="Arial"/>
                          <w:kern w:val="0"/>
                          <w:sz w:val="20"/>
                          <w:lang w:val="en-US"/>
                        </w:rPr>
                      </w:pPr>
                    </w:p>
                    <w:p w14:paraId="4628F232" w14:textId="77777777" w:rsidR="00F55535" w:rsidRPr="001B4250" w:rsidRDefault="00F55535" w:rsidP="00667C2F">
                      <w:pPr>
                        <w:jc w:val="both"/>
                        <w:rPr>
                          <w:rFonts w:ascii="Arial Narrow" w:hAnsi="Arial Narrow"/>
                          <w:b/>
                          <w:color w:val="C00000"/>
                          <w:sz w:val="20"/>
                        </w:rPr>
                      </w:pPr>
                    </w:p>
                    <w:p w14:paraId="2BE03EDC" w14:textId="77777777" w:rsidR="00F55535" w:rsidRPr="001B4250" w:rsidRDefault="00F55535" w:rsidP="00667C2F">
                      <w:pPr>
                        <w:jc w:val="both"/>
                        <w:rPr>
                          <w:rFonts w:ascii="Arial Narrow" w:hAnsi="Arial Narrow"/>
                          <w:b/>
                          <w:color w:val="C00000"/>
                          <w:sz w:val="20"/>
                        </w:rPr>
                      </w:pPr>
                    </w:p>
                    <w:p w14:paraId="54D83777" w14:textId="77777777" w:rsidR="00F55535" w:rsidRPr="001B4250" w:rsidRDefault="00F55535" w:rsidP="00667C2F">
                      <w:pPr>
                        <w:jc w:val="both"/>
                        <w:rPr>
                          <w:rFonts w:ascii="Arial Narrow" w:hAnsi="Arial Narrow"/>
                          <w:b/>
                          <w:color w:val="C00000"/>
                          <w:sz w:val="20"/>
                        </w:rPr>
                      </w:pPr>
                    </w:p>
                    <w:p w14:paraId="05D4BD41" w14:textId="77777777" w:rsidR="00F55535" w:rsidRPr="001B4250" w:rsidRDefault="00F55535" w:rsidP="00667C2F">
                      <w:pPr>
                        <w:jc w:val="both"/>
                        <w:rPr>
                          <w:rFonts w:ascii="Arial Narrow" w:hAnsi="Arial Narrow"/>
                          <w:b/>
                          <w:color w:val="C00000"/>
                          <w:sz w:val="20"/>
                        </w:rPr>
                      </w:pPr>
                    </w:p>
                    <w:p w14:paraId="4D6D251A" w14:textId="77777777" w:rsidR="00F55535" w:rsidRPr="001B4250" w:rsidRDefault="00F55535" w:rsidP="00667C2F">
                      <w:pPr>
                        <w:jc w:val="both"/>
                        <w:rPr>
                          <w:rFonts w:ascii="Arial Narrow" w:hAnsi="Arial Narrow"/>
                          <w:b/>
                          <w:color w:val="C00000"/>
                          <w:sz w:val="20"/>
                        </w:rPr>
                      </w:pPr>
                    </w:p>
                    <w:p w14:paraId="6F354304" w14:textId="77777777" w:rsidR="00F55535" w:rsidRPr="001B4250" w:rsidRDefault="00F55535" w:rsidP="00667C2F">
                      <w:pPr>
                        <w:jc w:val="both"/>
                        <w:rPr>
                          <w:rFonts w:ascii="Arial Narrow" w:hAnsi="Arial Narrow"/>
                          <w:b/>
                          <w:color w:val="C00000"/>
                          <w:sz w:val="20"/>
                        </w:rPr>
                      </w:pPr>
                    </w:p>
                    <w:p w14:paraId="6958D1DC" w14:textId="77777777" w:rsidR="00F55535" w:rsidRPr="001B4250" w:rsidRDefault="00F55535" w:rsidP="00667C2F">
                      <w:pPr>
                        <w:jc w:val="both"/>
                        <w:rPr>
                          <w:rFonts w:ascii="Arial Narrow" w:hAnsi="Arial Narrow"/>
                          <w:sz w:val="20"/>
                        </w:rPr>
                      </w:pPr>
                    </w:p>
                  </w:txbxContent>
                </v:textbox>
                <w10:wrap anchorx="margin"/>
              </v:shape>
            </w:pict>
          </mc:Fallback>
        </mc:AlternateContent>
      </w:r>
      <w:r w:rsidR="00602760" w:rsidRPr="008F5DB4">
        <w:rPr>
          <w:noProof/>
          <w:lang w:val="en-US"/>
        </w:rPr>
        <mc:AlternateContent>
          <mc:Choice Requires="wps">
            <w:drawing>
              <wp:anchor distT="0" distB="0" distL="114300" distR="114300" simplePos="0" relativeHeight="251737088" behindDoc="0" locked="0" layoutInCell="1" allowOverlap="1" wp14:anchorId="41A1B0F6" wp14:editId="7FA3D124">
                <wp:simplePos x="0" y="0"/>
                <wp:positionH relativeFrom="margin">
                  <wp:posOffset>-699715</wp:posOffset>
                </wp:positionH>
                <wp:positionV relativeFrom="paragraph">
                  <wp:posOffset>1549372</wp:posOffset>
                </wp:positionV>
                <wp:extent cx="7327900" cy="1979875"/>
                <wp:effectExtent l="0" t="0" r="25400" b="2095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7900" cy="1979875"/>
                        </a:xfrm>
                        <a:prstGeom prst="bevel">
                          <a:avLst>
                            <a:gd name="adj" fmla="val 139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57F49E" w14:textId="2E44E06E" w:rsidR="00D400B6" w:rsidRPr="009010C6" w:rsidRDefault="00D400B6" w:rsidP="009010C6">
                            <w:pPr>
                              <w:spacing w:after="0" w:line="240" w:lineRule="auto"/>
                              <w:jc w:val="both"/>
                              <w:rPr>
                                <w:rFonts w:ascii="Arial Narrow" w:hAnsi="Arial Narrow" w:cs="Arial"/>
                                <w:sz w:val="22"/>
                                <w:bdr w:val="none" w:sz="0" w:space="0" w:color="auto" w:frame="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1B0F6" id="_x0000_s1033" type="#_x0000_t84" style="position:absolute;margin-left:-55.1pt;margin-top:122pt;width:577pt;height:155.9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" adj="302" filled="f">
                <v:textbox>
                  <w:txbxContent>
                    <w:p w14:paraId="0D57F49E" w14:textId="2E44E06E" w:rsidR="00D400B6" w:rsidRPr="009010C6" w:rsidRDefault="00D400B6" w:rsidP="009010C6">
                      <w:pPr>
                        <w:spacing w:after="0" w:line="240" w:lineRule="auto"/>
                        <w:jc w:val="both"/>
                        <w:rPr>
                          <w:rFonts w:ascii="Arial Narrow" w:hAnsi="Arial Narrow" w:cs="Arial"/>
                          <w:sz w:val="22"/>
                          <w:bdr w:val="none" w:sz="0" w:space="0" w:color="auto" w:frame="1"/>
                        </w:rPr>
                      </w:pPr>
                    </w:p>
                  </w:txbxContent>
                </v:textbox>
                <w10:wrap anchorx="margin"/>
              </v:shape>
            </w:pict>
          </mc:Fallback>
        </mc:AlternateContent>
      </w:r>
      <w:r w:rsidR="002E64BE">
        <w:rPr>
          <w:noProof/>
          <w:lang w:val="en-US"/>
        </w:rPr>
        <mc:AlternateContent>
          <mc:Choice Requires="wps">
            <w:drawing>
              <wp:anchor distT="0" distB="0" distL="114300" distR="114300" simplePos="0" relativeHeight="251740160" behindDoc="0" locked="0" layoutInCell="1" allowOverlap="1" wp14:anchorId="6F64C0E0" wp14:editId="39BE6F35">
                <wp:simplePos x="0" y="0"/>
                <wp:positionH relativeFrom="column">
                  <wp:posOffset>-533400</wp:posOffset>
                </wp:positionH>
                <wp:positionV relativeFrom="paragraph">
                  <wp:posOffset>50800</wp:posOffset>
                </wp:positionV>
                <wp:extent cx="1355090" cy="1009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355090" cy="1009650"/>
                        </a:xfrm>
                        <a:prstGeom prst="rect">
                          <a:avLst/>
                        </a:prstGeom>
                        <a:noFill/>
                        <a:ln w="6350">
                          <a:noFill/>
                        </a:ln>
                      </wps:spPr>
                      <wps:txbx>
                        <w:txbxContent>
                          <w:p w14:paraId="37B1F77B" w14:textId="68FE6359" w:rsidR="002E64BE" w:rsidRDefault="002E64BE">
                            <w:r>
                              <w:rPr>
                                <w:noProof/>
                                <w:lang w:val="en-US"/>
                              </w:rPr>
                              <w:drawing>
                                <wp:inline distT="0" distB="0" distL="0" distR="0" wp14:anchorId="0236412D" wp14:editId="489FDBD4">
                                  <wp:extent cx="1276350" cy="1114425"/>
                                  <wp:effectExtent l="0" t="0" r="0" b="9525"/>
                                  <wp:docPr id="6" name="Picture 6">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114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4C0E0" id="Text Box 7" o:spid="_x0000_s1034" type="#_x0000_t202" style="position:absolute;margin-left:-42pt;margin-top:4pt;width:106.7pt;height:7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" filled="f" stroked="f" strokeweight=".5pt">
                <v:textbox>
                  <w:txbxContent>
                    <w:p w14:paraId="37B1F77B" w14:textId="68FE6359" w:rsidR="002E64BE" w:rsidRDefault="002E64BE">
                      <w:r>
                        <w:rPr>
                          <w:noProof/>
                          <w:lang w:val="en-US"/>
                        </w:rPr>
                        <w:drawing>
                          <wp:inline distT="0" distB="0" distL="0" distR="0" wp14:anchorId="0236412D" wp14:editId="489FDBD4">
                            <wp:extent cx="1276350" cy="1114425"/>
                            <wp:effectExtent l="0" t="0" r="0" b="9525"/>
                            <wp:docPr id="6" name="Picture 6">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 name="Picture 1">
                                      <a:hlinkClick r:id="rId10"/>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114425"/>
                                    </a:xfrm>
                                    <a:prstGeom prst="rect">
                                      <a:avLst/>
                                    </a:prstGeom>
                                    <a:noFill/>
                                    <a:ln>
                                      <a:noFill/>
                                    </a:ln>
                                  </pic:spPr>
                                </pic:pic>
                              </a:graphicData>
                            </a:graphic>
                          </wp:inline>
                        </w:drawing>
                      </w:r>
                    </w:p>
                  </w:txbxContent>
                </v:textbox>
              </v:shape>
            </w:pict>
          </mc:Fallback>
        </mc:AlternateContent>
      </w:r>
      <w:r w:rsidR="00277DB5" w:rsidRPr="008F5DB4">
        <w:rPr>
          <w:noProof/>
          <w:lang w:val="en-US"/>
        </w:rPr>
        <mc:AlternateContent>
          <mc:Choice Requires="wps">
            <w:drawing>
              <wp:anchor distT="0" distB="0" distL="114300" distR="114300" simplePos="0" relativeHeight="251626496" behindDoc="0" locked="0" layoutInCell="1" allowOverlap="1" wp14:anchorId="01840A3A" wp14:editId="5B9512D0">
                <wp:simplePos x="0" y="0"/>
                <wp:positionH relativeFrom="margin">
                  <wp:posOffset>-705678</wp:posOffset>
                </wp:positionH>
                <wp:positionV relativeFrom="paragraph">
                  <wp:posOffset>-849934</wp:posOffset>
                </wp:positionV>
                <wp:extent cx="7333209" cy="327992"/>
                <wp:effectExtent l="0" t="0" r="20320" b="152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3209" cy="327992"/>
                        </a:xfrm>
                        <a:prstGeom prst="rect">
                          <a:avLst/>
                        </a:prstGeom>
                        <a:solidFill>
                          <a:srgbClr val="FFFFFF"/>
                        </a:solidFill>
                        <a:ln w="9525">
                          <a:solidFill>
                            <a:srgbClr val="000000"/>
                          </a:solidFill>
                          <a:miter lim="800000"/>
                          <a:headEnd/>
                          <a:tailEnd/>
                        </a:ln>
                      </wps:spPr>
                      <wps:txbx>
                        <w:txbxContent>
                          <w:p w14:paraId="00A187B9" w14:textId="5FDFCCE9" w:rsidR="00F55535" w:rsidRPr="0054399D" w:rsidRDefault="00180B3A" w:rsidP="00FC6FE2">
                            <w:pPr>
                              <w:rPr>
                                <w:rFonts w:ascii="Arial Narrow" w:hAnsi="Arial Narrow"/>
                                <w:b/>
                                <w:color w:val="C00000"/>
                                <w:sz w:val="22"/>
                              </w:rPr>
                            </w:pPr>
                            <w:r>
                              <w:rPr>
                                <w:rFonts w:ascii="Arial Narrow" w:hAnsi="Arial Narrow"/>
                                <w:b/>
                                <w:color w:val="C00000"/>
                                <w:sz w:val="22"/>
                                <w:lang w:val="sq-AL"/>
                              </w:rPr>
                              <w:t>Maj,</w:t>
                            </w:r>
                            <w:r w:rsidR="00F55535" w:rsidRPr="0054399D">
                              <w:rPr>
                                <w:rFonts w:ascii="Arial Narrow" w:hAnsi="Arial Narrow"/>
                                <w:b/>
                                <w:color w:val="C00000"/>
                                <w:sz w:val="22"/>
                              </w:rPr>
                              <w:t xml:space="preserve"> </w:t>
                            </w:r>
                            <w:r w:rsidR="00F55535" w:rsidRPr="0054399D">
                              <w:rPr>
                                <w:rFonts w:ascii="Arial Narrow" w:hAnsi="Arial Narrow"/>
                                <w:b/>
                                <w:color w:val="C00000"/>
                                <w:sz w:val="22"/>
                              </w:rPr>
                              <w:t>20</w:t>
                            </w:r>
                            <w:r w:rsidR="00AD2A19">
                              <w:rPr>
                                <w:rFonts w:ascii="Arial Narrow" w:hAnsi="Arial Narrow"/>
                                <w:b/>
                                <w:color w:val="C00000"/>
                                <w:sz w:val="22"/>
                              </w:rPr>
                              <w:t>21</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lang w:val="sq-AL"/>
                              </w:rPr>
                              <w:t>Nr</w:t>
                            </w:r>
                            <w:r w:rsidR="00F55535" w:rsidRPr="0054399D">
                              <w:rPr>
                                <w:rFonts w:ascii="Arial Narrow" w:hAnsi="Arial Narrow"/>
                                <w:b/>
                                <w:color w:val="C00000"/>
                                <w:sz w:val="22"/>
                              </w:rPr>
                              <w:t>.</w:t>
                            </w:r>
                            <w:r w:rsidR="002E64BE">
                              <w:rPr>
                                <w:rFonts w:ascii="Arial Narrow" w:hAnsi="Arial Narrow"/>
                                <w:b/>
                                <w:color w:val="C00000"/>
                                <w:sz w:val="2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40A3A" id="Text Box 2" o:spid="_x0000_s1035" type="#_x0000_t202" style="position:absolute;margin-left:-55.55pt;margin-top:-66.9pt;width:577.4pt;height:25.8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">
                <v:textbox>
                  <w:txbxContent>
                    <w:p w14:paraId="00A187B9" w14:textId="5FDFCCE9" w:rsidR="00F55535" w:rsidRPr="0054399D" w:rsidRDefault="00180B3A" w:rsidP="00FC6FE2">
                      <w:pPr>
                        <w:rPr>
                          <w:rFonts w:ascii="Arial Narrow" w:hAnsi="Arial Narrow"/>
                          <w:b/>
                          <w:color w:val="C00000"/>
                          <w:sz w:val="22"/>
                        </w:rPr>
                      </w:pPr>
                      <w:r>
                        <w:rPr>
                          <w:rFonts w:ascii="Arial Narrow" w:hAnsi="Arial Narrow"/>
                          <w:b/>
                          <w:color w:val="C00000"/>
                          <w:sz w:val="22"/>
                          <w:lang w:val="sq-AL"/>
                        </w:rPr>
                        <w:t>Maj,</w:t>
                      </w:r>
                      <w:r w:rsidR="00F55535" w:rsidRPr="0054399D">
                        <w:rPr>
                          <w:rFonts w:ascii="Arial Narrow" w:hAnsi="Arial Narrow"/>
                          <w:b/>
                          <w:color w:val="C00000"/>
                          <w:sz w:val="22"/>
                        </w:rPr>
                        <w:t xml:space="preserve"> 20</w:t>
                      </w:r>
                      <w:r w:rsidR="00AD2A19">
                        <w:rPr>
                          <w:rFonts w:ascii="Arial Narrow" w:hAnsi="Arial Narrow"/>
                          <w:b/>
                          <w:color w:val="C00000"/>
                          <w:sz w:val="22"/>
                        </w:rPr>
                        <w:t>21</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lang w:val="sq-AL"/>
                        </w:rPr>
                        <w:t>Nr</w:t>
                      </w:r>
                      <w:r w:rsidR="00F55535" w:rsidRPr="0054399D">
                        <w:rPr>
                          <w:rFonts w:ascii="Arial Narrow" w:hAnsi="Arial Narrow"/>
                          <w:b/>
                          <w:color w:val="C00000"/>
                          <w:sz w:val="22"/>
                        </w:rPr>
                        <w:t>.</w:t>
                      </w:r>
                      <w:r w:rsidR="002E64BE">
                        <w:rPr>
                          <w:rFonts w:ascii="Arial Narrow" w:hAnsi="Arial Narrow"/>
                          <w:b/>
                          <w:color w:val="C00000"/>
                          <w:sz w:val="22"/>
                        </w:rPr>
                        <w:t>5</w:t>
                      </w:r>
                    </w:p>
                  </w:txbxContent>
                </v:textbox>
                <w10:wrap anchorx="margin"/>
              </v:shape>
            </w:pict>
          </mc:Fallback>
        </mc:AlternateContent>
      </w:r>
      <w:r w:rsidR="00185679" w:rsidRPr="008F5DB4">
        <w:rPr>
          <w:noProof/>
        </w:rPr>
        <w:t xml:space="preserve"> </w:t>
      </w:r>
      <w:r w:rsidR="00A14426" w:rsidRPr="008F5DB4">
        <w:br w:type="page"/>
      </w:r>
    </w:p>
    <w:p w14:paraId="5A98C24B" w14:textId="1853E266" w:rsidR="007F79D1" w:rsidRPr="008F5DB4" w:rsidRDefault="00956051" w:rsidP="006120A4">
      <w:pPr>
        <w:spacing w:after="200" w:line="276" w:lineRule="auto"/>
      </w:pPr>
      <w:r w:rsidRPr="008F5DB4">
        <w:rPr>
          <w:noProof/>
          <w:lang w:val="en-US"/>
        </w:rPr>
        <w:lastRenderedPageBreak/>
        <mc:AlternateContent>
          <mc:Choice Requires="wps">
            <w:drawing>
              <wp:anchor distT="0" distB="0" distL="114300" distR="114300" simplePos="0" relativeHeight="251739136" behindDoc="0" locked="0" layoutInCell="1" allowOverlap="1" wp14:anchorId="342DB76E" wp14:editId="2ED9761D">
                <wp:simplePos x="0" y="0"/>
                <wp:positionH relativeFrom="margin">
                  <wp:posOffset>-731520</wp:posOffset>
                </wp:positionH>
                <wp:positionV relativeFrom="paragraph">
                  <wp:posOffset>-215816</wp:posOffset>
                </wp:positionV>
                <wp:extent cx="7405370" cy="1598074"/>
                <wp:effectExtent l="0" t="0" r="24130" b="21590"/>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5370" cy="1598074"/>
                        </a:xfrm>
                        <a:prstGeom prst="bevel">
                          <a:avLst>
                            <a:gd name="adj" fmla="val 94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574D64" w14:textId="27923183" w:rsidR="00956051" w:rsidRDefault="006120A4" w:rsidP="00956051">
                            <w:pPr>
                              <w:shd w:val="clear" w:color="auto" w:fill="FFFFFF"/>
                              <w:spacing w:after="360" w:line="240" w:lineRule="auto"/>
                              <w:jc w:val="both"/>
                              <w:rPr>
                                <w:rFonts w:ascii="Arial Narrow" w:hAnsi="Arial Narrow"/>
                                <w:sz w:val="20"/>
                              </w:rPr>
                            </w:pPr>
                            <w:r>
                              <w:rPr>
                                <w:rFonts w:ascii="Arial Narrow" w:hAnsi="Arial Narrow"/>
                                <w:sz w:val="20"/>
                                <w:lang w:val="sq-AL"/>
                              </w:rPr>
                              <w:t>Vëzhgimi i jashtëzakonshëm administrativ është kryer mbi të gjithë 111 radiodifuzerët,që të konstatohet</w:t>
                            </w:r>
                            <w:r w:rsidR="000D2563">
                              <w:rPr>
                                <w:rFonts w:ascii="Arial Narrow" w:hAnsi="Arial Narrow"/>
                                <w:sz w:val="20"/>
                                <w:lang w:val="sq-AL"/>
                              </w:rPr>
                              <w:t xml:space="preserve"> nëse ndonjë radiodifuzer ka kryer ndonjë ndryshim në të strukturës personale pa e informuar Agjencionin dhe para se të jete miratuar nga vetë Agjencioni.Nga mbikëqyrja nuk ishin vërejtur parregullësi.</w:t>
                            </w:r>
                            <w:r w:rsidR="00455223">
                              <w:rPr>
                                <w:rFonts w:ascii="Arial Narrow" w:hAnsi="Arial Narrow"/>
                                <w:sz w:val="20"/>
                                <w:lang w:val="sq-AL"/>
                              </w:rPr>
                              <w:t>shkelje</w:t>
                            </w:r>
                            <w:r w:rsidR="00956051" w:rsidRPr="00270884">
                              <w:rPr>
                                <w:rFonts w:ascii="Arial Narrow" w:hAnsi="Arial Narrow"/>
                                <w:sz w:val="20"/>
                              </w:rPr>
                              <w:t>.</w:t>
                            </w:r>
                          </w:p>
                          <w:p w14:paraId="1E263DA8" w14:textId="0E90361A" w:rsidR="00956051" w:rsidRPr="00956051" w:rsidRDefault="0077742A" w:rsidP="00956051">
                            <w:pPr>
                              <w:shd w:val="clear" w:color="auto" w:fill="FFFFFF"/>
                              <w:spacing w:after="360" w:line="240" w:lineRule="auto"/>
                              <w:jc w:val="both"/>
                              <w:rPr>
                                <w:rFonts w:ascii="Arial Narrow" w:hAnsi="Arial Narrow"/>
                                <w:sz w:val="20"/>
                              </w:rPr>
                            </w:pPr>
                            <w:r>
                              <w:rPr>
                                <w:rFonts w:ascii="Arial Narrow" w:hAnsi="Arial Narrow"/>
                                <w:sz w:val="20"/>
                                <w:lang w:val="sq-AL"/>
                              </w:rPr>
                              <w:t xml:space="preserve">Agjencioi ka kryer kontroll të rregullt administrator ndaj të gjithë 111 radiodifuzerëvë që transmetonin emisione televizive dhe radiotelevizive,për </w:t>
                            </w:r>
                            <w:r w:rsidR="000E15D1">
                              <w:rPr>
                                <w:rFonts w:ascii="Arial Narrow" w:hAnsi="Arial Narrow"/>
                                <w:sz w:val="20"/>
                                <w:lang w:val="sq-AL"/>
                              </w:rPr>
                              <w:t>obligimet deri në 31 mars, në formular të veçantë të nënshkruar nga Agjencioni të paraqesin të dhëna për stukturën personale,redaksin,të dhënat financiare për muajin e kaluar,bilansin vjetor të bu</w:t>
                            </w:r>
                            <w:r w:rsidR="00DB2272">
                              <w:rPr>
                                <w:rFonts w:ascii="Arial Narrow" w:hAnsi="Arial Narrow"/>
                                <w:sz w:val="20"/>
                                <w:lang w:val="sq-AL"/>
                              </w:rPr>
                              <w:t>x</w:t>
                            </w:r>
                            <w:r w:rsidR="000E15D1">
                              <w:rPr>
                                <w:rFonts w:ascii="Arial Narrow" w:hAnsi="Arial Narrow"/>
                                <w:sz w:val="20"/>
                                <w:lang w:val="sq-AL"/>
                              </w:rPr>
                              <w:t>hetit nga puna e kryerë dhe për përqindjen e shikueshmërisë</w:t>
                            </w:r>
                            <w:r w:rsidR="000762A8">
                              <w:rPr>
                                <w:rFonts w:ascii="Arial Narrow" w:hAnsi="Arial Narrow"/>
                                <w:sz w:val="20"/>
                                <w:lang w:val="sq-AL"/>
                              </w:rPr>
                              <w:t xml:space="preserve"> ose dëgjueshmëris në vitin që lam pas</w:t>
                            </w:r>
                            <w:r w:rsidR="00617119">
                              <w:rPr>
                                <w:rFonts w:ascii="Arial Narrow" w:hAnsi="Arial Narrow"/>
                                <w:sz w:val="20"/>
                                <w:lang w:val="sq-AL"/>
                              </w:rPr>
                              <w:t>.</w:t>
                            </w:r>
                            <w:r w:rsidR="000762A8">
                              <w:rPr>
                                <w:rFonts w:ascii="Arial Narrow" w:hAnsi="Arial Narrow"/>
                                <w:sz w:val="20"/>
                                <w:lang w:val="sq-AL"/>
                              </w:rPr>
                              <w:t xml:space="preserve"> Mbikëqyrja tregoi se obligimi i nenit 15 alinea1 nga ligji për mediumet komplet është plotësuar nga të 111 radiodifuzerët.</w:t>
                            </w:r>
                            <w:r w:rsidR="00956051" w:rsidRPr="00956051">
                              <w:rPr>
                                <w:rFonts w:ascii="Arial Narrow" w:hAnsi="Arial Narrow"/>
                                <w:sz w:val="20"/>
                              </w:rPr>
                              <w:t>.</w:t>
                            </w:r>
                          </w:p>
                          <w:p w14:paraId="2EFC3FBF" w14:textId="77777777" w:rsidR="00956051" w:rsidRDefault="00956051" w:rsidP="00956051">
                            <w:pPr>
                              <w:shd w:val="clear" w:color="auto" w:fill="FFFFFF"/>
                              <w:spacing w:after="360" w:line="240" w:lineRule="auto"/>
                              <w:jc w:val="both"/>
                              <w:rPr>
                                <w:rFonts w:ascii="Arial Narrow" w:hAnsi="Arial Narrow"/>
                                <w:sz w:val="20"/>
                              </w:rPr>
                            </w:pPr>
                          </w:p>
                          <w:p w14:paraId="3DB36311" w14:textId="77777777" w:rsidR="00956051" w:rsidRPr="00956051" w:rsidRDefault="00956051" w:rsidP="00956051">
                            <w:pPr>
                              <w:shd w:val="clear" w:color="auto" w:fill="FFFFFF"/>
                              <w:spacing w:after="360" w:line="240" w:lineRule="auto"/>
                              <w:jc w:val="both"/>
                              <w:rPr>
                                <w:rFonts w:ascii="Arial Narrow" w:hAnsi="Arial Narrow"/>
                                <w:sz w:val="20"/>
                                <w:lang w:val="en-US"/>
                              </w:rPr>
                            </w:pPr>
                          </w:p>
                          <w:p w14:paraId="63B96BD3" w14:textId="6B2369A9" w:rsidR="00956051" w:rsidRPr="00956051" w:rsidRDefault="00956051" w:rsidP="00956051">
                            <w:pPr>
                              <w:jc w:val="both"/>
                              <w:rPr>
                                <w:rFonts w:ascii="Arial Narrow" w:hAnsi="Arial Narrow"/>
                                <w:sz w:val="20"/>
                              </w:rPr>
                            </w:pPr>
                          </w:p>
                          <w:p w14:paraId="52D36435" w14:textId="77777777" w:rsidR="009010C6" w:rsidRPr="00956051" w:rsidRDefault="009010C6" w:rsidP="00956051">
                            <w:pPr>
                              <w:jc w:val="both"/>
                              <w:rPr>
                                <w:rFonts w:ascii="Arial Narrow" w:hAnsi="Arial Narrow"/>
                                <w:sz w:val="20"/>
                              </w:rPr>
                            </w:pPr>
                          </w:p>
                          <w:p w14:paraId="5AF6C8E0" w14:textId="4543F4CC" w:rsidR="009010C6" w:rsidRPr="00956051" w:rsidRDefault="009010C6" w:rsidP="00956051">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DB76E" id="_x0000_s1036" type="#_x0000_t84" style="position:absolute;margin-left:-57.6pt;margin-top:-17pt;width:583.1pt;height:125.8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" adj="204" filled="f">
                <v:textbox>
                  <w:txbxContent>
                    <w:p w14:paraId="27574D64" w14:textId="27923183" w:rsidR="00956051" w:rsidRDefault="006120A4" w:rsidP="00956051">
                      <w:pPr>
                        <w:shd w:val="clear" w:color="auto" w:fill="FFFFFF"/>
                        <w:spacing w:after="360" w:line="240" w:lineRule="auto"/>
                        <w:jc w:val="both"/>
                        <w:rPr>
                          <w:rFonts w:ascii="Arial Narrow" w:hAnsi="Arial Narrow"/>
                          <w:sz w:val="20"/>
                        </w:rPr>
                      </w:pPr>
                      <w:r>
                        <w:rPr>
                          <w:rFonts w:ascii="Arial Narrow" w:hAnsi="Arial Narrow"/>
                          <w:sz w:val="20"/>
                          <w:lang w:val="sq-AL"/>
                        </w:rPr>
                        <w:t>Vëzhgimi i jashtëzakonshëm administrativ është kryer mbi të gjithë 111 radiodifuzerët,që të konstatohet</w:t>
                      </w:r>
                      <w:r w:rsidR="000D2563">
                        <w:rPr>
                          <w:rFonts w:ascii="Arial Narrow" w:hAnsi="Arial Narrow"/>
                          <w:sz w:val="20"/>
                          <w:lang w:val="sq-AL"/>
                        </w:rPr>
                        <w:t xml:space="preserve"> nëse ndonjë radiodifuzer ka kryer ndonjë ndryshim në të strukturës personale pa e informuar Agjencionin dhe para se të jete miratuar nga vetë Agjencioni.Nga mbikëqyrja nuk ishin vërejtur parregullësi.</w:t>
                      </w:r>
                      <w:r w:rsidR="00455223">
                        <w:rPr>
                          <w:rFonts w:ascii="Arial Narrow" w:hAnsi="Arial Narrow"/>
                          <w:sz w:val="20"/>
                          <w:lang w:val="sq-AL"/>
                        </w:rPr>
                        <w:t>shkelje</w:t>
                      </w:r>
                      <w:r w:rsidR="00956051" w:rsidRPr="00270884">
                        <w:rPr>
                          <w:rFonts w:ascii="Arial Narrow" w:hAnsi="Arial Narrow"/>
                          <w:sz w:val="20"/>
                        </w:rPr>
                        <w:t>.</w:t>
                      </w:r>
                    </w:p>
                    <w:p w14:paraId="1E263DA8" w14:textId="0E90361A" w:rsidR="00956051" w:rsidRPr="00956051" w:rsidRDefault="0077742A" w:rsidP="00956051">
                      <w:pPr>
                        <w:shd w:val="clear" w:color="auto" w:fill="FFFFFF"/>
                        <w:spacing w:after="360" w:line="240" w:lineRule="auto"/>
                        <w:jc w:val="both"/>
                        <w:rPr>
                          <w:rFonts w:ascii="Arial Narrow" w:hAnsi="Arial Narrow"/>
                          <w:sz w:val="20"/>
                        </w:rPr>
                      </w:pPr>
                      <w:r>
                        <w:rPr>
                          <w:rFonts w:ascii="Arial Narrow" w:hAnsi="Arial Narrow"/>
                          <w:sz w:val="20"/>
                          <w:lang w:val="sq-AL"/>
                        </w:rPr>
                        <w:t xml:space="preserve">Agjencioi ka kryer kontroll të rregullt administrator ndaj të gjithë 111 radiodifuzerëvë që transmetonin emisione televizive dhe radiotelevizive,për </w:t>
                      </w:r>
                      <w:r w:rsidR="000E15D1">
                        <w:rPr>
                          <w:rFonts w:ascii="Arial Narrow" w:hAnsi="Arial Narrow"/>
                          <w:sz w:val="20"/>
                          <w:lang w:val="sq-AL"/>
                        </w:rPr>
                        <w:t>obligimet deri në 31 mars, në formular të veçantë të nënshkruar nga Agjencioni të paraqesin të dhëna për stukturën personale,redaksin,të dhënat financiare për muajin e kaluar,bilansin vjetor të bu</w:t>
                      </w:r>
                      <w:r w:rsidR="00DB2272">
                        <w:rPr>
                          <w:rFonts w:ascii="Arial Narrow" w:hAnsi="Arial Narrow"/>
                          <w:sz w:val="20"/>
                          <w:lang w:val="sq-AL"/>
                        </w:rPr>
                        <w:t>x</w:t>
                      </w:r>
                      <w:r w:rsidR="000E15D1">
                        <w:rPr>
                          <w:rFonts w:ascii="Arial Narrow" w:hAnsi="Arial Narrow"/>
                          <w:sz w:val="20"/>
                          <w:lang w:val="sq-AL"/>
                        </w:rPr>
                        <w:t>hetit nga puna e kryerë dhe për përqindjen e shikueshmërisë</w:t>
                      </w:r>
                      <w:r w:rsidR="000762A8">
                        <w:rPr>
                          <w:rFonts w:ascii="Arial Narrow" w:hAnsi="Arial Narrow"/>
                          <w:sz w:val="20"/>
                          <w:lang w:val="sq-AL"/>
                        </w:rPr>
                        <w:t xml:space="preserve"> ose dëgjueshmëris në vitin që lam pas</w:t>
                      </w:r>
                      <w:r w:rsidR="00617119">
                        <w:rPr>
                          <w:rFonts w:ascii="Arial Narrow" w:hAnsi="Arial Narrow"/>
                          <w:sz w:val="20"/>
                          <w:lang w:val="sq-AL"/>
                        </w:rPr>
                        <w:t>.</w:t>
                      </w:r>
                      <w:r w:rsidR="000762A8">
                        <w:rPr>
                          <w:rFonts w:ascii="Arial Narrow" w:hAnsi="Arial Narrow"/>
                          <w:sz w:val="20"/>
                          <w:lang w:val="sq-AL"/>
                        </w:rPr>
                        <w:t xml:space="preserve"> Mbikëqyrja tregoi se obligimi i nenit 15 alinea1 nga ligji për mediumet komplet është plotësuar nga të 111 radiodifuzerët.</w:t>
                      </w:r>
                      <w:r w:rsidR="00956051" w:rsidRPr="00956051">
                        <w:rPr>
                          <w:rFonts w:ascii="Arial Narrow" w:hAnsi="Arial Narrow"/>
                          <w:sz w:val="20"/>
                        </w:rPr>
                        <w:t>.</w:t>
                      </w:r>
                    </w:p>
                    <w:p w14:paraId="2EFC3FBF" w14:textId="77777777" w:rsidR="00956051" w:rsidRDefault="00956051" w:rsidP="00956051">
                      <w:pPr>
                        <w:shd w:val="clear" w:color="auto" w:fill="FFFFFF"/>
                        <w:spacing w:after="360" w:line="240" w:lineRule="auto"/>
                        <w:jc w:val="both"/>
                        <w:rPr>
                          <w:rFonts w:ascii="Arial Narrow" w:hAnsi="Arial Narrow"/>
                          <w:sz w:val="20"/>
                        </w:rPr>
                      </w:pPr>
                    </w:p>
                    <w:p w14:paraId="3DB36311" w14:textId="77777777" w:rsidR="00956051" w:rsidRPr="00956051" w:rsidRDefault="00956051" w:rsidP="00956051">
                      <w:pPr>
                        <w:shd w:val="clear" w:color="auto" w:fill="FFFFFF"/>
                        <w:spacing w:after="360" w:line="240" w:lineRule="auto"/>
                        <w:jc w:val="both"/>
                        <w:rPr>
                          <w:rFonts w:ascii="Arial Narrow" w:hAnsi="Arial Narrow"/>
                          <w:sz w:val="20"/>
                          <w:lang w:val="en-US"/>
                        </w:rPr>
                      </w:pPr>
                    </w:p>
                    <w:p w14:paraId="63B96BD3" w14:textId="6B2369A9" w:rsidR="00956051" w:rsidRPr="00956051" w:rsidRDefault="00956051" w:rsidP="00956051">
                      <w:pPr>
                        <w:jc w:val="both"/>
                        <w:rPr>
                          <w:rFonts w:ascii="Arial Narrow" w:hAnsi="Arial Narrow"/>
                          <w:sz w:val="20"/>
                        </w:rPr>
                      </w:pPr>
                    </w:p>
                    <w:p w14:paraId="52D36435" w14:textId="77777777" w:rsidR="009010C6" w:rsidRPr="00956051" w:rsidRDefault="009010C6" w:rsidP="00956051">
                      <w:pPr>
                        <w:jc w:val="both"/>
                        <w:rPr>
                          <w:rFonts w:ascii="Arial Narrow" w:hAnsi="Arial Narrow"/>
                          <w:sz w:val="20"/>
                        </w:rPr>
                      </w:pPr>
                    </w:p>
                    <w:p w14:paraId="5AF6C8E0" w14:textId="4543F4CC" w:rsidR="009010C6" w:rsidRPr="00956051" w:rsidRDefault="009010C6" w:rsidP="00956051">
                      <w:pPr>
                        <w:jc w:val="both"/>
                        <w:rPr>
                          <w:rFonts w:ascii="Arial Narrow" w:hAnsi="Arial Narrow"/>
                          <w:sz w:val="20"/>
                        </w:rPr>
                      </w:pPr>
                    </w:p>
                  </w:txbxContent>
                </v:textbox>
                <w10:wrap anchorx="margin"/>
              </v:shape>
            </w:pict>
          </mc:Fallback>
        </mc:AlternateContent>
      </w:r>
      <w:r w:rsidR="00D7278C" w:rsidRPr="008F5DB4">
        <w:rPr>
          <w:rFonts w:ascii="Arial Narrow" w:hAnsi="Arial Narrow" w:cs="Arial"/>
          <w:noProof/>
          <w:sz w:val="20"/>
        </w:rPr>
        <w:t xml:space="preserve">    </w:t>
      </w:r>
    </w:p>
    <w:p w14:paraId="31629AC1" w14:textId="2879A032" w:rsidR="007F79D1" w:rsidRPr="008F5DB4" w:rsidRDefault="007F79D1" w:rsidP="007F79D1"/>
    <w:p w14:paraId="2ED799FB" w14:textId="472410B4" w:rsidR="007F79D1" w:rsidRPr="008F5DB4" w:rsidRDefault="007F79D1" w:rsidP="007F79D1">
      <w:pPr>
        <w:jc w:val="center"/>
      </w:pPr>
    </w:p>
    <w:p w14:paraId="203B110C" w14:textId="4DA1B43D" w:rsidR="007D3230" w:rsidRPr="008F5DB4" w:rsidRDefault="00970D6A" w:rsidP="007D3230">
      <w:pPr>
        <w:spacing w:after="200" w:line="276" w:lineRule="auto"/>
      </w:pPr>
      <w:r w:rsidRPr="008F5DB4">
        <w:rPr>
          <w:noProof/>
          <w:lang w:val="en-US"/>
        </w:rPr>
        <mc:AlternateContent>
          <mc:Choice Requires="wps">
            <w:drawing>
              <wp:anchor distT="0" distB="0" distL="114300" distR="114300" simplePos="0" relativeHeight="251754496" behindDoc="0" locked="0" layoutInCell="1" allowOverlap="1" wp14:anchorId="3B409C08" wp14:editId="4C370C05">
                <wp:simplePos x="0" y="0"/>
                <wp:positionH relativeFrom="margin">
                  <wp:posOffset>-731520</wp:posOffset>
                </wp:positionH>
                <wp:positionV relativeFrom="paragraph">
                  <wp:posOffset>274154</wp:posOffset>
                </wp:positionV>
                <wp:extent cx="7405646" cy="5160397"/>
                <wp:effectExtent l="0" t="0" r="24130" b="21590"/>
                <wp:wrapNone/>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5646" cy="5160397"/>
                        </a:xfrm>
                        <a:prstGeom prst="bevel">
                          <a:avLst>
                            <a:gd name="adj" fmla="val 139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F4BB83" w14:textId="1922C3BB" w:rsidR="00956051" w:rsidRPr="00B274C2" w:rsidRDefault="009D1EE4" w:rsidP="00B274C2">
                            <w:pPr>
                              <w:rPr>
                                <w:rFonts w:ascii="Arial Narrow" w:hAnsi="Arial Narrow"/>
                                <w:b/>
                                <w:bCs/>
                                <w:color w:val="C00000"/>
                                <w:sz w:val="20"/>
                              </w:rPr>
                            </w:pPr>
                            <w:r>
                              <w:rPr>
                                <w:rFonts w:ascii="Arial Narrow" w:hAnsi="Arial Narrow"/>
                                <w:b/>
                                <w:bCs/>
                                <w:color w:val="C00000"/>
                                <w:sz w:val="20"/>
                                <w:lang w:val="sq-AL"/>
                              </w:rPr>
                              <w:t>Operatori i rrjetit të jashtëm të komunikimit elektronik.</w:t>
                            </w:r>
                          </w:p>
                          <w:p w14:paraId="798F5C54" w14:textId="3DF45B24" w:rsidR="00B274C2" w:rsidRDefault="009D1EE4" w:rsidP="00B274C2">
                            <w:pPr>
                              <w:spacing w:line="240" w:lineRule="auto"/>
                              <w:jc w:val="both"/>
                              <w:rPr>
                                <w:rFonts w:ascii="Arial Narrow" w:hAnsi="Arial Narrow"/>
                                <w:sz w:val="20"/>
                              </w:rPr>
                            </w:pPr>
                            <w:r>
                              <w:rPr>
                                <w:rFonts w:ascii="Arial Narrow" w:hAnsi="Arial Narrow"/>
                                <w:sz w:val="20"/>
                                <w:lang w:val="sq-AL"/>
                              </w:rPr>
                              <w:t xml:space="preserve">Ndaj operatorit Total TV, është kryer një vëzhgim i rregullt programor për detyrat në pakon programore në mënyrë obligativr dhe pa pagesë ti siguroj </w:t>
                            </w:r>
                            <w:r w:rsidR="00652C4D">
                              <w:rPr>
                                <w:rFonts w:ascii="Arial Narrow" w:hAnsi="Arial Narrow"/>
                                <w:sz w:val="20"/>
                                <w:lang w:val="sq-AL"/>
                              </w:rPr>
                              <w:t>serviset programore  të servisit të jasht[m radiodifuziv.Gjatë vëyhgimit ishte konstatuar se operatori që sipas notifikacionit nga Agjencia për komunikim elektronik mund të kryej veprimtari në teritorin e Republikës së Maqedonis Veriore,në paketën e saj programore nuk i ka të siguruara programet televizive MPT2,MPT3,MPT4,MPT5,që vjen në kundëeshtim me nenin143 alineja</w:t>
                            </w:r>
                            <w:r w:rsidR="00357F35">
                              <w:rPr>
                                <w:rFonts w:ascii="Arial Narrow" w:hAnsi="Arial Narrow"/>
                                <w:sz w:val="20"/>
                                <w:lang w:val="sq-AL"/>
                              </w:rPr>
                              <w:t xml:space="preserve"> 3 nga ZAABMY.</w:t>
                            </w:r>
                            <w:r w:rsidR="00B274C2" w:rsidRPr="00B274C2">
                              <w:rPr>
                                <w:rFonts w:ascii="Arial Narrow" w:hAnsi="Arial Narrow"/>
                                <w:sz w:val="20"/>
                              </w:rPr>
                              <w:t>.</w:t>
                            </w:r>
                          </w:p>
                          <w:p w14:paraId="59CB11B6" w14:textId="49A6DF28" w:rsidR="00B274C2" w:rsidRPr="00B274C2" w:rsidRDefault="00357F35" w:rsidP="00B274C2">
                            <w:pPr>
                              <w:spacing w:line="240" w:lineRule="auto"/>
                              <w:jc w:val="both"/>
                              <w:rPr>
                                <w:rFonts w:ascii="Arial Narrow" w:hAnsi="Arial Narrow"/>
                                <w:sz w:val="20"/>
                              </w:rPr>
                            </w:pPr>
                            <w:r>
                              <w:rPr>
                                <w:rFonts w:ascii="Arial Narrow" w:hAnsi="Arial Narrow"/>
                                <w:sz w:val="20"/>
                                <w:lang w:val="sq-AL"/>
                              </w:rPr>
                              <w:t xml:space="preserve">Për obligimet operatorët të cilët ritrasmetojnë programet,në paketën programore detyrimisht dhe pa pagesë ti sigurojnë </w:t>
                            </w:r>
                            <w:r w:rsidR="00236AF4">
                              <w:rPr>
                                <w:rFonts w:ascii="Arial Narrow" w:hAnsi="Arial Narrow"/>
                                <w:sz w:val="20"/>
                                <w:lang w:val="sq-AL"/>
                              </w:rPr>
                              <w:t>programet servise në në servisin e jashtëm ,është kryer një kontroll i jashtëm mbi 14 operator kablik.Vëyhgueshmëria tregoi që të gjithë operatorët e komunikimit të jashtëm elektronik të përfshir nga vë</w:t>
                            </w:r>
                            <w:r w:rsidR="00393851">
                              <w:rPr>
                                <w:rFonts w:ascii="Arial Narrow" w:hAnsi="Arial Narrow"/>
                                <w:sz w:val="20"/>
                                <w:lang w:val="sq-AL"/>
                              </w:rPr>
                              <w:t>zhgimi kanë vepruar në bashkëpunim me ZAAVMY.</w:t>
                            </w:r>
                            <w:r w:rsidR="00B274C2" w:rsidRPr="00B274C2">
                              <w:rPr>
                                <w:rFonts w:ascii="Arial Narrow" w:hAnsi="Arial Narrow"/>
                                <w:sz w:val="20"/>
                              </w:rPr>
                              <w:t>.</w:t>
                            </w:r>
                          </w:p>
                          <w:p w14:paraId="6BCE0348" w14:textId="5C2A67B9" w:rsidR="00B274C2" w:rsidRDefault="00393851" w:rsidP="00B274C2">
                            <w:pPr>
                              <w:spacing w:line="240" w:lineRule="auto"/>
                              <w:jc w:val="both"/>
                              <w:rPr>
                                <w:rFonts w:ascii="Arial Narrow" w:hAnsi="Arial Narrow"/>
                                <w:sz w:val="20"/>
                              </w:rPr>
                            </w:pPr>
                            <w:r>
                              <w:rPr>
                                <w:rFonts w:ascii="Arial Narrow" w:hAnsi="Arial Narrow"/>
                                <w:sz w:val="20"/>
                                <w:lang w:val="sq-AL"/>
                              </w:rPr>
                              <w:t>Për obligimet që kanë të bëjnë me regjistrimin e programeve serviserike në Agjencinë dhe emërtimin e programeve që i ritrasmeton operatori</w:t>
                            </w:r>
                            <w:r w:rsidR="00916997">
                              <w:rPr>
                                <w:rFonts w:ascii="Arial Narrow" w:hAnsi="Arial Narrow"/>
                                <w:sz w:val="20"/>
                                <w:lang w:val="sq-AL"/>
                              </w:rPr>
                              <w:t>,është kryer kontroll i rregullt mediatik ndaj operatorëve NAFI dhe BEKO dhe DRIM CAT IPTV,dhe të dytë nga Gostivari.Gjatë vëzhimit është konstatuar që operatori kablik Drim Cat Iptv për përdoruesit e tyre e riemiton programin serviser.TV Tera që nuk është i përfshir në regjistrimin e paketit programor të agjencis.</w:t>
                            </w:r>
                            <w:r w:rsidR="00B274C2" w:rsidRPr="00B274C2">
                              <w:rPr>
                                <w:rFonts w:ascii="Arial Narrow" w:hAnsi="Arial Narrow"/>
                                <w:sz w:val="20"/>
                              </w:rPr>
                              <w:t>.</w:t>
                            </w:r>
                          </w:p>
                          <w:p w14:paraId="3ED739C7" w14:textId="6E7DA255" w:rsidR="00F03C67" w:rsidRPr="00F03C67" w:rsidRDefault="001B6777" w:rsidP="00F03C67">
                            <w:pPr>
                              <w:spacing w:line="240" w:lineRule="auto"/>
                              <w:jc w:val="both"/>
                              <w:rPr>
                                <w:rFonts w:ascii="Arial Narrow" w:hAnsi="Arial Narrow"/>
                                <w:sz w:val="20"/>
                              </w:rPr>
                            </w:pPr>
                            <w:r>
                              <w:rPr>
                                <w:rFonts w:ascii="Arial Narrow" w:hAnsi="Arial Narrow"/>
                                <w:sz w:val="20"/>
                                <w:lang w:val="sq-AL"/>
                              </w:rPr>
                              <w:t xml:space="preserve">Vëzhgimi i rregullt programor për detyrat që janë të lidhura me regjistrimin e programeve servisore në Agjencin dhe emërtimin e programeve që i riemiton operatori është kryer mbi Kabel l Net, Telekomi i Maqedonis  dhe Viva Net.Gjatë kontrollit ishte konstatuar që operatori Viva Net,që sipas notifikimit nga Agjencia për komunikim mediatik mund të kryej </w:t>
                            </w:r>
                            <w:r w:rsidR="001C6993">
                              <w:rPr>
                                <w:rFonts w:ascii="Arial Narrow" w:hAnsi="Arial Narrow"/>
                                <w:sz w:val="20"/>
                                <w:lang w:val="sq-AL"/>
                              </w:rPr>
                              <w:t>veprimtari në teritorin e Berovës,për klientët e tyre dhe e ritrasmeton programin televiziv Agro TV që nuk është i regjistruar në programet serviserike të dhëna nga Agjencia për Audio dhe Audiomediumski usllugi.</w:t>
                            </w:r>
                            <w:r w:rsidR="00F03C67" w:rsidRPr="00F03C67">
                              <w:rPr>
                                <w:rFonts w:ascii="Arial Narrow" w:hAnsi="Arial Narrow"/>
                                <w:sz w:val="20"/>
                              </w:rPr>
                              <w:t>.</w:t>
                            </w:r>
                          </w:p>
                          <w:p w14:paraId="4A00BEC6" w14:textId="42A8B8D4" w:rsidR="00F03C67" w:rsidRPr="00F03C67" w:rsidRDefault="001C6993" w:rsidP="00F03C67">
                            <w:pPr>
                              <w:spacing w:line="240" w:lineRule="auto"/>
                              <w:jc w:val="both"/>
                              <w:rPr>
                                <w:rFonts w:ascii="Arial Narrow" w:hAnsi="Arial Narrow"/>
                                <w:sz w:val="20"/>
                              </w:rPr>
                            </w:pPr>
                            <w:r>
                              <w:rPr>
                                <w:rFonts w:ascii="Arial Narrow" w:hAnsi="Arial Narrow"/>
                                <w:sz w:val="20"/>
                                <w:lang w:val="sq-AL"/>
                              </w:rPr>
                              <w:t xml:space="preserve">Ndaj operatorit Altra Cat 2000 nga Ohri, Agjencia ka kryer kontroll </w:t>
                            </w:r>
                            <w:r w:rsidR="00D13DDE">
                              <w:rPr>
                                <w:rFonts w:ascii="Arial Narrow" w:hAnsi="Arial Narrow"/>
                                <w:sz w:val="20"/>
                                <w:lang w:val="sq-AL"/>
                              </w:rPr>
                              <w:t>programor që të konstatoj nëse operatori ka veprur sipas vendimit tërheqje e vërejtjes drejtuar për riemitimin e programeve serviserike që nuk janë të regjistruara në Agjencin ,\në pajtueshmëri me nenin141 nga ZAAVMZ.Mbikqyrja tregoi që operatori Alta Sat 2000 në gjithësi ka vepruar sipas vendimit drejtuar Agjencis.</w:t>
                            </w:r>
                            <w:r w:rsidR="00F03C67" w:rsidRPr="00F03C67">
                              <w:rPr>
                                <w:rFonts w:ascii="Arial Narrow" w:hAnsi="Arial Narrow"/>
                                <w:sz w:val="20"/>
                              </w:rPr>
                              <w:t>.</w:t>
                            </w:r>
                          </w:p>
                          <w:p w14:paraId="2FEB709F" w14:textId="5765DF61" w:rsidR="00F03C67" w:rsidRPr="00F03C67" w:rsidRDefault="000402AE" w:rsidP="00F03C67">
                            <w:pPr>
                              <w:spacing w:line="240" w:lineRule="auto"/>
                              <w:jc w:val="both"/>
                              <w:rPr>
                                <w:rFonts w:ascii="Arial Narrow" w:hAnsi="Arial Narrow"/>
                                <w:sz w:val="20"/>
                              </w:rPr>
                            </w:pPr>
                            <w:r>
                              <w:rPr>
                                <w:rFonts w:ascii="Arial Narrow" w:hAnsi="Arial Narrow"/>
                                <w:sz w:val="20"/>
                                <w:lang w:val="sq-AL"/>
                              </w:rPr>
                              <w:t xml:space="preserve">Agjencia për shërbime mediatike audio dhe audiovizuele kreu kontroll të regullt programor mbi 17 operator të jashtëm të rrjetit komunikativ elektronik.Lënda e vëzhguar  ishte obligimi, operatori i cili riemiton të sigurojë paketa programore  </w:t>
                            </w:r>
                            <w:r w:rsidR="00DC3DCE">
                              <w:rPr>
                                <w:rFonts w:ascii="Arial Narrow" w:hAnsi="Arial Narrow"/>
                                <w:sz w:val="20"/>
                                <w:lang w:val="sq-AL"/>
                              </w:rPr>
                              <w:t xml:space="preserve">detyrimisht dhe pa pagesë ti përmbajë serviset programore të programeve të shërbimit publik.Në vëzhgim ishte konstatuar që </w:t>
                            </w:r>
                            <w:r w:rsidR="00EA5CE9">
                              <w:rPr>
                                <w:rFonts w:ascii="Arial Narrow" w:hAnsi="Arial Narrow"/>
                                <w:sz w:val="20"/>
                                <w:lang w:val="sq-AL"/>
                              </w:rPr>
                              <w:t>obligimi nga neni 143 stav 3 nga ZAAVMZ është komplet e e mbushur te të gjithë operatorët e shërbimit të lirë mediatik</w:t>
                            </w:r>
                            <w:r w:rsidR="00F03C67" w:rsidRPr="00F03C67">
                              <w:rPr>
                                <w:rFonts w:ascii="Arial Narrow" w:hAnsi="Arial Narrow"/>
                                <w:sz w:val="20"/>
                              </w:rPr>
                              <w:t>.</w:t>
                            </w:r>
                          </w:p>
                          <w:p w14:paraId="2A800F74" w14:textId="5A9F9DFF" w:rsidR="00F03C67" w:rsidRPr="00F03C67" w:rsidRDefault="00EA5CE9" w:rsidP="00F03C67">
                            <w:pPr>
                              <w:spacing w:line="240" w:lineRule="auto"/>
                              <w:jc w:val="both"/>
                              <w:rPr>
                                <w:rFonts w:ascii="Arial Narrow" w:hAnsi="Arial Narrow"/>
                                <w:sz w:val="20"/>
                              </w:rPr>
                            </w:pPr>
                            <w:r>
                              <w:rPr>
                                <w:rFonts w:ascii="Arial Narrow" w:hAnsi="Arial Narrow"/>
                                <w:sz w:val="20"/>
                                <w:lang w:val="sq-AL"/>
                              </w:rPr>
                              <w:t xml:space="preserve">Për obligimet të cilat sillen në regjistrimete servise programore në Agjenci dhe titujt e programeve që i </w:t>
                            </w:r>
                            <w:r w:rsidR="0059734D">
                              <w:rPr>
                                <w:rFonts w:ascii="Arial Narrow" w:hAnsi="Arial Narrow"/>
                                <w:sz w:val="20"/>
                                <w:lang w:val="sq-AL"/>
                              </w:rPr>
                              <w:t>transmetojn operatorët ,është kryer kontroll i rregulllt programor në Vinsat Kabel onga Vinica.Me mbarimin e kontrollit programor nuk është konstatuar asnjë thyerje.</w:t>
                            </w:r>
                            <w:r w:rsidR="00F03C67" w:rsidRPr="00F03C67">
                              <w:rPr>
                                <w:rFonts w:ascii="Arial Narrow" w:hAnsi="Arial Narrow"/>
                                <w:sz w:val="20"/>
                              </w:rPr>
                              <w:t>.</w:t>
                            </w:r>
                          </w:p>
                          <w:p w14:paraId="5B8B73E1" w14:textId="75AF67B6" w:rsidR="00CF51F4" w:rsidRPr="00270884" w:rsidRDefault="0059734D" w:rsidP="00CF51F4">
                            <w:pPr>
                              <w:shd w:val="clear" w:color="auto" w:fill="FFFFFF"/>
                              <w:spacing w:after="0" w:line="240" w:lineRule="auto"/>
                              <w:jc w:val="both"/>
                              <w:rPr>
                                <w:rFonts w:ascii="Arial Narrow" w:hAnsi="Arial Narrow"/>
                                <w:sz w:val="20"/>
                              </w:rPr>
                            </w:pPr>
                            <w:r>
                              <w:rPr>
                                <w:rFonts w:ascii="Arial Narrow" w:hAnsi="Arial Narrow"/>
                                <w:sz w:val="20"/>
                                <w:lang w:val="sq-AL"/>
                              </w:rPr>
                              <w:t>Ndaj operatorit Pet Net nga Gjevgjelia ,Agjencioni kreu kontroll</w:t>
                            </w:r>
                            <w:r w:rsidR="00966912">
                              <w:rPr>
                                <w:rFonts w:ascii="Arial Narrow" w:hAnsi="Arial Narrow"/>
                                <w:sz w:val="20"/>
                                <w:lang w:val="sq-AL"/>
                              </w:rPr>
                              <w:t xml:space="preserve"> të programeve mediatike që të konstatoj nëse operatori ka vepruar sipas normës tërheqje e vërejtjes drejtuar për ritrasmetimin e serviseve mediatike që nuk janë të regjistruara në Agjenc,në bazë të nenit 141 nga ZAAVMU.Vëzhgimi tregoi që operatori Pet- Net në mënyrë komplete veproi në bazë të vendimit të marë nga Agjencia.</w:t>
                            </w:r>
                            <w:r w:rsidR="00CF51F4" w:rsidRPr="00270884">
                              <w:rPr>
                                <w:rFonts w:ascii="Arial Narrow" w:hAnsi="Arial Narrow"/>
                                <w:sz w:val="20"/>
                              </w:rPr>
                              <w:t>.</w:t>
                            </w:r>
                          </w:p>
                          <w:p w14:paraId="136BA227" w14:textId="77777777" w:rsidR="00F03C67" w:rsidRPr="00F03C67" w:rsidRDefault="00F03C67" w:rsidP="00F03C67">
                            <w:pPr>
                              <w:spacing w:line="240" w:lineRule="auto"/>
                              <w:jc w:val="both"/>
                              <w:rPr>
                                <w:rFonts w:ascii="Arial Narrow" w:hAnsi="Arial Narrow"/>
                                <w:sz w:val="20"/>
                              </w:rPr>
                            </w:pPr>
                          </w:p>
                          <w:p w14:paraId="7444B206" w14:textId="77777777" w:rsidR="00B274C2" w:rsidRPr="00B274C2" w:rsidRDefault="00B274C2" w:rsidP="00B274C2">
                            <w:pPr>
                              <w:spacing w:line="240" w:lineRule="auto"/>
                              <w:jc w:val="both"/>
                              <w:rPr>
                                <w:rFonts w:ascii="Arial Narrow" w:hAnsi="Arial Narrow"/>
                                <w:sz w:val="20"/>
                              </w:rPr>
                            </w:pPr>
                          </w:p>
                          <w:p w14:paraId="331810AA" w14:textId="77777777" w:rsidR="00B274C2" w:rsidRPr="00B274C2" w:rsidRDefault="00B274C2" w:rsidP="00B274C2">
                            <w:pPr>
                              <w:rPr>
                                <w:rFonts w:ascii="Arial Narrow" w:hAnsi="Arial Narrow"/>
                                <w:sz w:val="20"/>
                              </w:rPr>
                            </w:pPr>
                          </w:p>
                          <w:p w14:paraId="10D53A43" w14:textId="133D56CD" w:rsidR="00956051" w:rsidRPr="00B274C2" w:rsidRDefault="00956051" w:rsidP="00B274C2">
                            <w:pPr>
                              <w:rPr>
                                <w:rFonts w:ascii="Arial Narrow" w:hAnsi="Arial Narrow"/>
                                <w:sz w:val="20"/>
                              </w:rPr>
                            </w:pPr>
                          </w:p>
                          <w:p w14:paraId="3337BFC1" w14:textId="77777777" w:rsidR="00956051" w:rsidRPr="00B274C2" w:rsidRDefault="00956051" w:rsidP="00B274C2">
                            <w:pPr>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09C08" id="_x0000_s1037" type="#_x0000_t84" style="position:absolute;margin-left:-57.6pt;margin-top:21.6pt;width:583.1pt;height:406.3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" adj="302" filled="f">
                <v:textbox>
                  <w:txbxContent>
                    <w:p w14:paraId="37F4BB83" w14:textId="1922C3BB" w:rsidR="00956051" w:rsidRPr="00B274C2" w:rsidRDefault="009D1EE4" w:rsidP="00B274C2">
                      <w:pPr>
                        <w:rPr>
                          <w:rFonts w:ascii="Arial Narrow" w:hAnsi="Arial Narrow"/>
                          <w:b/>
                          <w:bCs/>
                          <w:color w:val="C00000"/>
                          <w:sz w:val="20"/>
                        </w:rPr>
                      </w:pPr>
                      <w:r>
                        <w:rPr>
                          <w:rFonts w:ascii="Arial Narrow" w:hAnsi="Arial Narrow"/>
                          <w:b/>
                          <w:bCs/>
                          <w:color w:val="C00000"/>
                          <w:sz w:val="20"/>
                          <w:lang w:val="sq-AL"/>
                        </w:rPr>
                        <w:t>Operatori i rrjetit të jashtëm të komunikimit elektronik.</w:t>
                      </w:r>
                    </w:p>
                    <w:p w14:paraId="798F5C54" w14:textId="3DF45B24" w:rsidR="00B274C2" w:rsidRDefault="009D1EE4" w:rsidP="00B274C2">
                      <w:pPr>
                        <w:spacing w:line="240" w:lineRule="auto"/>
                        <w:jc w:val="both"/>
                        <w:rPr>
                          <w:rFonts w:ascii="Arial Narrow" w:hAnsi="Arial Narrow"/>
                          <w:sz w:val="20"/>
                        </w:rPr>
                      </w:pPr>
                      <w:r>
                        <w:rPr>
                          <w:rFonts w:ascii="Arial Narrow" w:hAnsi="Arial Narrow"/>
                          <w:sz w:val="20"/>
                          <w:lang w:val="sq-AL"/>
                        </w:rPr>
                        <w:t xml:space="preserve">Ndaj operatorit Total TV, është kryer një vëzhgim i rregullt programor për detyrat në pakon programore në mënyrë obligativr dhe pa pagesë ti siguroj </w:t>
                      </w:r>
                      <w:r w:rsidR="00652C4D">
                        <w:rPr>
                          <w:rFonts w:ascii="Arial Narrow" w:hAnsi="Arial Narrow"/>
                          <w:sz w:val="20"/>
                          <w:lang w:val="sq-AL"/>
                        </w:rPr>
                        <w:t>serviset programore  të servisit të jasht[m radiodifuziv.Gjatë vëyhgimit ishte konstatuar se operatori që sipas notifikacionit nga Agjencia për komunikim elektronik mund të kryej veprimtari në teritorin e Republikës së Maqedonis Veriore,në paketën e saj programore nuk i ka të siguruara programet televizive MPT2,MPT3,MPT4,MPT5,që vjen në kundëeshtim me nenin143 alineja</w:t>
                      </w:r>
                      <w:r w:rsidR="00357F35">
                        <w:rPr>
                          <w:rFonts w:ascii="Arial Narrow" w:hAnsi="Arial Narrow"/>
                          <w:sz w:val="20"/>
                          <w:lang w:val="sq-AL"/>
                        </w:rPr>
                        <w:t xml:space="preserve"> 3 nga ZAABMY.</w:t>
                      </w:r>
                      <w:r w:rsidR="00B274C2" w:rsidRPr="00B274C2">
                        <w:rPr>
                          <w:rFonts w:ascii="Arial Narrow" w:hAnsi="Arial Narrow"/>
                          <w:sz w:val="20"/>
                        </w:rPr>
                        <w:t>.</w:t>
                      </w:r>
                    </w:p>
                    <w:p w14:paraId="59CB11B6" w14:textId="49A6DF28" w:rsidR="00B274C2" w:rsidRPr="00B274C2" w:rsidRDefault="00357F35" w:rsidP="00B274C2">
                      <w:pPr>
                        <w:spacing w:line="240" w:lineRule="auto"/>
                        <w:jc w:val="both"/>
                        <w:rPr>
                          <w:rFonts w:ascii="Arial Narrow" w:hAnsi="Arial Narrow"/>
                          <w:sz w:val="20"/>
                        </w:rPr>
                      </w:pPr>
                      <w:r>
                        <w:rPr>
                          <w:rFonts w:ascii="Arial Narrow" w:hAnsi="Arial Narrow"/>
                          <w:sz w:val="20"/>
                          <w:lang w:val="sq-AL"/>
                        </w:rPr>
                        <w:t xml:space="preserve">Për obligimet operatorët të cilët ritrasmetojnë programet,në paketën programore detyrimisht dhe pa pagesë ti sigurojnë </w:t>
                      </w:r>
                      <w:r w:rsidR="00236AF4">
                        <w:rPr>
                          <w:rFonts w:ascii="Arial Narrow" w:hAnsi="Arial Narrow"/>
                          <w:sz w:val="20"/>
                          <w:lang w:val="sq-AL"/>
                        </w:rPr>
                        <w:t>programet servise në në servisin e jashtëm ,është kryer një kontroll i jashtëm mbi 14 operator kablik.Vëyhgueshmëria tregoi që të gjithë operatorët e komunikimit të jashtëm elektronik të përfshir nga vë</w:t>
                      </w:r>
                      <w:r w:rsidR="00393851">
                        <w:rPr>
                          <w:rFonts w:ascii="Arial Narrow" w:hAnsi="Arial Narrow"/>
                          <w:sz w:val="20"/>
                          <w:lang w:val="sq-AL"/>
                        </w:rPr>
                        <w:t>zhgimi kanë vepruar në bashkëpunim me ZAAVMY.</w:t>
                      </w:r>
                      <w:r w:rsidR="00B274C2" w:rsidRPr="00B274C2">
                        <w:rPr>
                          <w:rFonts w:ascii="Arial Narrow" w:hAnsi="Arial Narrow"/>
                          <w:sz w:val="20"/>
                        </w:rPr>
                        <w:t>.</w:t>
                      </w:r>
                    </w:p>
                    <w:p w14:paraId="6BCE0348" w14:textId="5C2A67B9" w:rsidR="00B274C2" w:rsidRDefault="00393851" w:rsidP="00B274C2">
                      <w:pPr>
                        <w:spacing w:line="240" w:lineRule="auto"/>
                        <w:jc w:val="both"/>
                        <w:rPr>
                          <w:rFonts w:ascii="Arial Narrow" w:hAnsi="Arial Narrow"/>
                          <w:sz w:val="20"/>
                        </w:rPr>
                      </w:pPr>
                      <w:r>
                        <w:rPr>
                          <w:rFonts w:ascii="Arial Narrow" w:hAnsi="Arial Narrow"/>
                          <w:sz w:val="20"/>
                          <w:lang w:val="sq-AL"/>
                        </w:rPr>
                        <w:t>Për obligimet që kanë të bëjnë me regjistrimin e programeve serviserike në Agjencinë dhe emërtimin e programeve që i ritrasmeton operatori</w:t>
                      </w:r>
                      <w:r w:rsidR="00916997">
                        <w:rPr>
                          <w:rFonts w:ascii="Arial Narrow" w:hAnsi="Arial Narrow"/>
                          <w:sz w:val="20"/>
                          <w:lang w:val="sq-AL"/>
                        </w:rPr>
                        <w:t>,është kryer kontroll i rregullt mediatik ndaj operatorëve NAFI dhe BEKO dhe DRIM CAT IPTV,dhe të dytë nga Gostivari.Gjatë vëzhimit është konstatuar që operatori kablik Drim Cat Iptv për përdoruesit e tyre e riemiton programin serviser.TV Tera që nuk është i përfshir në regjistrimin e paketit programor të agjencis.</w:t>
                      </w:r>
                      <w:r w:rsidR="00B274C2" w:rsidRPr="00B274C2">
                        <w:rPr>
                          <w:rFonts w:ascii="Arial Narrow" w:hAnsi="Arial Narrow"/>
                          <w:sz w:val="20"/>
                        </w:rPr>
                        <w:t>.</w:t>
                      </w:r>
                    </w:p>
                    <w:p w14:paraId="3ED739C7" w14:textId="6E7DA255" w:rsidR="00F03C67" w:rsidRPr="00F03C67" w:rsidRDefault="001B6777" w:rsidP="00F03C67">
                      <w:pPr>
                        <w:spacing w:line="240" w:lineRule="auto"/>
                        <w:jc w:val="both"/>
                        <w:rPr>
                          <w:rFonts w:ascii="Arial Narrow" w:hAnsi="Arial Narrow"/>
                          <w:sz w:val="20"/>
                        </w:rPr>
                      </w:pPr>
                      <w:r>
                        <w:rPr>
                          <w:rFonts w:ascii="Arial Narrow" w:hAnsi="Arial Narrow"/>
                          <w:sz w:val="20"/>
                          <w:lang w:val="sq-AL"/>
                        </w:rPr>
                        <w:t xml:space="preserve">Vëzhgimi i rregullt programor për detyrat që janë të lidhura me regjistrimin e programeve servisore në Agjencin dhe emërtimin e programeve që i riemiton operatori është kryer mbi Kabel l Net, Telekomi i Maqedonis  dhe Viva Net.Gjatë kontrollit ishte konstatuar që operatori Viva Net,që sipas notifikimit nga Agjencia për komunikim mediatik mund të kryej </w:t>
                      </w:r>
                      <w:r w:rsidR="001C6993">
                        <w:rPr>
                          <w:rFonts w:ascii="Arial Narrow" w:hAnsi="Arial Narrow"/>
                          <w:sz w:val="20"/>
                          <w:lang w:val="sq-AL"/>
                        </w:rPr>
                        <w:t>veprimtari në teritorin e Berovës,për klientët e tyre dhe e ritrasmeton programin televiziv Agro TV që nuk është i regjistruar në programet serviserike të dhëna nga Agjencia për Audio dhe Audiomediumski usllugi.</w:t>
                      </w:r>
                      <w:r w:rsidR="00F03C67" w:rsidRPr="00F03C67">
                        <w:rPr>
                          <w:rFonts w:ascii="Arial Narrow" w:hAnsi="Arial Narrow"/>
                          <w:sz w:val="20"/>
                        </w:rPr>
                        <w:t>.</w:t>
                      </w:r>
                    </w:p>
                    <w:p w14:paraId="4A00BEC6" w14:textId="42A8B8D4" w:rsidR="00F03C67" w:rsidRPr="00F03C67" w:rsidRDefault="001C6993" w:rsidP="00F03C67">
                      <w:pPr>
                        <w:spacing w:line="240" w:lineRule="auto"/>
                        <w:jc w:val="both"/>
                        <w:rPr>
                          <w:rFonts w:ascii="Arial Narrow" w:hAnsi="Arial Narrow"/>
                          <w:sz w:val="20"/>
                        </w:rPr>
                      </w:pPr>
                      <w:r>
                        <w:rPr>
                          <w:rFonts w:ascii="Arial Narrow" w:hAnsi="Arial Narrow"/>
                          <w:sz w:val="20"/>
                          <w:lang w:val="sq-AL"/>
                        </w:rPr>
                        <w:t xml:space="preserve">Ndaj operatorit Altra Cat 2000 nga Ohri, Agjencia ka kryer kontroll </w:t>
                      </w:r>
                      <w:r w:rsidR="00D13DDE">
                        <w:rPr>
                          <w:rFonts w:ascii="Arial Narrow" w:hAnsi="Arial Narrow"/>
                          <w:sz w:val="20"/>
                          <w:lang w:val="sq-AL"/>
                        </w:rPr>
                        <w:t>programor që të konstatoj nëse operatori ka veprur sipas vendimit tërheqje e vërejtjes drejtuar për riemitimin e programeve serviserike që nuk janë të regjistruara në Agjencin ,\në pajtueshmëri me nenin141 nga ZAAVMZ.Mbikqyrja tregoi që operatori Alta Sat 2000 në gjithësi ka vepruar sipas vendimit drejtuar Agjencis.</w:t>
                      </w:r>
                      <w:r w:rsidR="00F03C67" w:rsidRPr="00F03C67">
                        <w:rPr>
                          <w:rFonts w:ascii="Arial Narrow" w:hAnsi="Arial Narrow"/>
                          <w:sz w:val="20"/>
                        </w:rPr>
                        <w:t>.</w:t>
                      </w:r>
                    </w:p>
                    <w:p w14:paraId="2FEB709F" w14:textId="5765DF61" w:rsidR="00F03C67" w:rsidRPr="00F03C67" w:rsidRDefault="000402AE" w:rsidP="00F03C67">
                      <w:pPr>
                        <w:spacing w:line="240" w:lineRule="auto"/>
                        <w:jc w:val="both"/>
                        <w:rPr>
                          <w:rFonts w:ascii="Arial Narrow" w:hAnsi="Arial Narrow"/>
                          <w:sz w:val="20"/>
                        </w:rPr>
                      </w:pPr>
                      <w:r>
                        <w:rPr>
                          <w:rFonts w:ascii="Arial Narrow" w:hAnsi="Arial Narrow"/>
                          <w:sz w:val="20"/>
                          <w:lang w:val="sq-AL"/>
                        </w:rPr>
                        <w:t xml:space="preserve">Agjencia për shërbime mediatike audio dhe audiovizuele kreu kontroll të regullt programor mbi 17 operator të jashtëm të rrjetit komunikativ elektronik.Lënda e vëzhguar  ishte obligimi, operatori i cili riemiton të sigurojë paketa programore  </w:t>
                      </w:r>
                      <w:r w:rsidR="00DC3DCE">
                        <w:rPr>
                          <w:rFonts w:ascii="Arial Narrow" w:hAnsi="Arial Narrow"/>
                          <w:sz w:val="20"/>
                          <w:lang w:val="sq-AL"/>
                        </w:rPr>
                        <w:t xml:space="preserve">detyrimisht dhe pa pagesë ti përmbajë serviset programore të programeve të shërbimit publik.Në vëzhgim ishte konstatuar që </w:t>
                      </w:r>
                      <w:r w:rsidR="00EA5CE9">
                        <w:rPr>
                          <w:rFonts w:ascii="Arial Narrow" w:hAnsi="Arial Narrow"/>
                          <w:sz w:val="20"/>
                          <w:lang w:val="sq-AL"/>
                        </w:rPr>
                        <w:t>obligimi nga neni 143 stav 3 nga ZAAVMZ është komplet e e mbushur te të gjithë operatorët e shërbimit të lirë mediatik</w:t>
                      </w:r>
                      <w:r w:rsidR="00F03C67" w:rsidRPr="00F03C67">
                        <w:rPr>
                          <w:rFonts w:ascii="Arial Narrow" w:hAnsi="Arial Narrow"/>
                          <w:sz w:val="20"/>
                        </w:rPr>
                        <w:t>.</w:t>
                      </w:r>
                    </w:p>
                    <w:p w14:paraId="2A800F74" w14:textId="5A9F9DFF" w:rsidR="00F03C67" w:rsidRPr="00F03C67" w:rsidRDefault="00EA5CE9" w:rsidP="00F03C67">
                      <w:pPr>
                        <w:spacing w:line="240" w:lineRule="auto"/>
                        <w:jc w:val="both"/>
                        <w:rPr>
                          <w:rFonts w:ascii="Arial Narrow" w:hAnsi="Arial Narrow"/>
                          <w:sz w:val="20"/>
                        </w:rPr>
                      </w:pPr>
                      <w:r>
                        <w:rPr>
                          <w:rFonts w:ascii="Arial Narrow" w:hAnsi="Arial Narrow"/>
                          <w:sz w:val="20"/>
                          <w:lang w:val="sq-AL"/>
                        </w:rPr>
                        <w:t xml:space="preserve">Për obligimet të cilat sillen në regjistrimete servise programore në Agjenci dhe titujt e programeve që i </w:t>
                      </w:r>
                      <w:r w:rsidR="0059734D">
                        <w:rPr>
                          <w:rFonts w:ascii="Arial Narrow" w:hAnsi="Arial Narrow"/>
                          <w:sz w:val="20"/>
                          <w:lang w:val="sq-AL"/>
                        </w:rPr>
                        <w:t>transmetojn operatorët ,është kryer kontroll i rregulllt programor në Vinsat Kabel onga Vinica.Me mbarimin e kontrollit programor nuk është konstatuar asnjë thyerje.</w:t>
                      </w:r>
                      <w:r w:rsidR="00F03C67" w:rsidRPr="00F03C67">
                        <w:rPr>
                          <w:rFonts w:ascii="Arial Narrow" w:hAnsi="Arial Narrow"/>
                          <w:sz w:val="20"/>
                        </w:rPr>
                        <w:t>.</w:t>
                      </w:r>
                    </w:p>
                    <w:p w14:paraId="5B8B73E1" w14:textId="75AF67B6" w:rsidR="00CF51F4" w:rsidRPr="00270884" w:rsidRDefault="0059734D" w:rsidP="00CF51F4">
                      <w:pPr>
                        <w:shd w:val="clear" w:color="auto" w:fill="FFFFFF"/>
                        <w:spacing w:after="0" w:line="240" w:lineRule="auto"/>
                        <w:jc w:val="both"/>
                        <w:rPr>
                          <w:rFonts w:ascii="Arial Narrow" w:hAnsi="Arial Narrow"/>
                          <w:sz w:val="20"/>
                        </w:rPr>
                      </w:pPr>
                      <w:r>
                        <w:rPr>
                          <w:rFonts w:ascii="Arial Narrow" w:hAnsi="Arial Narrow"/>
                          <w:sz w:val="20"/>
                          <w:lang w:val="sq-AL"/>
                        </w:rPr>
                        <w:t>Ndaj operatorit Pet Net nga Gjevgjelia ,Agjencioni kreu kontroll</w:t>
                      </w:r>
                      <w:r w:rsidR="00966912">
                        <w:rPr>
                          <w:rFonts w:ascii="Arial Narrow" w:hAnsi="Arial Narrow"/>
                          <w:sz w:val="20"/>
                          <w:lang w:val="sq-AL"/>
                        </w:rPr>
                        <w:t xml:space="preserve"> të programeve mediatike që të konstatoj nëse operatori ka vepruar sipas normës tërheqje e vërejtjes drejtuar për ritrasmetimin e serviseve mediatike që nuk janë të regjistruara në Agjenc,në bazë të nenit 141 nga ZAAVMU.Vëzhgimi tregoi që operatori Pet- Net në mënyrë komplete veproi në bazë të vendimit të marë nga Agjencia.</w:t>
                      </w:r>
                      <w:r w:rsidR="00CF51F4" w:rsidRPr="00270884">
                        <w:rPr>
                          <w:rFonts w:ascii="Arial Narrow" w:hAnsi="Arial Narrow"/>
                          <w:sz w:val="20"/>
                        </w:rPr>
                        <w:t>.</w:t>
                      </w:r>
                    </w:p>
                    <w:p w14:paraId="136BA227" w14:textId="77777777" w:rsidR="00F03C67" w:rsidRPr="00F03C67" w:rsidRDefault="00F03C67" w:rsidP="00F03C67">
                      <w:pPr>
                        <w:spacing w:line="240" w:lineRule="auto"/>
                        <w:jc w:val="both"/>
                        <w:rPr>
                          <w:rFonts w:ascii="Arial Narrow" w:hAnsi="Arial Narrow"/>
                          <w:sz w:val="20"/>
                        </w:rPr>
                      </w:pPr>
                    </w:p>
                    <w:p w14:paraId="7444B206" w14:textId="77777777" w:rsidR="00B274C2" w:rsidRPr="00B274C2" w:rsidRDefault="00B274C2" w:rsidP="00B274C2">
                      <w:pPr>
                        <w:spacing w:line="240" w:lineRule="auto"/>
                        <w:jc w:val="both"/>
                        <w:rPr>
                          <w:rFonts w:ascii="Arial Narrow" w:hAnsi="Arial Narrow"/>
                          <w:sz w:val="20"/>
                        </w:rPr>
                      </w:pPr>
                    </w:p>
                    <w:p w14:paraId="331810AA" w14:textId="77777777" w:rsidR="00B274C2" w:rsidRPr="00B274C2" w:rsidRDefault="00B274C2" w:rsidP="00B274C2">
                      <w:pPr>
                        <w:rPr>
                          <w:rFonts w:ascii="Arial Narrow" w:hAnsi="Arial Narrow"/>
                          <w:sz w:val="20"/>
                        </w:rPr>
                      </w:pPr>
                    </w:p>
                    <w:p w14:paraId="10D53A43" w14:textId="133D56CD" w:rsidR="00956051" w:rsidRPr="00B274C2" w:rsidRDefault="00956051" w:rsidP="00B274C2">
                      <w:pPr>
                        <w:rPr>
                          <w:rFonts w:ascii="Arial Narrow" w:hAnsi="Arial Narrow"/>
                          <w:sz w:val="20"/>
                        </w:rPr>
                      </w:pPr>
                    </w:p>
                    <w:p w14:paraId="3337BFC1" w14:textId="77777777" w:rsidR="00956051" w:rsidRPr="00B274C2" w:rsidRDefault="00956051" w:rsidP="00B274C2">
                      <w:pPr>
                        <w:rPr>
                          <w:rFonts w:ascii="Arial Narrow" w:hAnsi="Arial Narrow"/>
                          <w:sz w:val="20"/>
                        </w:rPr>
                      </w:pPr>
                    </w:p>
                  </w:txbxContent>
                </v:textbox>
                <w10:wrap anchorx="margin"/>
              </v:shape>
            </w:pict>
          </mc:Fallback>
        </mc:AlternateContent>
      </w:r>
    </w:p>
    <w:p w14:paraId="1509AB31" w14:textId="5D96FBE2" w:rsidR="007D3230" w:rsidRPr="008F5DB4" w:rsidRDefault="007D3230" w:rsidP="007D3230"/>
    <w:p w14:paraId="2EF92243" w14:textId="3204781A" w:rsidR="007D3230" w:rsidRPr="008F5DB4" w:rsidRDefault="007D3230" w:rsidP="007D3230"/>
    <w:p w14:paraId="26A4254E" w14:textId="769CD74D" w:rsidR="007D3230" w:rsidRPr="008F5DB4" w:rsidRDefault="007D3230" w:rsidP="007D3230"/>
    <w:p w14:paraId="0237E753" w14:textId="0A7BB707" w:rsidR="007D3230" w:rsidRPr="008F5DB4" w:rsidRDefault="007D3230" w:rsidP="007D3230"/>
    <w:p w14:paraId="35B2014B" w14:textId="32695917" w:rsidR="007D3230" w:rsidRPr="008F5DB4" w:rsidRDefault="007D3230" w:rsidP="007D3230"/>
    <w:p w14:paraId="08E85F30" w14:textId="112B2C26" w:rsidR="007D3230" w:rsidRPr="008F5DB4" w:rsidRDefault="007D3230" w:rsidP="007D3230"/>
    <w:p w14:paraId="55985CBF" w14:textId="6619431B" w:rsidR="007D3230" w:rsidRPr="008F5DB4" w:rsidRDefault="007D3230" w:rsidP="007D3230"/>
    <w:p w14:paraId="512B00F3" w14:textId="7FCF1571" w:rsidR="007D3230" w:rsidRPr="008F5DB4" w:rsidRDefault="007D3230" w:rsidP="007D3230"/>
    <w:p w14:paraId="79D043E3" w14:textId="77777777" w:rsidR="007D3230" w:rsidRPr="008F5DB4" w:rsidRDefault="007D3230" w:rsidP="007D3230"/>
    <w:p w14:paraId="1EC98195" w14:textId="4A2EAC62" w:rsidR="007B796F" w:rsidRDefault="007B796F" w:rsidP="007D3230"/>
    <w:p w14:paraId="337CFD8F" w14:textId="0883C1B2" w:rsidR="007B796F" w:rsidRDefault="007B796F" w:rsidP="007D3230"/>
    <w:p w14:paraId="5D1814EA" w14:textId="77777777" w:rsidR="007B796F" w:rsidRDefault="007B796F" w:rsidP="007D3230"/>
    <w:p w14:paraId="7FE73729" w14:textId="5DA27310" w:rsidR="007B796F" w:rsidRDefault="007B796F" w:rsidP="007D3230"/>
    <w:p w14:paraId="643C1E26" w14:textId="1BE1D8F5" w:rsidR="007B796F" w:rsidRDefault="007B796F" w:rsidP="007D3230"/>
    <w:p w14:paraId="715D7430" w14:textId="5CCE22A6" w:rsidR="007B796F" w:rsidRDefault="007B796F" w:rsidP="007D3230"/>
    <w:p w14:paraId="293F5438" w14:textId="458CF4B4" w:rsidR="007B796F" w:rsidRDefault="007B796F" w:rsidP="007D3230"/>
    <w:p w14:paraId="7D8EA8B4" w14:textId="2DF19B41" w:rsidR="007B796F" w:rsidRDefault="007B796F" w:rsidP="007D3230"/>
    <w:p w14:paraId="64EB02B7" w14:textId="4D6EF60C" w:rsidR="007B796F" w:rsidRDefault="007B796F" w:rsidP="007D3230"/>
    <w:p w14:paraId="26D4141A" w14:textId="2C24590B" w:rsidR="007B796F" w:rsidRPr="008F5DB4" w:rsidRDefault="00503D34" w:rsidP="007D3230">
      <w:r w:rsidRPr="008F5DB4">
        <w:rPr>
          <w:noProof/>
          <w:lang w:val="en-US"/>
        </w:rPr>
        <mc:AlternateContent>
          <mc:Choice Requires="wps">
            <w:drawing>
              <wp:anchor distT="0" distB="0" distL="114300" distR="114300" simplePos="0" relativeHeight="251758592" behindDoc="0" locked="0" layoutInCell="1" allowOverlap="1" wp14:anchorId="71E35FB1" wp14:editId="21D32344">
                <wp:simplePos x="0" y="0"/>
                <wp:positionH relativeFrom="margin">
                  <wp:posOffset>-731520</wp:posOffset>
                </wp:positionH>
                <wp:positionV relativeFrom="paragraph">
                  <wp:posOffset>194558</wp:posOffset>
                </wp:positionV>
                <wp:extent cx="7412990" cy="1582310"/>
                <wp:effectExtent l="0" t="0" r="16510" b="18415"/>
                <wp:wrapNone/>
                <wp:docPr id="3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2990" cy="1582310"/>
                        </a:xfrm>
                        <a:prstGeom prst="bevel">
                          <a:avLst>
                            <a:gd name="adj" fmla="val 94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E5F47D" w14:textId="6FD408CF" w:rsidR="00DF1B49" w:rsidRPr="00A438F9" w:rsidRDefault="00A438F9" w:rsidP="00A438F9">
                            <w:pPr>
                              <w:spacing w:after="360" w:line="240" w:lineRule="auto"/>
                              <w:jc w:val="both"/>
                              <w:rPr>
                                <w:rFonts w:ascii="Arial Narrow" w:hAnsi="Arial Narrow" w:cstheme="minorHAnsi"/>
                                <w:b/>
                                <w:bCs/>
                                <w:color w:val="C00000"/>
                                <w:kern w:val="36"/>
                                <w:sz w:val="20"/>
                                <w:szCs w:val="22"/>
                              </w:rPr>
                            </w:pPr>
                            <w:r>
                              <w:rPr>
                                <w:rFonts w:ascii="Arial Narrow" w:hAnsi="Arial Narrow"/>
                                <w:sz w:val="20"/>
                                <w:lang w:val="sq-AL"/>
                              </w:rPr>
                              <w:t>Mediume të shtypura Mbi shoqatën për prodhim,tregti dhe shërbim Kolor Media Plus nga Shkupi ,</w:t>
                            </w:r>
                            <w:r w:rsidR="004A3EE4">
                              <w:rPr>
                                <w:rFonts w:ascii="Arial Narrow" w:hAnsi="Arial Narrow"/>
                                <w:sz w:val="20"/>
                                <w:lang w:val="sq-AL"/>
                              </w:rPr>
                              <w:t>botues i Bukuris dhe shëndetit ,është kryer kontrolli i përgjithshëm administrator që të konstatojn nëse është kryer detyra sipas vendimit të tërheqjes së vërejtjes ,</w:t>
                            </w:r>
                            <w:r w:rsidR="00903E64">
                              <w:rPr>
                                <w:rFonts w:ascii="Arial Narrow" w:hAnsi="Arial Narrow"/>
                                <w:sz w:val="20"/>
                                <w:lang w:val="en-US"/>
                              </w:rPr>
                              <w:t xml:space="preserve">E </w:t>
                            </w:r>
                            <w:proofErr w:type="spellStart"/>
                            <w:r w:rsidR="00903E64">
                              <w:rPr>
                                <w:rFonts w:ascii="Arial Narrow" w:hAnsi="Arial Narrow"/>
                                <w:sz w:val="20"/>
                                <w:lang w:val="en-US"/>
                              </w:rPr>
                              <w:t>dhënë</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pasi</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nuk</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janë</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plotësuar</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obligimet</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për</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transmetimin</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impresium.Pas</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përfundimit</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të</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vëzhgimit</w:t>
                            </w:r>
                            <w:proofErr w:type="spellEnd"/>
                            <w:r w:rsidR="00903E64">
                              <w:rPr>
                                <w:rFonts w:ascii="Arial Narrow" w:hAnsi="Arial Narrow"/>
                                <w:sz w:val="20"/>
                                <w:lang w:val="en-US"/>
                              </w:rPr>
                              <w:t xml:space="preserve"> me nr.149 </w:t>
                            </w:r>
                            <w:proofErr w:type="spellStart"/>
                            <w:r w:rsidR="00903E64">
                              <w:rPr>
                                <w:rFonts w:ascii="Arial Narrow" w:hAnsi="Arial Narrow"/>
                                <w:sz w:val="20"/>
                                <w:lang w:val="en-US"/>
                              </w:rPr>
                              <w:t>në</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Bukurija</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dhe</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shëndeti</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për</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vitin</w:t>
                            </w:r>
                            <w:proofErr w:type="spellEnd"/>
                            <w:r w:rsidR="00903E64">
                              <w:rPr>
                                <w:rFonts w:ascii="Arial Narrow" w:hAnsi="Arial Narrow"/>
                                <w:sz w:val="20"/>
                                <w:lang w:val="en-US"/>
                              </w:rPr>
                              <w:t xml:space="preserve"> 2021 u </w:t>
                            </w:r>
                            <w:proofErr w:type="spellStart"/>
                            <w:r w:rsidR="00903E64">
                              <w:rPr>
                                <w:rFonts w:ascii="Arial Narrow" w:hAnsi="Arial Narrow"/>
                                <w:sz w:val="20"/>
                                <w:lang w:val="en-US"/>
                              </w:rPr>
                              <w:t>konstatua</w:t>
                            </w:r>
                            <w:proofErr w:type="spellEnd"/>
                            <w:r w:rsidR="00903E64">
                              <w:rPr>
                                <w:rFonts w:ascii="Arial Narrow" w:hAnsi="Arial Narrow"/>
                                <w:sz w:val="20"/>
                                <w:lang w:val="en-US"/>
                              </w:rPr>
                              <w:t xml:space="preserve"> se </w:t>
                            </w:r>
                            <w:proofErr w:type="spellStart"/>
                            <w:r w:rsidR="00903E64">
                              <w:rPr>
                                <w:rFonts w:ascii="Arial Narrow" w:hAnsi="Arial Narrow"/>
                                <w:sz w:val="20"/>
                                <w:lang w:val="en-US"/>
                              </w:rPr>
                              <w:t>është</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respektuar</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vendimmarrja</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për</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tërheqje</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të</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vërejtjes</w:t>
                            </w:r>
                            <w:proofErr w:type="spellEnd"/>
                            <w:r w:rsidR="00903E64">
                              <w:rPr>
                                <w:rFonts w:ascii="Arial Narrow" w:hAnsi="Arial Narrow"/>
                                <w:sz w:val="20"/>
                                <w:lang w:val="en-US"/>
                              </w:rPr>
                              <w:t>.</w:t>
                            </w:r>
                            <w:r w:rsidR="00DF1B49" w:rsidRPr="00DF1B49">
                              <w:rPr>
                                <w:rFonts w:ascii="Arial Narrow" w:hAnsi="Arial Narrow"/>
                                <w:sz w:val="20"/>
                              </w:rPr>
                              <w:t>.</w:t>
                            </w:r>
                          </w:p>
                          <w:p w14:paraId="1C77C9A1" w14:textId="77777777" w:rsidR="00503D34" w:rsidRDefault="0096174F" w:rsidP="000A29F3">
                            <w:pPr>
                              <w:spacing w:after="360" w:line="240" w:lineRule="auto"/>
                              <w:jc w:val="both"/>
                              <w:rPr>
                                <w:rFonts w:ascii="Arial Narrow" w:hAnsi="Arial Narrow" w:cstheme="minorHAnsi"/>
                                <w:b/>
                                <w:bCs/>
                                <w:color w:val="C00000"/>
                                <w:kern w:val="36"/>
                                <w:sz w:val="20"/>
                                <w:szCs w:val="22"/>
                              </w:rPr>
                            </w:pPr>
                            <w:r>
                              <w:rPr>
                                <w:rFonts w:ascii="Arial Narrow" w:hAnsi="Arial Narrow" w:cstheme="minorHAnsi"/>
                                <w:b/>
                                <w:bCs/>
                                <w:color w:val="C00000"/>
                                <w:kern w:val="36"/>
                                <w:sz w:val="20"/>
                                <w:szCs w:val="22"/>
                                <w:lang w:val="sq-AL"/>
                              </w:rPr>
                              <w:t>Masa për paralajmërim publik</w:t>
                            </w:r>
                          </w:p>
                          <w:p w14:paraId="7BF32C25" w14:textId="682CDF1A" w:rsidR="00DF1B49" w:rsidRPr="00DF1B49" w:rsidRDefault="00DF1B49" w:rsidP="000A29F3">
                            <w:pPr>
                              <w:spacing w:after="360" w:line="240" w:lineRule="auto"/>
                              <w:jc w:val="both"/>
                              <w:rPr>
                                <w:rFonts w:ascii="Arial Narrow" w:hAnsi="Arial Narrow"/>
                                <w:sz w:val="20"/>
                              </w:rPr>
                            </w:pPr>
                            <w:r w:rsidRPr="009259D6">
                              <w:rPr>
                                <w:rFonts w:ascii="Arial Narrow" w:hAnsi="Arial Narrow" w:cstheme="minorHAnsi"/>
                                <w:b/>
                                <w:bCs/>
                                <w:color w:val="C00000"/>
                                <w:kern w:val="36"/>
                                <w:sz w:val="20"/>
                                <w:szCs w:val="22"/>
                              </w:rPr>
                              <w:t xml:space="preserve"> </w:t>
                            </w:r>
                            <w:r w:rsidR="0096174F">
                              <w:rPr>
                                <w:rFonts w:ascii="Arial Narrow" w:hAnsi="Arial Narrow"/>
                                <w:sz w:val="20"/>
                                <w:lang w:val="sq-AL"/>
                              </w:rPr>
                              <w:t>Në mbledhjen e 14 që u mbajt më 21 maj të vitit 2021, Këshilli i Agjencis solli vendim</w:t>
                            </w:r>
                            <w:r w:rsidR="000A29F3">
                              <w:rPr>
                                <w:rFonts w:ascii="Arial Narrow" w:hAnsi="Arial Narrow"/>
                                <w:sz w:val="20"/>
                                <w:lang w:val="sq-AL"/>
                              </w:rPr>
                              <w:t xml:space="preserve"> për paralajmërim publik ndaj Antiq Media botues i Portret për mos botim të </w:t>
                            </w:r>
                            <w:r w:rsidR="00E57096">
                              <w:rPr>
                                <w:rFonts w:ascii="Arial Narrow" w:hAnsi="Arial Narrow"/>
                                <w:sz w:val="20"/>
                                <w:lang w:val="sq-AL"/>
                              </w:rPr>
                              <w:t>të dhënave për impresum.</w:t>
                            </w:r>
                            <w:r w:rsidRPr="00DF1B49">
                              <w:rPr>
                                <w:rFonts w:ascii="Arial Narrow" w:hAnsi="Arial Narrow"/>
                                <w:sz w:val="20"/>
                              </w:rPr>
                              <w:t>.</w:t>
                            </w:r>
                          </w:p>
                          <w:p w14:paraId="13E1822E" w14:textId="77777777" w:rsidR="00DF1B49" w:rsidRDefault="00DF1B49" w:rsidP="00DF1B49">
                            <w:pPr>
                              <w:spacing w:after="360" w:line="240" w:lineRule="auto"/>
                              <w:jc w:val="both"/>
                              <w:rPr>
                                <w:rFonts w:ascii="Arial Narrow" w:hAnsi="Arial Narrow" w:cstheme="minorHAnsi"/>
                                <w:b/>
                                <w:bCs/>
                                <w:color w:val="C00000"/>
                                <w:kern w:val="36"/>
                                <w:sz w:val="20"/>
                                <w:szCs w:val="22"/>
                              </w:rPr>
                            </w:pPr>
                          </w:p>
                          <w:p w14:paraId="54BF65E0" w14:textId="77777777" w:rsidR="00DF1B49" w:rsidRDefault="00DF1B49" w:rsidP="00DF1B49">
                            <w:pPr>
                              <w:spacing w:after="360" w:line="240" w:lineRule="auto"/>
                              <w:jc w:val="both"/>
                              <w:rPr>
                                <w:rFonts w:ascii="Arial Narrow" w:hAnsi="Arial Narrow" w:cstheme="minorHAnsi"/>
                                <w:b/>
                                <w:bCs/>
                                <w:color w:val="C00000"/>
                                <w:kern w:val="36"/>
                                <w:sz w:val="20"/>
                                <w:szCs w:val="22"/>
                              </w:rPr>
                            </w:pPr>
                          </w:p>
                          <w:p w14:paraId="7EBA5590" w14:textId="77777777" w:rsidR="00DF1B49" w:rsidRDefault="00DF1B49" w:rsidP="00DF1B49">
                            <w:pPr>
                              <w:shd w:val="clear" w:color="auto" w:fill="FFFFFF"/>
                              <w:spacing w:after="360" w:line="240" w:lineRule="auto"/>
                              <w:jc w:val="both"/>
                              <w:rPr>
                                <w:rFonts w:ascii="Arial Narrow" w:hAnsi="Arial Narrow"/>
                                <w:sz w:val="20"/>
                              </w:rPr>
                            </w:pPr>
                          </w:p>
                          <w:p w14:paraId="4D7164CE" w14:textId="77777777" w:rsidR="00DF1B49" w:rsidRPr="00956051" w:rsidRDefault="00DF1B49" w:rsidP="00DF1B49">
                            <w:pPr>
                              <w:shd w:val="clear" w:color="auto" w:fill="FFFFFF"/>
                              <w:spacing w:after="360" w:line="240" w:lineRule="auto"/>
                              <w:jc w:val="both"/>
                              <w:rPr>
                                <w:rFonts w:ascii="Arial Narrow" w:hAnsi="Arial Narrow"/>
                                <w:sz w:val="20"/>
                                <w:lang w:val="en-US"/>
                              </w:rPr>
                            </w:pPr>
                          </w:p>
                          <w:p w14:paraId="12351778" w14:textId="77777777" w:rsidR="00DF1B49" w:rsidRPr="00956051" w:rsidRDefault="00DF1B49" w:rsidP="00DF1B49">
                            <w:pPr>
                              <w:jc w:val="both"/>
                              <w:rPr>
                                <w:rFonts w:ascii="Arial Narrow" w:hAnsi="Arial Narrow"/>
                                <w:sz w:val="20"/>
                              </w:rPr>
                            </w:pPr>
                          </w:p>
                          <w:p w14:paraId="19D207E6" w14:textId="77777777" w:rsidR="00DF1B49" w:rsidRPr="00956051" w:rsidRDefault="00DF1B49" w:rsidP="00DF1B49">
                            <w:pPr>
                              <w:jc w:val="both"/>
                              <w:rPr>
                                <w:rFonts w:ascii="Arial Narrow" w:hAnsi="Arial Narrow"/>
                                <w:sz w:val="20"/>
                              </w:rPr>
                            </w:pPr>
                          </w:p>
                          <w:p w14:paraId="2985C9F7" w14:textId="77777777" w:rsidR="00DF1B49" w:rsidRPr="00956051" w:rsidRDefault="00DF1B49" w:rsidP="00DF1B49">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35FB1" id="_x0000_s1038" type="#_x0000_t84" style="position:absolute;margin-left:-57.6pt;margin-top:15.3pt;width:583.7pt;height:124.6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" adj="204" filled="f">
                <v:textbox>
                  <w:txbxContent>
                    <w:p w14:paraId="6CE5F47D" w14:textId="6FD408CF" w:rsidR="00DF1B49" w:rsidRPr="00A438F9" w:rsidRDefault="00A438F9" w:rsidP="00A438F9">
                      <w:pPr>
                        <w:spacing w:after="360" w:line="240" w:lineRule="auto"/>
                        <w:jc w:val="both"/>
                        <w:rPr>
                          <w:rFonts w:ascii="Arial Narrow" w:hAnsi="Arial Narrow" w:cstheme="minorHAnsi"/>
                          <w:b/>
                          <w:bCs/>
                          <w:color w:val="C00000"/>
                          <w:kern w:val="36"/>
                          <w:sz w:val="20"/>
                          <w:szCs w:val="22"/>
                        </w:rPr>
                      </w:pPr>
                      <w:r>
                        <w:rPr>
                          <w:rFonts w:ascii="Arial Narrow" w:hAnsi="Arial Narrow"/>
                          <w:sz w:val="20"/>
                          <w:lang w:val="sq-AL"/>
                        </w:rPr>
                        <w:t>Mediume të shtypura Mbi shoqatën për prodhim,tregti dhe shërbim Kolor Media Plus nga Shkupi ,</w:t>
                      </w:r>
                      <w:r w:rsidR="004A3EE4">
                        <w:rPr>
                          <w:rFonts w:ascii="Arial Narrow" w:hAnsi="Arial Narrow"/>
                          <w:sz w:val="20"/>
                          <w:lang w:val="sq-AL"/>
                        </w:rPr>
                        <w:t>botues i Bukuris dhe shëndetit ,është kryer kontrolli i përgjithshëm administrator që të konstatojn nëse është kryer detyra sipas vendimit të tërheqjes së vërejtjes ,</w:t>
                      </w:r>
                      <w:r w:rsidR="00903E64">
                        <w:rPr>
                          <w:rFonts w:ascii="Arial Narrow" w:hAnsi="Arial Narrow"/>
                          <w:sz w:val="20"/>
                          <w:lang w:val="en-US"/>
                        </w:rPr>
                        <w:t xml:space="preserve">E </w:t>
                      </w:r>
                      <w:proofErr w:type="spellStart"/>
                      <w:r w:rsidR="00903E64">
                        <w:rPr>
                          <w:rFonts w:ascii="Arial Narrow" w:hAnsi="Arial Narrow"/>
                          <w:sz w:val="20"/>
                          <w:lang w:val="en-US"/>
                        </w:rPr>
                        <w:t>dhënë</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pasi</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nuk</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janë</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plotësuar</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obligimet</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për</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transmetimin</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impresium.Pas</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përfundimit</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të</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vëzhgimit</w:t>
                      </w:r>
                      <w:proofErr w:type="spellEnd"/>
                      <w:r w:rsidR="00903E64">
                        <w:rPr>
                          <w:rFonts w:ascii="Arial Narrow" w:hAnsi="Arial Narrow"/>
                          <w:sz w:val="20"/>
                          <w:lang w:val="en-US"/>
                        </w:rPr>
                        <w:t xml:space="preserve"> me nr.149 </w:t>
                      </w:r>
                      <w:proofErr w:type="spellStart"/>
                      <w:r w:rsidR="00903E64">
                        <w:rPr>
                          <w:rFonts w:ascii="Arial Narrow" w:hAnsi="Arial Narrow"/>
                          <w:sz w:val="20"/>
                          <w:lang w:val="en-US"/>
                        </w:rPr>
                        <w:t>në</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Bukurija</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dhe</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shëndeti</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për</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vitin</w:t>
                      </w:r>
                      <w:proofErr w:type="spellEnd"/>
                      <w:r w:rsidR="00903E64">
                        <w:rPr>
                          <w:rFonts w:ascii="Arial Narrow" w:hAnsi="Arial Narrow"/>
                          <w:sz w:val="20"/>
                          <w:lang w:val="en-US"/>
                        </w:rPr>
                        <w:t xml:space="preserve"> 2021 u </w:t>
                      </w:r>
                      <w:proofErr w:type="spellStart"/>
                      <w:r w:rsidR="00903E64">
                        <w:rPr>
                          <w:rFonts w:ascii="Arial Narrow" w:hAnsi="Arial Narrow"/>
                          <w:sz w:val="20"/>
                          <w:lang w:val="en-US"/>
                        </w:rPr>
                        <w:t>konstatua</w:t>
                      </w:r>
                      <w:proofErr w:type="spellEnd"/>
                      <w:r w:rsidR="00903E64">
                        <w:rPr>
                          <w:rFonts w:ascii="Arial Narrow" w:hAnsi="Arial Narrow"/>
                          <w:sz w:val="20"/>
                          <w:lang w:val="en-US"/>
                        </w:rPr>
                        <w:t xml:space="preserve"> se </w:t>
                      </w:r>
                      <w:proofErr w:type="spellStart"/>
                      <w:r w:rsidR="00903E64">
                        <w:rPr>
                          <w:rFonts w:ascii="Arial Narrow" w:hAnsi="Arial Narrow"/>
                          <w:sz w:val="20"/>
                          <w:lang w:val="en-US"/>
                        </w:rPr>
                        <w:t>është</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respektuar</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vendimmarrja</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për</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tërheqje</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të</w:t>
                      </w:r>
                      <w:proofErr w:type="spellEnd"/>
                      <w:r w:rsidR="00903E64">
                        <w:rPr>
                          <w:rFonts w:ascii="Arial Narrow" w:hAnsi="Arial Narrow"/>
                          <w:sz w:val="20"/>
                          <w:lang w:val="en-US"/>
                        </w:rPr>
                        <w:t xml:space="preserve"> </w:t>
                      </w:r>
                      <w:proofErr w:type="spellStart"/>
                      <w:r w:rsidR="00903E64">
                        <w:rPr>
                          <w:rFonts w:ascii="Arial Narrow" w:hAnsi="Arial Narrow"/>
                          <w:sz w:val="20"/>
                          <w:lang w:val="en-US"/>
                        </w:rPr>
                        <w:t>vërejtjes</w:t>
                      </w:r>
                      <w:proofErr w:type="spellEnd"/>
                      <w:r w:rsidR="00903E64">
                        <w:rPr>
                          <w:rFonts w:ascii="Arial Narrow" w:hAnsi="Arial Narrow"/>
                          <w:sz w:val="20"/>
                          <w:lang w:val="en-US"/>
                        </w:rPr>
                        <w:t>.</w:t>
                      </w:r>
                      <w:r w:rsidR="00DF1B49" w:rsidRPr="00DF1B49">
                        <w:rPr>
                          <w:rFonts w:ascii="Arial Narrow" w:hAnsi="Arial Narrow"/>
                          <w:sz w:val="20"/>
                        </w:rPr>
                        <w:t>.</w:t>
                      </w:r>
                    </w:p>
                    <w:p w14:paraId="1C77C9A1" w14:textId="77777777" w:rsidR="00503D34" w:rsidRDefault="0096174F" w:rsidP="000A29F3">
                      <w:pPr>
                        <w:spacing w:after="360" w:line="240" w:lineRule="auto"/>
                        <w:jc w:val="both"/>
                        <w:rPr>
                          <w:rFonts w:ascii="Arial Narrow" w:hAnsi="Arial Narrow" w:cstheme="minorHAnsi"/>
                          <w:b/>
                          <w:bCs/>
                          <w:color w:val="C00000"/>
                          <w:kern w:val="36"/>
                          <w:sz w:val="20"/>
                          <w:szCs w:val="22"/>
                        </w:rPr>
                      </w:pPr>
                      <w:r>
                        <w:rPr>
                          <w:rFonts w:ascii="Arial Narrow" w:hAnsi="Arial Narrow" w:cstheme="minorHAnsi"/>
                          <w:b/>
                          <w:bCs/>
                          <w:color w:val="C00000"/>
                          <w:kern w:val="36"/>
                          <w:sz w:val="20"/>
                          <w:szCs w:val="22"/>
                          <w:lang w:val="sq-AL"/>
                        </w:rPr>
                        <w:t>Masa për paralajmërim publik</w:t>
                      </w:r>
                    </w:p>
                    <w:p w14:paraId="7BF32C25" w14:textId="682CDF1A" w:rsidR="00DF1B49" w:rsidRPr="00DF1B49" w:rsidRDefault="00DF1B49" w:rsidP="000A29F3">
                      <w:pPr>
                        <w:spacing w:after="360" w:line="240" w:lineRule="auto"/>
                        <w:jc w:val="both"/>
                        <w:rPr>
                          <w:rFonts w:ascii="Arial Narrow" w:hAnsi="Arial Narrow"/>
                          <w:sz w:val="20"/>
                        </w:rPr>
                      </w:pPr>
                      <w:r w:rsidRPr="009259D6">
                        <w:rPr>
                          <w:rFonts w:ascii="Arial Narrow" w:hAnsi="Arial Narrow" w:cstheme="minorHAnsi"/>
                          <w:b/>
                          <w:bCs/>
                          <w:color w:val="C00000"/>
                          <w:kern w:val="36"/>
                          <w:sz w:val="20"/>
                          <w:szCs w:val="22"/>
                        </w:rPr>
                        <w:t xml:space="preserve"> </w:t>
                      </w:r>
                      <w:r w:rsidR="0096174F">
                        <w:rPr>
                          <w:rFonts w:ascii="Arial Narrow" w:hAnsi="Arial Narrow"/>
                          <w:sz w:val="20"/>
                          <w:lang w:val="sq-AL"/>
                        </w:rPr>
                        <w:t>Në mbledhjen e 14 që u mbajt më 21 maj të vitit 2021, Këshilli i Agjencis solli vendim</w:t>
                      </w:r>
                      <w:r w:rsidR="000A29F3">
                        <w:rPr>
                          <w:rFonts w:ascii="Arial Narrow" w:hAnsi="Arial Narrow"/>
                          <w:sz w:val="20"/>
                          <w:lang w:val="sq-AL"/>
                        </w:rPr>
                        <w:t xml:space="preserve"> për paralajmërim publik ndaj Antiq Media botues i Portret për mos botim të </w:t>
                      </w:r>
                      <w:r w:rsidR="00E57096">
                        <w:rPr>
                          <w:rFonts w:ascii="Arial Narrow" w:hAnsi="Arial Narrow"/>
                          <w:sz w:val="20"/>
                          <w:lang w:val="sq-AL"/>
                        </w:rPr>
                        <w:t>të dhënave për impresum.</w:t>
                      </w:r>
                      <w:r w:rsidRPr="00DF1B49">
                        <w:rPr>
                          <w:rFonts w:ascii="Arial Narrow" w:hAnsi="Arial Narrow"/>
                          <w:sz w:val="20"/>
                        </w:rPr>
                        <w:t>.</w:t>
                      </w:r>
                    </w:p>
                    <w:p w14:paraId="13E1822E" w14:textId="77777777" w:rsidR="00DF1B49" w:rsidRDefault="00DF1B49" w:rsidP="00DF1B49">
                      <w:pPr>
                        <w:spacing w:after="360" w:line="240" w:lineRule="auto"/>
                        <w:jc w:val="both"/>
                        <w:rPr>
                          <w:rFonts w:ascii="Arial Narrow" w:hAnsi="Arial Narrow" w:cstheme="minorHAnsi"/>
                          <w:b/>
                          <w:bCs/>
                          <w:color w:val="C00000"/>
                          <w:kern w:val="36"/>
                          <w:sz w:val="20"/>
                          <w:szCs w:val="22"/>
                        </w:rPr>
                      </w:pPr>
                    </w:p>
                    <w:p w14:paraId="54BF65E0" w14:textId="77777777" w:rsidR="00DF1B49" w:rsidRDefault="00DF1B49" w:rsidP="00DF1B49">
                      <w:pPr>
                        <w:spacing w:after="360" w:line="240" w:lineRule="auto"/>
                        <w:jc w:val="both"/>
                        <w:rPr>
                          <w:rFonts w:ascii="Arial Narrow" w:hAnsi="Arial Narrow" w:cstheme="minorHAnsi"/>
                          <w:b/>
                          <w:bCs/>
                          <w:color w:val="C00000"/>
                          <w:kern w:val="36"/>
                          <w:sz w:val="20"/>
                          <w:szCs w:val="22"/>
                        </w:rPr>
                      </w:pPr>
                    </w:p>
                    <w:p w14:paraId="7EBA5590" w14:textId="77777777" w:rsidR="00DF1B49" w:rsidRDefault="00DF1B49" w:rsidP="00DF1B49">
                      <w:pPr>
                        <w:shd w:val="clear" w:color="auto" w:fill="FFFFFF"/>
                        <w:spacing w:after="360" w:line="240" w:lineRule="auto"/>
                        <w:jc w:val="both"/>
                        <w:rPr>
                          <w:rFonts w:ascii="Arial Narrow" w:hAnsi="Arial Narrow"/>
                          <w:sz w:val="20"/>
                        </w:rPr>
                      </w:pPr>
                    </w:p>
                    <w:p w14:paraId="4D7164CE" w14:textId="77777777" w:rsidR="00DF1B49" w:rsidRPr="00956051" w:rsidRDefault="00DF1B49" w:rsidP="00DF1B49">
                      <w:pPr>
                        <w:shd w:val="clear" w:color="auto" w:fill="FFFFFF"/>
                        <w:spacing w:after="360" w:line="240" w:lineRule="auto"/>
                        <w:jc w:val="both"/>
                        <w:rPr>
                          <w:rFonts w:ascii="Arial Narrow" w:hAnsi="Arial Narrow"/>
                          <w:sz w:val="20"/>
                          <w:lang w:val="en-US"/>
                        </w:rPr>
                      </w:pPr>
                    </w:p>
                    <w:p w14:paraId="12351778" w14:textId="77777777" w:rsidR="00DF1B49" w:rsidRPr="00956051" w:rsidRDefault="00DF1B49" w:rsidP="00DF1B49">
                      <w:pPr>
                        <w:jc w:val="both"/>
                        <w:rPr>
                          <w:rFonts w:ascii="Arial Narrow" w:hAnsi="Arial Narrow"/>
                          <w:sz w:val="20"/>
                        </w:rPr>
                      </w:pPr>
                    </w:p>
                    <w:p w14:paraId="19D207E6" w14:textId="77777777" w:rsidR="00DF1B49" w:rsidRPr="00956051" w:rsidRDefault="00DF1B49" w:rsidP="00DF1B49">
                      <w:pPr>
                        <w:jc w:val="both"/>
                        <w:rPr>
                          <w:rFonts w:ascii="Arial Narrow" w:hAnsi="Arial Narrow"/>
                          <w:sz w:val="20"/>
                        </w:rPr>
                      </w:pPr>
                    </w:p>
                    <w:p w14:paraId="2985C9F7" w14:textId="77777777" w:rsidR="00DF1B49" w:rsidRPr="00956051" w:rsidRDefault="00DF1B49" w:rsidP="00DF1B49">
                      <w:pPr>
                        <w:jc w:val="both"/>
                        <w:rPr>
                          <w:rFonts w:ascii="Arial Narrow" w:hAnsi="Arial Narrow"/>
                          <w:sz w:val="20"/>
                        </w:rPr>
                      </w:pPr>
                    </w:p>
                  </w:txbxContent>
                </v:textbox>
                <w10:wrap anchorx="margin"/>
              </v:shape>
            </w:pict>
          </mc:Fallback>
        </mc:AlternateContent>
      </w:r>
    </w:p>
    <w:p w14:paraId="3113F952" w14:textId="3B361A01" w:rsidR="007B796F" w:rsidRDefault="00114E93" w:rsidP="007D3230">
      <w:r w:rsidRPr="008F5DB4">
        <w:t xml:space="preserve"> </w:t>
      </w:r>
    </w:p>
    <w:p w14:paraId="6E417CB2" w14:textId="64324716" w:rsidR="00DF1B49" w:rsidRDefault="00DF1B49" w:rsidP="007D3230"/>
    <w:p w14:paraId="47418EFC" w14:textId="5DE8196D" w:rsidR="00DF1B49" w:rsidRDefault="00DF1B49" w:rsidP="007D3230"/>
    <w:p w14:paraId="66508A64" w14:textId="41483EC4" w:rsidR="007B796F" w:rsidRDefault="00DF1B49" w:rsidP="007D3230">
      <w:pPr>
        <w:rPr>
          <w:lang w:val="sq-AL"/>
        </w:rPr>
      </w:pPr>
      <w:r w:rsidRPr="008F5DB4">
        <w:rPr>
          <w:noProof/>
          <w:lang w:val="en-US"/>
        </w:rPr>
        <w:lastRenderedPageBreak/>
        <mc:AlternateContent>
          <mc:Choice Requires="wps">
            <w:drawing>
              <wp:anchor distT="0" distB="0" distL="114300" distR="114300" simplePos="0" relativeHeight="251714560" behindDoc="0" locked="0" layoutInCell="1" allowOverlap="1" wp14:anchorId="0F5BFA96" wp14:editId="2B6EC7C5">
                <wp:simplePos x="0" y="0"/>
                <wp:positionH relativeFrom="margin">
                  <wp:posOffset>-771277</wp:posOffset>
                </wp:positionH>
                <wp:positionV relativeFrom="paragraph">
                  <wp:posOffset>1797298</wp:posOffset>
                </wp:positionV>
                <wp:extent cx="7485160" cy="1076325"/>
                <wp:effectExtent l="0" t="0" r="20955" b="28575"/>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5160" cy="1076325"/>
                        </a:xfrm>
                        <a:prstGeom prst="rect">
                          <a:avLst/>
                        </a:prstGeom>
                        <a:solidFill>
                          <a:schemeClr val="accent2">
                            <a:lumMod val="40000"/>
                            <a:lumOff val="60000"/>
                          </a:schemeClr>
                        </a:solidFill>
                        <a:ln w="9525">
                          <a:solidFill>
                            <a:srgbClr val="000000"/>
                          </a:solidFill>
                          <a:miter lim="800000"/>
                          <a:headEnd/>
                          <a:tailEnd/>
                        </a:ln>
                      </wps:spPr>
                      <wps:txbx>
                        <w:txbxContent>
                          <w:p w14:paraId="68F03C96" w14:textId="635135E9" w:rsidR="004932E9" w:rsidRPr="00F42821" w:rsidRDefault="004932E9" w:rsidP="004932E9">
                            <w:pPr>
                              <w:jc w:val="center"/>
                              <w:rPr>
                                <w:b/>
                                <w:bCs/>
                                <w:lang w:val="sq-AL"/>
                              </w:rPr>
                            </w:pPr>
                            <w:r w:rsidRPr="00F42821">
                              <w:rPr>
                                <w:b/>
                                <w:bCs/>
                                <w:lang w:val="sq-AL"/>
                              </w:rPr>
                              <w:t>Agjencia Për Shërbime Mediatike Audio dhe Audiovizuele-Shkup</w:t>
                            </w:r>
                          </w:p>
                          <w:p w14:paraId="377924DE" w14:textId="36B2732D" w:rsidR="00F55535" w:rsidRPr="00F42821" w:rsidRDefault="004932E9" w:rsidP="00F42821">
                            <w:pPr>
                              <w:widowControl w:val="0"/>
                              <w:spacing w:after="0"/>
                              <w:jc w:val="center"/>
                              <w:rPr>
                                <w:rFonts w:ascii="Arial Narrow" w:hAnsi="Arial Narrow"/>
                                <w:b/>
                                <w:bCs/>
                                <w:sz w:val="16"/>
                              </w:rPr>
                            </w:pPr>
                            <w:r w:rsidRPr="00F42821">
                              <w:rPr>
                                <w:b/>
                                <w:bCs/>
                                <w:lang w:val="sq-AL"/>
                              </w:rPr>
                              <w:t>REPUBLIKA E MAQEDONIS SË VERIUT</w:t>
                            </w:r>
                          </w:p>
                          <w:p w14:paraId="50BC1818" w14:textId="77777777" w:rsidR="004932E9" w:rsidRPr="00F42821" w:rsidRDefault="004932E9" w:rsidP="00C13C34">
                            <w:pPr>
                              <w:widowControl w:val="0"/>
                              <w:spacing w:after="0"/>
                              <w:jc w:val="center"/>
                              <w:rPr>
                                <w:rFonts w:ascii="Arial Narrow" w:hAnsi="Arial Narrow"/>
                                <w:b/>
                                <w:bCs/>
                                <w:sz w:val="16"/>
                                <w:lang w:val="en-US"/>
                              </w:rPr>
                            </w:pPr>
                            <w:r w:rsidRPr="00F42821">
                              <w:rPr>
                                <w:b/>
                                <w:bCs/>
                                <w:lang w:val="sq-AL"/>
                              </w:rPr>
                              <w:t>Rruga.Makedonija nr.38,1000 Shkup</w:t>
                            </w:r>
                            <w:r w:rsidRPr="00F42821">
                              <w:rPr>
                                <w:rFonts w:ascii="Arial Narrow" w:hAnsi="Arial Narrow"/>
                                <w:b/>
                                <w:bCs/>
                                <w:sz w:val="16"/>
                                <w:lang w:val="en-US"/>
                              </w:rPr>
                              <w:t xml:space="preserve"> </w:t>
                            </w:r>
                          </w:p>
                          <w:p w14:paraId="2A4856A4" w14:textId="002619E5" w:rsidR="00F55535" w:rsidRPr="00AC05A1" w:rsidRDefault="004932E9" w:rsidP="00C13C34">
                            <w:pPr>
                              <w:widowControl w:val="0"/>
                              <w:spacing w:after="0"/>
                              <w:jc w:val="center"/>
                              <w:rPr>
                                <w:rFonts w:ascii="Arial Narrow" w:hAnsi="Arial Narrow"/>
                                <w:b/>
                                <w:bCs/>
                                <w:sz w:val="16"/>
                              </w:rPr>
                            </w:pPr>
                            <w:proofErr w:type="spellStart"/>
                            <w:r>
                              <w:rPr>
                                <w:rFonts w:ascii="Arial Narrow" w:hAnsi="Arial Narrow"/>
                                <w:b/>
                                <w:bCs/>
                                <w:sz w:val="16"/>
                                <w:lang w:val="en-US"/>
                              </w:rPr>
                              <w:t>tel</w:t>
                            </w:r>
                            <w:proofErr w:type="spellEnd"/>
                            <w:r w:rsidR="00F55535" w:rsidRPr="00AC05A1">
                              <w:rPr>
                                <w:rFonts w:ascii="Arial Narrow" w:hAnsi="Arial Narrow"/>
                                <w:b/>
                                <w:bCs/>
                                <w:sz w:val="16"/>
                              </w:rPr>
                              <w:t>.</w:t>
                            </w:r>
                            <w:r w:rsidR="00F55535" w:rsidRPr="00AC05A1">
                              <w:rPr>
                                <w:rFonts w:ascii="Arial Narrow" w:hAnsi="Arial Narrow"/>
                                <w:b/>
                                <w:bCs/>
                                <w:sz w:val="16"/>
                                <w:lang w:val="ru-RU"/>
                              </w:rPr>
                              <w:t xml:space="preserve">  </w:t>
                            </w:r>
                            <w:r w:rsidR="00F55535" w:rsidRPr="00AC05A1">
                              <w:rPr>
                                <w:rFonts w:ascii="Arial Narrow" w:hAnsi="Arial Narrow"/>
                                <w:b/>
                                <w:bCs/>
                                <w:sz w:val="16"/>
                              </w:rPr>
                              <w:t xml:space="preserve">(02) 3103400 </w:t>
                            </w:r>
                            <w:proofErr w:type="spellStart"/>
                            <w:r>
                              <w:rPr>
                                <w:rFonts w:ascii="Arial Narrow" w:hAnsi="Arial Narrow"/>
                                <w:b/>
                                <w:bCs/>
                                <w:sz w:val="16"/>
                                <w:lang w:val="en-US"/>
                              </w:rPr>
                              <w:t>faks</w:t>
                            </w:r>
                            <w:proofErr w:type="spellEnd"/>
                            <w:r w:rsidR="00F55535" w:rsidRPr="00AC05A1">
                              <w:rPr>
                                <w:rFonts w:ascii="Arial Narrow" w:hAnsi="Arial Narrow"/>
                                <w:b/>
                                <w:bCs/>
                                <w:sz w:val="16"/>
                              </w:rPr>
                              <w:t>: (02) 3103401</w:t>
                            </w:r>
                          </w:p>
                          <w:p w14:paraId="34308CB3" w14:textId="6DE37D53" w:rsidR="00F55535" w:rsidRPr="00AC05A1" w:rsidRDefault="00551A2D" w:rsidP="00C13C34">
                            <w:pPr>
                              <w:widowControl w:val="0"/>
                              <w:spacing w:after="0"/>
                              <w:jc w:val="center"/>
                              <w:rPr>
                                <w:rFonts w:ascii="Arial Narrow" w:hAnsi="Arial Narrow"/>
                                <w:b/>
                                <w:bCs/>
                                <w:sz w:val="16"/>
                              </w:rPr>
                            </w:pPr>
                            <w:r>
                              <w:rPr>
                                <w:lang w:val="sq-AL"/>
                              </w:rPr>
                              <w:t>e-posta:</w:t>
                            </w:r>
                            <w:r w:rsidR="00F55535" w:rsidRPr="00AC05A1">
                              <w:rPr>
                                <w:rFonts w:ascii="Arial Narrow" w:hAnsi="Arial Narrow"/>
                                <w:b/>
                                <w:bCs/>
                                <w:sz w:val="16"/>
                              </w:rPr>
                              <w:t>:</w:t>
                            </w:r>
                            <w:r w:rsidR="00F55535" w:rsidRPr="00AC05A1">
                              <w:rPr>
                                <w:rFonts w:ascii="Arial Narrow" w:hAnsi="Arial Narrow"/>
                                <w:b/>
                                <w:bCs/>
                                <w:sz w:val="16"/>
                                <w:lang w:val="ru-RU"/>
                              </w:rPr>
                              <w:t xml:space="preserve"> </w:t>
                            </w:r>
                            <w:hyperlink r:id="rId12" w:history="1">
                              <w:r w:rsidR="00F55535" w:rsidRPr="00541C54">
                                <w:rPr>
                                  <w:rStyle w:val="Hyperlink"/>
                                  <w:rFonts w:ascii="Arial Narrow" w:hAnsi="Arial Narrow"/>
                                  <w:b/>
                                  <w:bCs/>
                                  <w:sz w:val="16"/>
                                </w:rPr>
                                <w:t>contact@avmu.mk</w:t>
                              </w:r>
                            </w:hyperlink>
                            <w:r w:rsidR="00F55535">
                              <w:rPr>
                                <w:rFonts w:ascii="Arial Narrow" w:hAnsi="Arial Narrow"/>
                                <w:b/>
                                <w:bCs/>
                                <w:sz w:val="16"/>
                              </w:rPr>
                              <w:t xml:space="preserve">  </w:t>
                            </w:r>
                            <w:r>
                              <w:rPr>
                                <w:lang w:val="sq-AL"/>
                              </w:rPr>
                              <w:t>faqja internetit:</w:t>
                            </w:r>
                            <w:r w:rsidR="00F55535" w:rsidRPr="00AC05A1">
                              <w:rPr>
                                <w:rFonts w:ascii="Arial Narrow" w:hAnsi="Arial Narrow"/>
                                <w:b/>
                                <w:bCs/>
                                <w:sz w:val="16"/>
                              </w:rPr>
                              <w:t>:</w:t>
                            </w:r>
                            <w:r w:rsidR="00F55535" w:rsidRPr="00AC05A1">
                              <w:rPr>
                                <w:rFonts w:ascii="Arial Narrow" w:hAnsi="Arial Narrow"/>
                                <w:b/>
                                <w:bCs/>
                                <w:sz w:val="16"/>
                                <w:lang w:val="ru-RU"/>
                              </w:rPr>
                              <w:t xml:space="preserve">  </w:t>
                            </w:r>
                            <w:hyperlink r:id="rId13" w:history="1">
                              <w:r w:rsidR="00F55535" w:rsidRPr="00541C54">
                                <w:rPr>
                                  <w:rStyle w:val="Hyperlink"/>
                                  <w:rFonts w:ascii="Arial Narrow" w:hAnsi="Arial Narrow"/>
                                  <w:b/>
                                  <w:bCs/>
                                  <w:sz w:val="16"/>
                                </w:rPr>
                                <w:t>www.avmu.mk</w:t>
                              </w:r>
                            </w:hyperlink>
                            <w:r w:rsidR="00F55535">
                              <w:rPr>
                                <w:rFonts w:ascii="Arial Narrow" w:hAnsi="Arial Narrow"/>
                                <w:b/>
                                <w:bCs/>
                                <w:sz w:val="16"/>
                              </w:rPr>
                              <w:t xml:space="preserve">                                                     </w:t>
                            </w:r>
                          </w:p>
                          <w:p w14:paraId="45926E91" w14:textId="77777777" w:rsidR="00F55535" w:rsidRDefault="00F55535" w:rsidP="00C13C34">
                            <w:pPr>
                              <w:widowControl w:val="0"/>
                            </w:pPr>
                            <w:r>
                              <w:t> </w:t>
                            </w:r>
                          </w:p>
                          <w:p w14:paraId="1DA88BB7" w14:textId="77777777" w:rsidR="00F55535" w:rsidRDefault="00F55535" w:rsidP="00C13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BFA96" id="Rectangle 24" o:spid="_x0000_s1039" style="position:absolute;margin-left:-60.75pt;margin-top:141.5pt;width:589.4pt;height:84.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" fillcolor="#e5b8b7 [1301]">
                <v:textbox>
                  <w:txbxContent>
                    <w:p w14:paraId="68F03C96" w14:textId="635135E9" w:rsidR="004932E9" w:rsidRPr="00F42821" w:rsidRDefault="004932E9" w:rsidP="004932E9">
                      <w:pPr>
                        <w:jc w:val="center"/>
                        <w:rPr>
                          <w:b/>
                          <w:bCs/>
                          <w:lang w:val="sq-AL"/>
                        </w:rPr>
                      </w:pPr>
                      <w:r w:rsidRPr="00F42821">
                        <w:rPr>
                          <w:b/>
                          <w:bCs/>
                          <w:lang w:val="sq-AL"/>
                        </w:rPr>
                        <w:t>A</w:t>
                      </w:r>
                      <w:r w:rsidRPr="00F42821">
                        <w:rPr>
                          <w:b/>
                          <w:bCs/>
                          <w:lang w:val="sq-AL"/>
                        </w:rPr>
                        <w:t>gjencia Për Shërbime Mediatike Audio dhe Audiovizuele-Shkup</w:t>
                      </w:r>
                    </w:p>
                    <w:p w14:paraId="377924DE" w14:textId="36B2732D" w:rsidR="00F55535" w:rsidRPr="00F42821" w:rsidRDefault="004932E9" w:rsidP="00F42821">
                      <w:pPr>
                        <w:widowControl w:val="0"/>
                        <w:spacing w:after="0"/>
                        <w:jc w:val="center"/>
                        <w:rPr>
                          <w:rFonts w:ascii="Arial Narrow" w:hAnsi="Arial Narrow"/>
                          <w:b/>
                          <w:bCs/>
                          <w:sz w:val="16"/>
                        </w:rPr>
                      </w:pPr>
                      <w:r w:rsidRPr="00F42821">
                        <w:rPr>
                          <w:b/>
                          <w:bCs/>
                          <w:lang w:val="sq-AL"/>
                        </w:rPr>
                        <w:t>REPUBLIKA E MAQEDONIS SË VERIUT</w:t>
                      </w:r>
                    </w:p>
                    <w:p w14:paraId="50BC1818" w14:textId="77777777" w:rsidR="004932E9" w:rsidRPr="00F42821" w:rsidRDefault="004932E9" w:rsidP="00C13C34">
                      <w:pPr>
                        <w:widowControl w:val="0"/>
                        <w:spacing w:after="0"/>
                        <w:jc w:val="center"/>
                        <w:rPr>
                          <w:rFonts w:ascii="Arial Narrow" w:hAnsi="Arial Narrow"/>
                          <w:b/>
                          <w:bCs/>
                          <w:sz w:val="16"/>
                          <w:lang w:val="en-US"/>
                        </w:rPr>
                      </w:pPr>
                      <w:r w:rsidRPr="00F42821">
                        <w:rPr>
                          <w:b/>
                          <w:bCs/>
                          <w:lang w:val="sq-AL"/>
                        </w:rPr>
                        <w:t>Rruga.Makedonija nr.38,1000 Shkup</w:t>
                      </w:r>
                      <w:r w:rsidRPr="00F42821">
                        <w:rPr>
                          <w:rFonts w:ascii="Arial Narrow" w:hAnsi="Arial Narrow"/>
                          <w:b/>
                          <w:bCs/>
                          <w:sz w:val="16"/>
                          <w:lang w:val="en-US"/>
                        </w:rPr>
                        <w:t xml:space="preserve"> </w:t>
                      </w:r>
                    </w:p>
                    <w:p w14:paraId="2A4856A4" w14:textId="002619E5" w:rsidR="00F55535" w:rsidRPr="00AC05A1" w:rsidRDefault="004932E9" w:rsidP="00C13C34">
                      <w:pPr>
                        <w:widowControl w:val="0"/>
                        <w:spacing w:after="0"/>
                        <w:jc w:val="center"/>
                        <w:rPr>
                          <w:rFonts w:ascii="Arial Narrow" w:hAnsi="Arial Narrow"/>
                          <w:b/>
                          <w:bCs/>
                          <w:sz w:val="16"/>
                        </w:rPr>
                      </w:pPr>
                      <w:proofErr w:type="spellStart"/>
                      <w:r>
                        <w:rPr>
                          <w:rFonts w:ascii="Arial Narrow" w:hAnsi="Arial Narrow"/>
                          <w:b/>
                          <w:bCs/>
                          <w:sz w:val="16"/>
                          <w:lang w:val="en-US"/>
                        </w:rPr>
                        <w:t>tel</w:t>
                      </w:r>
                      <w:proofErr w:type="spellEnd"/>
                      <w:r w:rsidR="00F55535" w:rsidRPr="00AC05A1">
                        <w:rPr>
                          <w:rFonts w:ascii="Arial Narrow" w:hAnsi="Arial Narrow"/>
                          <w:b/>
                          <w:bCs/>
                          <w:sz w:val="16"/>
                        </w:rPr>
                        <w:t>.</w:t>
                      </w:r>
                      <w:r w:rsidR="00F55535" w:rsidRPr="00AC05A1">
                        <w:rPr>
                          <w:rFonts w:ascii="Arial Narrow" w:hAnsi="Arial Narrow"/>
                          <w:b/>
                          <w:bCs/>
                          <w:sz w:val="16"/>
                          <w:lang w:val="ru-RU"/>
                        </w:rPr>
                        <w:t xml:space="preserve">  </w:t>
                      </w:r>
                      <w:r w:rsidR="00F55535" w:rsidRPr="00AC05A1">
                        <w:rPr>
                          <w:rFonts w:ascii="Arial Narrow" w:hAnsi="Arial Narrow"/>
                          <w:b/>
                          <w:bCs/>
                          <w:sz w:val="16"/>
                        </w:rPr>
                        <w:t xml:space="preserve">(02) 3103400 </w:t>
                      </w:r>
                      <w:proofErr w:type="spellStart"/>
                      <w:r>
                        <w:rPr>
                          <w:rFonts w:ascii="Arial Narrow" w:hAnsi="Arial Narrow"/>
                          <w:b/>
                          <w:bCs/>
                          <w:sz w:val="16"/>
                          <w:lang w:val="en-US"/>
                        </w:rPr>
                        <w:t>faks</w:t>
                      </w:r>
                      <w:proofErr w:type="spellEnd"/>
                      <w:r w:rsidR="00F55535" w:rsidRPr="00AC05A1">
                        <w:rPr>
                          <w:rFonts w:ascii="Arial Narrow" w:hAnsi="Arial Narrow"/>
                          <w:b/>
                          <w:bCs/>
                          <w:sz w:val="16"/>
                        </w:rPr>
                        <w:t>: (02) 3103401</w:t>
                      </w:r>
                    </w:p>
                    <w:p w14:paraId="34308CB3" w14:textId="6DE37D53" w:rsidR="00F55535" w:rsidRPr="00AC05A1" w:rsidRDefault="00551A2D" w:rsidP="00C13C34">
                      <w:pPr>
                        <w:widowControl w:val="0"/>
                        <w:spacing w:after="0"/>
                        <w:jc w:val="center"/>
                        <w:rPr>
                          <w:rFonts w:ascii="Arial Narrow" w:hAnsi="Arial Narrow"/>
                          <w:b/>
                          <w:bCs/>
                          <w:sz w:val="16"/>
                        </w:rPr>
                      </w:pPr>
                      <w:r>
                        <w:rPr>
                          <w:lang w:val="sq-AL"/>
                        </w:rPr>
                        <w:t>e-posta:</w:t>
                      </w:r>
                      <w:r w:rsidR="00F55535" w:rsidRPr="00AC05A1">
                        <w:rPr>
                          <w:rFonts w:ascii="Arial Narrow" w:hAnsi="Arial Narrow"/>
                          <w:b/>
                          <w:bCs/>
                          <w:sz w:val="16"/>
                        </w:rPr>
                        <w:t>:</w:t>
                      </w:r>
                      <w:r w:rsidR="00F55535" w:rsidRPr="00AC05A1">
                        <w:rPr>
                          <w:rFonts w:ascii="Arial Narrow" w:hAnsi="Arial Narrow"/>
                          <w:b/>
                          <w:bCs/>
                          <w:sz w:val="16"/>
                          <w:lang w:val="ru-RU"/>
                        </w:rPr>
                        <w:t xml:space="preserve"> </w:t>
                      </w:r>
                      <w:hyperlink r:id="rId14" w:history="1">
                        <w:r w:rsidR="00F55535" w:rsidRPr="00541C54">
                          <w:rPr>
                            <w:rStyle w:val="Hyperlink"/>
                            <w:rFonts w:ascii="Arial Narrow" w:hAnsi="Arial Narrow"/>
                            <w:b/>
                            <w:bCs/>
                            <w:sz w:val="16"/>
                          </w:rPr>
                          <w:t>contact@avmu.mk</w:t>
                        </w:r>
                      </w:hyperlink>
                      <w:r w:rsidR="00F55535">
                        <w:rPr>
                          <w:rFonts w:ascii="Arial Narrow" w:hAnsi="Arial Narrow"/>
                          <w:b/>
                          <w:bCs/>
                          <w:sz w:val="16"/>
                        </w:rPr>
                        <w:t xml:space="preserve">  </w:t>
                      </w:r>
                      <w:r>
                        <w:rPr>
                          <w:lang w:val="sq-AL"/>
                        </w:rPr>
                        <w:t>faqja internetit:</w:t>
                      </w:r>
                      <w:r w:rsidR="00F55535" w:rsidRPr="00AC05A1">
                        <w:rPr>
                          <w:rFonts w:ascii="Arial Narrow" w:hAnsi="Arial Narrow"/>
                          <w:b/>
                          <w:bCs/>
                          <w:sz w:val="16"/>
                        </w:rPr>
                        <w:t>:</w:t>
                      </w:r>
                      <w:r w:rsidR="00F55535" w:rsidRPr="00AC05A1">
                        <w:rPr>
                          <w:rFonts w:ascii="Arial Narrow" w:hAnsi="Arial Narrow"/>
                          <w:b/>
                          <w:bCs/>
                          <w:sz w:val="16"/>
                          <w:lang w:val="ru-RU"/>
                        </w:rPr>
                        <w:t xml:space="preserve">  </w:t>
                      </w:r>
                      <w:hyperlink r:id="rId15" w:history="1">
                        <w:r w:rsidR="00F55535" w:rsidRPr="00541C54">
                          <w:rPr>
                            <w:rStyle w:val="Hyperlink"/>
                            <w:rFonts w:ascii="Arial Narrow" w:hAnsi="Arial Narrow"/>
                            <w:b/>
                            <w:bCs/>
                            <w:sz w:val="16"/>
                          </w:rPr>
                          <w:t>www.avmu.mk</w:t>
                        </w:r>
                      </w:hyperlink>
                      <w:r w:rsidR="00F55535">
                        <w:rPr>
                          <w:rFonts w:ascii="Arial Narrow" w:hAnsi="Arial Narrow"/>
                          <w:b/>
                          <w:bCs/>
                          <w:sz w:val="16"/>
                        </w:rPr>
                        <w:t xml:space="preserve">                                                     </w:t>
                      </w:r>
                    </w:p>
                    <w:p w14:paraId="45926E91" w14:textId="77777777" w:rsidR="00F55535" w:rsidRDefault="00F55535" w:rsidP="00C13C34">
                      <w:pPr>
                        <w:widowControl w:val="0"/>
                      </w:pPr>
                      <w:r>
                        <w:t> </w:t>
                      </w:r>
                    </w:p>
                    <w:p w14:paraId="1DA88BB7" w14:textId="77777777" w:rsidR="00F55535" w:rsidRDefault="00F55535" w:rsidP="00C13C34"/>
                  </w:txbxContent>
                </v:textbox>
                <w10:wrap anchorx="margin"/>
              </v:rect>
            </w:pict>
          </mc:Fallback>
        </mc:AlternateContent>
      </w:r>
      <w:r>
        <w:rPr>
          <w:noProof/>
          <w:lang w:val="en-US"/>
        </w:rPr>
        <mc:AlternateContent>
          <mc:Choice Requires="wps">
            <w:drawing>
              <wp:anchor distT="0" distB="0" distL="114300" distR="114300" simplePos="0" relativeHeight="251756544" behindDoc="0" locked="0" layoutInCell="1" allowOverlap="1" wp14:anchorId="596D8DFB" wp14:editId="75C46759">
                <wp:simplePos x="0" y="0"/>
                <wp:positionH relativeFrom="column">
                  <wp:posOffset>4579951</wp:posOffset>
                </wp:positionH>
                <wp:positionV relativeFrom="paragraph">
                  <wp:posOffset>1988130</wp:posOffset>
                </wp:positionV>
                <wp:extent cx="1765190" cy="754849"/>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765190" cy="754849"/>
                        </a:xfrm>
                        <a:prstGeom prst="rect">
                          <a:avLst/>
                        </a:prstGeom>
                        <a:noFill/>
                        <a:ln w="6350">
                          <a:noFill/>
                        </a:ln>
                      </wps:spPr>
                      <wps:txbx>
                        <w:txbxContent>
                          <w:p w14:paraId="442133C0" w14:textId="642E5BC8" w:rsidR="00DF1B49" w:rsidRDefault="00DF1B49">
                            <w:r>
                              <w:rPr>
                                <w:noProof/>
                                <w:lang w:val="en-US"/>
                              </w:rPr>
                              <w:drawing>
                                <wp:inline distT="0" distB="0" distL="0" distR="0" wp14:anchorId="6183EDC8" wp14:editId="08B76F14">
                                  <wp:extent cx="1510417" cy="656442"/>
                                  <wp:effectExtent l="0" t="0" r="0" b="0"/>
                                  <wp:docPr id="1" name="Picture 1" descr="C:\Users\j.ismaili\Desktop\Лого_028_ААВМУ.png"/>
                                  <wp:cNvGraphicFramePr/>
                                  <a:graphic xmlns:a="http://schemas.openxmlformats.org/drawingml/2006/main">
                                    <a:graphicData uri="http://schemas.openxmlformats.org/drawingml/2006/picture">
                                      <pic:pic xmlns:pic="http://schemas.openxmlformats.org/drawingml/2006/picture">
                                        <pic:nvPicPr>
                                          <pic:cNvPr id="30" name="Picture 30" descr="C:\Users\j.ismaili\Desktop\Лого_028_ААВМУ.pn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7717" cy="6639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6D8DFB" id="Text Box 32" o:spid="_x0000_s1040" type="#_x0000_t202" style="position:absolute;margin-left:360.65pt;margin-top:156.55pt;width:139pt;height:59.4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" filled="f" stroked="f" strokeweight=".5pt">
                <v:textbox>
                  <w:txbxContent>
                    <w:p w14:paraId="442133C0" w14:textId="642E5BC8" w:rsidR="00DF1B49" w:rsidRDefault="00DF1B49">
                      <w:r>
                        <w:rPr>
                          <w:noProof/>
                          <w:lang w:val="en-US"/>
                        </w:rPr>
                        <w:drawing>
                          <wp:inline distT="0" distB="0" distL="0" distR="0" wp14:anchorId="6183EDC8" wp14:editId="08B76F14">
                            <wp:extent cx="1510417" cy="656442"/>
                            <wp:effectExtent l="0" t="0" r="0" b="0"/>
                            <wp:docPr id="30" name="Picture 30" descr="C:\Users\j.ismaili\Desktop\Лого_028_ААВМУ.png"/>
                            <wp:cNvGraphicFramePr/>
                            <a:graphic xmlns:a="http://schemas.openxmlformats.org/drawingml/2006/main">
                              <a:graphicData uri="http://schemas.openxmlformats.org/drawingml/2006/picture">
                                <pic:pic xmlns:pic="http://schemas.openxmlformats.org/drawingml/2006/picture">
                                  <pic:nvPicPr>
                                    <pic:cNvPr id="30" name="Picture 30" descr="C:\Users\j.ismaili\Desktop\Лого_028_ААВМУ.png"/>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7717" cy="663961"/>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755520" behindDoc="0" locked="0" layoutInCell="1" allowOverlap="1" wp14:anchorId="2F4CF04D" wp14:editId="20B834BF">
                <wp:simplePos x="0" y="0"/>
                <wp:positionH relativeFrom="column">
                  <wp:posOffset>-644056</wp:posOffset>
                </wp:positionH>
                <wp:positionV relativeFrom="paragraph">
                  <wp:posOffset>1892714</wp:posOffset>
                </wp:positionV>
                <wp:extent cx="1916265" cy="850790"/>
                <wp:effectExtent l="0" t="0" r="0" b="6985"/>
                <wp:wrapNone/>
                <wp:docPr id="31" name="Text Box 31"/>
                <wp:cNvGraphicFramePr/>
                <a:graphic xmlns:a="http://schemas.openxmlformats.org/drawingml/2006/main">
                  <a:graphicData uri="http://schemas.microsoft.com/office/word/2010/wordprocessingShape">
                    <wps:wsp>
                      <wps:cNvSpPr txBox="1"/>
                      <wps:spPr>
                        <a:xfrm>
                          <a:off x="0" y="0"/>
                          <a:ext cx="1916265" cy="850790"/>
                        </a:xfrm>
                        <a:prstGeom prst="rect">
                          <a:avLst/>
                        </a:prstGeom>
                        <a:noFill/>
                        <a:ln w="6350">
                          <a:noFill/>
                        </a:ln>
                      </wps:spPr>
                      <wps:txbx>
                        <w:txbxContent>
                          <w:p w14:paraId="56D9710D" w14:textId="56666D7E" w:rsidR="00DF1B49" w:rsidRDefault="00DF1B49">
                            <w:r>
                              <w:rPr>
                                <w:noProof/>
                                <w:lang w:val="en-US"/>
                              </w:rPr>
                              <w:drawing>
                                <wp:inline distT="0" distB="0" distL="0" distR="0" wp14:anchorId="328352BE" wp14:editId="59819093">
                                  <wp:extent cx="1455089" cy="652007"/>
                                  <wp:effectExtent l="0" t="0" r="0" b="0"/>
                                  <wp:docPr id="5"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18" cstate="print"/>
                                          <a:srcRect/>
                                          <a:stretch>
                                            <a:fillRect/>
                                          </a:stretch>
                                        </pic:blipFill>
                                        <pic:spPr bwMode="auto">
                                          <a:xfrm>
                                            <a:off x="0" y="0"/>
                                            <a:ext cx="1473285" cy="66016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4CF04D" id="Text Box 31" o:spid="_x0000_s1041" type="#_x0000_t202" style="position:absolute;margin-left:-50.7pt;margin-top:149.05pt;width:150.9pt;height:67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" filled="f" stroked="f" strokeweight=".5pt">
                <v:textbox>
                  <w:txbxContent>
                    <w:p w14:paraId="56D9710D" w14:textId="56666D7E" w:rsidR="00DF1B49" w:rsidRDefault="00DF1B49">
                      <w:r>
                        <w:rPr>
                          <w:noProof/>
                          <w:lang w:val="en-US"/>
                        </w:rPr>
                        <w:drawing>
                          <wp:inline distT="0" distB="0" distL="0" distR="0" wp14:anchorId="328352BE" wp14:editId="59819093">
                            <wp:extent cx="1455089" cy="652007"/>
                            <wp:effectExtent l="0" t="0" r="0" b="0"/>
                            <wp:docPr id="13"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19" cstate="print"/>
                                    <a:srcRect/>
                                    <a:stretch>
                                      <a:fillRect/>
                                    </a:stretch>
                                  </pic:blipFill>
                                  <pic:spPr bwMode="auto">
                                    <a:xfrm>
                                      <a:off x="0" y="0"/>
                                      <a:ext cx="1473285" cy="660160"/>
                                    </a:xfrm>
                                    <a:prstGeom prst="rect">
                                      <a:avLst/>
                                    </a:prstGeom>
                                    <a:noFill/>
                                    <a:ln w="9525">
                                      <a:noFill/>
                                      <a:miter lim="800000"/>
                                      <a:headEnd/>
                                      <a:tailEnd/>
                                    </a:ln>
                                  </pic:spPr>
                                </pic:pic>
                              </a:graphicData>
                            </a:graphic>
                          </wp:inline>
                        </w:drawing>
                      </w:r>
                    </w:p>
                  </w:txbxContent>
                </v:textbox>
              </v:shape>
            </w:pict>
          </mc:Fallback>
        </mc:AlternateContent>
      </w:r>
    </w:p>
    <w:p w14:paraId="0F80E9DA" w14:textId="246BF636" w:rsidR="00276E4B" w:rsidRDefault="00276E4B" w:rsidP="007D3230">
      <w:pPr>
        <w:rPr>
          <w:lang w:val="sq-AL"/>
        </w:rPr>
      </w:pPr>
      <w:r>
        <w:rPr>
          <w:lang w:val="sq-AL"/>
        </w:rPr>
        <w:t xml:space="preserve">                  </w:t>
      </w:r>
    </w:p>
    <w:p w14:paraId="2D68C5A4" w14:textId="559C1CF2" w:rsidR="00276E4B" w:rsidRDefault="00276E4B" w:rsidP="007D3230">
      <w:pPr>
        <w:rPr>
          <w:lang w:val="sq-AL"/>
        </w:rPr>
      </w:pPr>
      <w:r>
        <w:rPr>
          <w:lang w:val="sq-AL"/>
        </w:rPr>
        <w:t xml:space="preserve">                                </w:t>
      </w:r>
    </w:p>
    <w:p w14:paraId="099BB334" w14:textId="1A9E2D9A" w:rsidR="00276E4B" w:rsidRDefault="00276E4B" w:rsidP="007D3230">
      <w:pPr>
        <w:rPr>
          <w:lang w:val="sq-AL"/>
        </w:rPr>
      </w:pPr>
      <w:r>
        <w:rPr>
          <w:lang w:val="sq-AL"/>
        </w:rPr>
        <w:t xml:space="preserve">                                 </w:t>
      </w:r>
    </w:p>
    <w:p w14:paraId="292FD33B" w14:textId="3090B825" w:rsidR="00276E4B" w:rsidRPr="00907537" w:rsidRDefault="0020130A" w:rsidP="007D3230">
      <w:pPr>
        <w:rPr>
          <w:lang w:val="en-US"/>
        </w:rPr>
      </w:pPr>
      <w:r>
        <w:rPr>
          <w:lang w:val="sq-AL"/>
        </w:rPr>
        <w:t xml:space="preserve">       </w:t>
      </w:r>
    </w:p>
    <w:sectPr w:rsidR="00276E4B" w:rsidRPr="00907537" w:rsidSect="00E0446E">
      <w:headerReference w:type="even" r:id="rId20"/>
      <w:headerReference w:type="default" r:id="rId21"/>
      <w:headerReference w:type="first" r:id="rId22"/>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18B91" w14:textId="77777777" w:rsidR="00AB7B3D" w:rsidRDefault="00AB7B3D" w:rsidP="0030635D">
      <w:pPr>
        <w:spacing w:after="0" w:line="240" w:lineRule="auto"/>
      </w:pPr>
      <w:r>
        <w:separator/>
      </w:r>
    </w:p>
  </w:endnote>
  <w:endnote w:type="continuationSeparator" w:id="0">
    <w:p w14:paraId="71400FA0" w14:textId="77777777" w:rsidR="00AB7B3D" w:rsidRDefault="00AB7B3D"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7D6EF" w14:textId="77777777" w:rsidR="00AB7B3D" w:rsidRDefault="00AB7B3D" w:rsidP="0030635D">
      <w:pPr>
        <w:spacing w:after="0" w:line="240" w:lineRule="auto"/>
      </w:pPr>
      <w:r>
        <w:separator/>
      </w:r>
    </w:p>
  </w:footnote>
  <w:footnote w:type="continuationSeparator" w:id="0">
    <w:p w14:paraId="29441AAC" w14:textId="77777777" w:rsidR="00AB7B3D" w:rsidRDefault="00AB7B3D"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7A10" w14:textId="77777777" w:rsidR="00F55535" w:rsidRDefault="00AB7B3D">
    <w:pPr>
      <w:pStyle w:val="Header"/>
    </w:pPr>
    <w:r>
      <w:rPr>
        <w:noProof/>
      </w:rPr>
      <w:pict w14:anchorId="6F598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FE81" w14:textId="77777777" w:rsidR="00F55535" w:rsidRPr="009B0B67" w:rsidRDefault="00F55535" w:rsidP="009B0B67">
    <w:pPr>
      <w:widowControl w:val="0"/>
      <w:tabs>
        <w:tab w:val="left" w:pos="5340"/>
      </w:tabs>
      <w:jc w:val="center"/>
      <w:rPr>
        <w:rFonts w:ascii="Arial Narrow" w:hAnsi="Arial Narrow"/>
        <w:sz w:val="32"/>
        <w:szCs w:val="32"/>
        <w:lang w:val="en-US"/>
      </w:rPr>
    </w:pPr>
    <w:r w:rsidRPr="009B0B67">
      <w:rPr>
        <w:rFonts w:ascii="Arial Narrow" w:hAnsi="Arial Narrow"/>
        <w:i/>
        <w:iCs/>
        <w:noProof/>
        <w:sz w:val="32"/>
        <w:szCs w:val="36"/>
        <w:lang w:val="en-US"/>
      </w:rPr>
      <w:drawing>
        <wp:anchor distT="0" distB="0" distL="114300" distR="114300" simplePos="0" relativeHeight="251660288" behindDoc="0" locked="0" layoutInCell="1" allowOverlap="1" wp14:anchorId="59DBCD46" wp14:editId="605ECEC5">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BEBA8EAE-BF5A-486C-A8C5-ECC9F3942E4B}">
                        <a14:imgProps xmlns:a14="http://schemas.microsoft.com/office/drawing/2010/main">
                          <a14:imgLayer r:embed="rId2">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Pr="009B0B67">
      <w:rPr>
        <w:rFonts w:ascii="Arial Narrow" w:hAnsi="Arial Narrow"/>
        <w:noProof/>
        <w:sz w:val="32"/>
        <w:lang w:val="en-US"/>
      </w:rPr>
      <w:drawing>
        <wp:anchor distT="0" distB="0" distL="114300" distR="114300" simplePos="0" relativeHeight="251658240" behindDoc="1" locked="0" layoutInCell="1" allowOverlap="1" wp14:anchorId="302F3B53" wp14:editId="1F03BE3D">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3"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9B0B67">
      <w:rPr>
        <w:rFonts w:ascii="Arial Narrow" w:hAnsi="Arial Narrow"/>
        <w:noProof/>
        <w:sz w:val="32"/>
        <w:lang w:val="en-US"/>
      </w:rPr>
      <w:drawing>
        <wp:anchor distT="36576" distB="36576" distL="36576" distR="36576" simplePos="0" relativeHeight="251656192" behindDoc="1" locked="0" layoutInCell="1" allowOverlap="1" wp14:anchorId="6DA5F0E4" wp14:editId="121746A7">
          <wp:simplePos x="0" y="0"/>
          <wp:positionH relativeFrom="column">
            <wp:posOffset>1031875</wp:posOffset>
          </wp:positionH>
          <wp:positionV relativeFrom="paragraph">
            <wp:posOffset>-1172210</wp:posOffset>
          </wp:positionV>
          <wp:extent cx="3880485" cy="581025"/>
          <wp:effectExtent l="0" t="0" r="5715" b="9525"/>
          <wp:wrapNone/>
          <wp:docPr id="3"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4"/>
                  <a:srcRect/>
                  <a:stretch>
                    <a:fillRect/>
                  </a:stretch>
                </pic:blipFill>
                <pic:spPr bwMode="auto">
                  <a:xfrm>
                    <a:off x="0" y="0"/>
                    <a:ext cx="3880485" cy="581025"/>
                  </a:xfrm>
                  <a:prstGeom prst="rect">
                    <a:avLst/>
                  </a:prstGeom>
                  <a:solidFill>
                    <a:srgbClr val="F8F8F8"/>
                  </a:solidFill>
                  <a:ln w="9525" algn="in">
                    <a:noFill/>
                    <a:miter lim="800000"/>
                    <a:headEnd/>
                    <a:tailEnd/>
                  </a:ln>
                  <a:effectLst/>
                </pic:spPr>
              </pic:pic>
            </a:graphicData>
          </a:graphic>
        </wp:anchor>
      </w:drawing>
    </w:r>
    <w:r w:rsidRPr="009B0B67">
      <w:rPr>
        <w:rFonts w:ascii="Arial Narrow" w:hAnsi="Arial Narrow"/>
        <w:i/>
        <w:iCs/>
        <w:sz w:val="32"/>
        <w:szCs w:val="36"/>
        <w:lang w:val="en-US"/>
      </w:rPr>
      <w:t>N</w:t>
    </w:r>
    <w:r w:rsidRPr="009B0B67">
      <w:rPr>
        <w:rFonts w:ascii="Arial Narrow" w:hAnsi="Arial Narrow"/>
        <w:i/>
        <w:iCs/>
        <w:sz w:val="32"/>
        <w:szCs w:val="32"/>
        <w:lang w:val="en-US"/>
      </w:rPr>
      <w:t>EWSLETTER</w:t>
    </w:r>
  </w:p>
  <w:p w14:paraId="54D96052" w14:textId="77777777" w:rsidR="00F55535" w:rsidRDefault="00AB7B3D">
    <w:pPr>
      <w:pStyle w:val="Header"/>
    </w:pPr>
    <w:r>
      <w:rPr>
        <w:noProof/>
      </w:rPr>
      <w:pict w14:anchorId="21FE3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14:paraId="3251123E" w14:textId="77777777" w:rsidR="00F55535" w:rsidRDefault="00F555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EBF8" w14:textId="77777777" w:rsidR="00F55535" w:rsidRDefault="00AB7B3D">
    <w:pPr>
      <w:pStyle w:val="Header"/>
    </w:pPr>
    <w:r>
      <w:rPr>
        <w:noProof/>
      </w:rPr>
      <w:pict w14:anchorId="308A4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35D"/>
    <w:rsid w:val="00000F55"/>
    <w:rsid w:val="00002FA7"/>
    <w:rsid w:val="000037ED"/>
    <w:rsid w:val="00003C9D"/>
    <w:rsid w:val="000056A2"/>
    <w:rsid w:val="000079CB"/>
    <w:rsid w:val="000103CA"/>
    <w:rsid w:val="00011CDB"/>
    <w:rsid w:val="0001253D"/>
    <w:rsid w:val="00012A6C"/>
    <w:rsid w:val="00013C9B"/>
    <w:rsid w:val="00014926"/>
    <w:rsid w:val="0001558A"/>
    <w:rsid w:val="00015A4C"/>
    <w:rsid w:val="0002110A"/>
    <w:rsid w:val="00024CE2"/>
    <w:rsid w:val="0003242D"/>
    <w:rsid w:val="000346FD"/>
    <w:rsid w:val="000355E3"/>
    <w:rsid w:val="00035DF4"/>
    <w:rsid w:val="00036CDC"/>
    <w:rsid w:val="00037B8E"/>
    <w:rsid w:val="000402AE"/>
    <w:rsid w:val="00040E03"/>
    <w:rsid w:val="0004197F"/>
    <w:rsid w:val="00045694"/>
    <w:rsid w:val="00046A46"/>
    <w:rsid w:val="00050C0A"/>
    <w:rsid w:val="00052928"/>
    <w:rsid w:val="00052FCB"/>
    <w:rsid w:val="00054244"/>
    <w:rsid w:val="0005452A"/>
    <w:rsid w:val="0005488C"/>
    <w:rsid w:val="00055C3E"/>
    <w:rsid w:val="00060876"/>
    <w:rsid w:val="00061108"/>
    <w:rsid w:val="00062408"/>
    <w:rsid w:val="0006291B"/>
    <w:rsid w:val="00065C50"/>
    <w:rsid w:val="00066800"/>
    <w:rsid w:val="000713C8"/>
    <w:rsid w:val="000715E4"/>
    <w:rsid w:val="00072609"/>
    <w:rsid w:val="00073E8B"/>
    <w:rsid w:val="000762A8"/>
    <w:rsid w:val="000804AD"/>
    <w:rsid w:val="0009068B"/>
    <w:rsid w:val="000934D7"/>
    <w:rsid w:val="00096DCC"/>
    <w:rsid w:val="000A07BF"/>
    <w:rsid w:val="000A119F"/>
    <w:rsid w:val="000A29F3"/>
    <w:rsid w:val="000A50E0"/>
    <w:rsid w:val="000B013D"/>
    <w:rsid w:val="000B04E5"/>
    <w:rsid w:val="000B12E8"/>
    <w:rsid w:val="000C055A"/>
    <w:rsid w:val="000C28DC"/>
    <w:rsid w:val="000C3455"/>
    <w:rsid w:val="000C3BA4"/>
    <w:rsid w:val="000C4A9B"/>
    <w:rsid w:val="000C5CA3"/>
    <w:rsid w:val="000C6101"/>
    <w:rsid w:val="000C632C"/>
    <w:rsid w:val="000C6B22"/>
    <w:rsid w:val="000C6CB9"/>
    <w:rsid w:val="000C73CB"/>
    <w:rsid w:val="000D0A28"/>
    <w:rsid w:val="000D0E6C"/>
    <w:rsid w:val="000D1673"/>
    <w:rsid w:val="000D189D"/>
    <w:rsid w:val="000D2563"/>
    <w:rsid w:val="000D69A5"/>
    <w:rsid w:val="000E0FEC"/>
    <w:rsid w:val="000E15D1"/>
    <w:rsid w:val="000E268C"/>
    <w:rsid w:val="000E2DF8"/>
    <w:rsid w:val="000E5A7F"/>
    <w:rsid w:val="000E6D62"/>
    <w:rsid w:val="000F0D65"/>
    <w:rsid w:val="000F3FF8"/>
    <w:rsid w:val="000F5E75"/>
    <w:rsid w:val="00101770"/>
    <w:rsid w:val="00102F53"/>
    <w:rsid w:val="00105769"/>
    <w:rsid w:val="001061E9"/>
    <w:rsid w:val="00106560"/>
    <w:rsid w:val="00107C45"/>
    <w:rsid w:val="00113149"/>
    <w:rsid w:val="001143BA"/>
    <w:rsid w:val="00114E93"/>
    <w:rsid w:val="00116B59"/>
    <w:rsid w:val="00121A31"/>
    <w:rsid w:val="001265AE"/>
    <w:rsid w:val="001313E8"/>
    <w:rsid w:val="00133CA3"/>
    <w:rsid w:val="00137A88"/>
    <w:rsid w:val="00140CCE"/>
    <w:rsid w:val="00144CD3"/>
    <w:rsid w:val="001462ED"/>
    <w:rsid w:val="0014658A"/>
    <w:rsid w:val="001468C6"/>
    <w:rsid w:val="0014692C"/>
    <w:rsid w:val="00153B31"/>
    <w:rsid w:val="00153D56"/>
    <w:rsid w:val="00154C3A"/>
    <w:rsid w:val="00160D85"/>
    <w:rsid w:val="00161830"/>
    <w:rsid w:val="0016291B"/>
    <w:rsid w:val="00163569"/>
    <w:rsid w:val="00165884"/>
    <w:rsid w:val="00166C31"/>
    <w:rsid w:val="001715D1"/>
    <w:rsid w:val="00171C6A"/>
    <w:rsid w:val="00173EF8"/>
    <w:rsid w:val="00176058"/>
    <w:rsid w:val="0017793B"/>
    <w:rsid w:val="00180B3A"/>
    <w:rsid w:val="00182CA2"/>
    <w:rsid w:val="00184A93"/>
    <w:rsid w:val="00185095"/>
    <w:rsid w:val="00185679"/>
    <w:rsid w:val="001945C4"/>
    <w:rsid w:val="00194BA7"/>
    <w:rsid w:val="001A2726"/>
    <w:rsid w:val="001A32D7"/>
    <w:rsid w:val="001A4049"/>
    <w:rsid w:val="001A5226"/>
    <w:rsid w:val="001A58FF"/>
    <w:rsid w:val="001B01BA"/>
    <w:rsid w:val="001B098A"/>
    <w:rsid w:val="001B20C8"/>
    <w:rsid w:val="001B2879"/>
    <w:rsid w:val="001B4250"/>
    <w:rsid w:val="001B65A5"/>
    <w:rsid w:val="001B6777"/>
    <w:rsid w:val="001B700A"/>
    <w:rsid w:val="001C2115"/>
    <w:rsid w:val="001C57CC"/>
    <w:rsid w:val="001C6640"/>
    <w:rsid w:val="001C6993"/>
    <w:rsid w:val="001C7DD0"/>
    <w:rsid w:val="001D00E6"/>
    <w:rsid w:val="001D083A"/>
    <w:rsid w:val="001D1A4C"/>
    <w:rsid w:val="001D4D7D"/>
    <w:rsid w:val="001D5DBE"/>
    <w:rsid w:val="001E6515"/>
    <w:rsid w:val="001E699A"/>
    <w:rsid w:val="001E76A2"/>
    <w:rsid w:val="001F2472"/>
    <w:rsid w:val="001F2721"/>
    <w:rsid w:val="001F7912"/>
    <w:rsid w:val="00200807"/>
    <w:rsid w:val="00200BDD"/>
    <w:rsid w:val="0020130A"/>
    <w:rsid w:val="00201B85"/>
    <w:rsid w:val="00201B86"/>
    <w:rsid w:val="0020581C"/>
    <w:rsid w:val="00211AD0"/>
    <w:rsid w:val="00215EE9"/>
    <w:rsid w:val="002160A1"/>
    <w:rsid w:val="002171BC"/>
    <w:rsid w:val="00220E14"/>
    <w:rsid w:val="002229F4"/>
    <w:rsid w:val="00223DFB"/>
    <w:rsid w:val="002241C2"/>
    <w:rsid w:val="002242F2"/>
    <w:rsid w:val="00226E6B"/>
    <w:rsid w:val="00226ECF"/>
    <w:rsid w:val="00230ADC"/>
    <w:rsid w:val="00231EEC"/>
    <w:rsid w:val="00235631"/>
    <w:rsid w:val="00235B34"/>
    <w:rsid w:val="00235E37"/>
    <w:rsid w:val="00236AF4"/>
    <w:rsid w:val="0024073D"/>
    <w:rsid w:val="002422C7"/>
    <w:rsid w:val="00242CAE"/>
    <w:rsid w:val="00244E54"/>
    <w:rsid w:val="002502E3"/>
    <w:rsid w:val="00251C91"/>
    <w:rsid w:val="00261CAD"/>
    <w:rsid w:val="00262119"/>
    <w:rsid w:val="00266B8C"/>
    <w:rsid w:val="00272294"/>
    <w:rsid w:val="00272EEB"/>
    <w:rsid w:val="00276619"/>
    <w:rsid w:val="00276A2F"/>
    <w:rsid w:val="00276E4B"/>
    <w:rsid w:val="00277DB5"/>
    <w:rsid w:val="00280917"/>
    <w:rsid w:val="0028102B"/>
    <w:rsid w:val="00283839"/>
    <w:rsid w:val="00284463"/>
    <w:rsid w:val="00284A5C"/>
    <w:rsid w:val="00285DA3"/>
    <w:rsid w:val="0029246C"/>
    <w:rsid w:val="00292B63"/>
    <w:rsid w:val="00294CBA"/>
    <w:rsid w:val="00295BC3"/>
    <w:rsid w:val="002974E3"/>
    <w:rsid w:val="002A2AC7"/>
    <w:rsid w:val="002A411F"/>
    <w:rsid w:val="002B0461"/>
    <w:rsid w:val="002B225C"/>
    <w:rsid w:val="002B7BCA"/>
    <w:rsid w:val="002C4E6B"/>
    <w:rsid w:val="002C5701"/>
    <w:rsid w:val="002C6EF8"/>
    <w:rsid w:val="002C72A0"/>
    <w:rsid w:val="002D4E41"/>
    <w:rsid w:val="002D62DD"/>
    <w:rsid w:val="002D7353"/>
    <w:rsid w:val="002E0B59"/>
    <w:rsid w:val="002E13C7"/>
    <w:rsid w:val="002E20B8"/>
    <w:rsid w:val="002E35DA"/>
    <w:rsid w:val="002E39F5"/>
    <w:rsid w:val="002E53F4"/>
    <w:rsid w:val="002E64B5"/>
    <w:rsid w:val="002E64BE"/>
    <w:rsid w:val="002F0567"/>
    <w:rsid w:val="002F1332"/>
    <w:rsid w:val="002F226A"/>
    <w:rsid w:val="002F4121"/>
    <w:rsid w:val="002F53F9"/>
    <w:rsid w:val="002F763B"/>
    <w:rsid w:val="00300334"/>
    <w:rsid w:val="00302E75"/>
    <w:rsid w:val="00303F65"/>
    <w:rsid w:val="0030635D"/>
    <w:rsid w:val="003079D7"/>
    <w:rsid w:val="00312A63"/>
    <w:rsid w:val="00314893"/>
    <w:rsid w:val="00315BC6"/>
    <w:rsid w:val="00316A32"/>
    <w:rsid w:val="003219A9"/>
    <w:rsid w:val="0032467B"/>
    <w:rsid w:val="003276E0"/>
    <w:rsid w:val="00327A2D"/>
    <w:rsid w:val="003302BD"/>
    <w:rsid w:val="003318D0"/>
    <w:rsid w:val="003363A9"/>
    <w:rsid w:val="00336CB3"/>
    <w:rsid w:val="00341A17"/>
    <w:rsid w:val="00341DC0"/>
    <w:rsid w:val="003439EB"/>
    <w:rsid w:val="00345577"/>
    <w:rsid w:val="003456C0"/>
    <w:rsid w:val="00347B5E"/>
    <w:rsid w:val="00347DFA"/>
    <w:rsid w:val="00353647"/>
    <w:rsid w:val="003542C4"/>
    <w:rsid w:val="00357F35"/>
    <w:rsid w:val="0036018A"/>
    <w:rsid w:val="003764F8"/>
    <w:rsid w:val="003769F8"/>
    <w:rsid w:val="00376A69"/>
    <w:rsid w:val="00376C8C"/>
    <w:rsid w:val="00382A10"/>
    <w:rsid w:val="00382C3A"/>
    <w:rsid w:val="00384E8B"/>
    <w:rsid w:val="003928B4"/>
    <w:rsid w:val="00393851"/>
    <w:rsid w:val="00393DE0"/>
    <w:rsid w:val="00393E5A"/>
    <w:rsid w:val="00396B41"/>
    <w:rsid w:val="003978DC"/>
    <w:rsid w:val="003A28CE"/>
    <w:rsid w:val="003A2DEA"/>
    <w:rsid w:val="003A429B"/>
    <w:rsid w:val="003A5742"/>
    <w:rsid w:val="003A5850"/>
    <w:rsid w:val="003A6567"/>
    <w:rsid w:val="003A6E0D"/>
    <w:rsid w:val="003B2358"/>
    <w:rsid w:val="003B350E"/>
    <w:rsid w:val="003B3A87"/>
    <w:rsid w:val="003B477C"/>
    <w:rsid w:val="003B6A06"/>
    <w:rsid w:val="003B74EC"/>
    <w:rsid w:val="003C0852"/>
    <w:rsid w:val="003C161D"/>
    <w:rsid w:val="003C26E3"/>
    <w:rsid w:val="003C2CC9"/>
    <w:rsid w:val="003C7FC2"/>
    <w:rsid w:val="003D408D"/>
    <w:rsid w:val="003D4E69"/>
    <w:rsid w:val="003D5232"/>
    <w:rsid w:val="003D786E"/>
    <w:rsid w:val="003E0D81"/>
    <w:rsid w:val="003E12EB"/>
    <w:rsid w:val="003E136A"/>
    <w:rsid w:val="003E1730"/>
    <w:rsid w:val="003E4012"/>
    <w:rsid w:val="003E7682"/>
    <w:rsid w:val="003F011F"/>
    <w:rsid w:val="003F24AE"/>
    <w:rsid w:val="003F2DFC"/>
    <w:rsid w:val="003F6C2A"/>
    <w:rsid w:val="004001AD"/>
    <w:rsid w:val="004001F7"/>
    <w:rsid w:val="00400B4E"/>
    <w:rsid w:val="0040359D"/>
    <w:rsid w:val="004049DF"/>
    <w:rsid w:val="00405065"/>
    <w:rsid w:val="00405ECF"/>
    <w:rsid w:val="00411ED2"/>
    <w:rsid w:val="00420EC1"/>
    <w:rsid w:val="00420EF8"/>
    <w:rsid w:val="00422174"/>
    <w:rsid w:val="00422233"/>
    <w:rsid w:val="00423464"/>
    <w:rsid w:val="0042426E"/>
    <w:rsid w:val="00425387"/>
    <w:rsid w:val="00427DFF"/>
    <w:rsid w:val="00430B11"/>
    <w:rsid w:val="004310FB"/>
    <w:rsid w:val="0043372B"/>
    <w:rsid w:val="00447DFC"/>
    <w:rsid w:val="00453CC5"/>
    <w:rsid w:val="0045423C"/>
    <w:rsid w:val="00454365"/>
    <w:rsid w:val="00455043"/>
    <w:rsid w:val="00455223"/>
    <w:rsid w:val="00460C55"/>
    <w:rsid w:val="00466710"/>
    <w:rsid w:val="004674CF"/>
    <w:rsid w:val="004714AE"/>
    <w:rsid w:val="00472C71"/>
    <w:rsid w:val="00474506"/>
    <w:rsid w:val="00474696"/>
    <w:rsid w:val="00474AD8"/>
    <w:rsid w:val="004759A6"/>
    <w:rsid w:val="00475C7A"/>
    <w:rsid w:val="004817AE"/>
    <w:rsid w:val="00481F99"/>
    <w:rsid w:val="00483DFB"/>
    <w:rsid w:val="00484C9E"/>
    <w:rsid w:val="00484D92"/>
    <w:rsid w:val="00485909"/>
    <w:rsid w:val="00485A96"/>
    <w:rsid w:val="00486E43"/>
    <w:rsid w:val="004901F4"/>
    <w:rsid w:val="00491116"/>
    <w:rsid w:val="004932E9"/>
    <w:rsid w:val="00495760"/>
    <w:rsid w:val="00497BA2"/>
    <w:rsid w:val="004A3EE4"/>
    <w:rsid w:val="004A5323"/>
    <w:rsid w:val="004A6F32"/>
    <w:rsid w:val="004B220B"/>
    <w:rsid w:val="004B3E41"/>
    <w:rsid w:val="004B7DE6"/>
    <w:rsid w:val="004C110E"/>
    <w:rsid w:val="004C2D85"/>
    <w:rsid w:val="004C5A59"/>
    <w:rsid w:val="004D0334"/>
    <w:rsid w:val="004D35D2"/>
    <w:rsid w:val="004D4EB9"/>
    <w:rsid w:val="004D6136"/>
    <w:rsid w:val="004D6C37"/>
    <w:rsid w:val="004E1859"/>
    <w:rsid w:val="004E1DFE"/>
    <w:rsid w:val="004E22DE"/>
    <w:rsid w:val="004E413D"/>
    <w:rsid w:val="004E421A"/>
    <w:rsid w:val="004E5E1D"/>
    <w:rsid w:val="004E7F15"/>
    <w:rsid w:val="004F0D29"/>
    <w:rsid w:val="004F151D"/>
    <w:rsid w:val="004F49DE"/>
    <w:rsid w:val="0050090E"/>
    <w:rsid w:val="00500FA2"/>
    <w:rsid w:val="00503D34"/>
    <w:rsid w:val="00503E09"/>
    <w:rsid w:val="005057D7"/>
    <w:rsid w:val="005069AC"/>
    <w:rsid w:val="00506C47"/>
    <w:rsid w:val="00507BA5"/>
    <w:rsid w:val="0051069A"/>
    <w:rsid w:val="0051140E"/>
    <w:rsid w:val="0051146F"/>
    <w:rsid w:val="00511742"/>
    <w:rsid w:val="00514A36"/>
    <w:rsid w:val="005172D5"/>
    <w:rsid w:val="0052189D"/>
    <w:rsid w:val="00521D51"/>
    <w:rsid w:val="005248EA"/>
    <w:rsid w:val="00526817"/>
    <w:rsid w:val="00526B85"/>
    <w:rsid w:val="0052755B"/>
    <w:rsid w:val="00530B09"/>
    <w:rsid w:val="00531107"/>
    <w:rsid w:val="0053454E"/>
    <w:rsid w:val="0053565F"/>
    <w:rsid w:val="00537263"/>
    <w:rsid w:val="005434A5"/>
    <w:rsid w:val="0054399D"/>
    <w:rsid w:val="00547853"/>
    <w:rsid w:val="005505A7"/>
    <w:rsid w:val="00551A2D"/>
    <w:rsid w:val="00551B45"/>
    <w:rsid w:val="00551F07"/>
    <w:rsid w:val="00553200"/>
    <w:rsid w:val="0055470B"/>
    <w:rsid w:val="00554F05"/>
    <w:rsid w:val="005560C7"/>
    <w:rsid w:val="0055727F"/>
    <w:rsid w:val="00560534"/>
    <w:rsid w:val="00560F44"/>
    <w:rsid w:val="005663EC"/>
    <w:rsid w:val="00576D48"/>
    <w:rsid w:val="005802FB"/>
    <w:rsid w:val="0058091A"/>
    <w:rsid w:val="0058191F"/>
    <w:rsid w:val="0059088A"/>
    <w:rsid w:val="00590DAE"/>
    <w:rsid w:val="0059571D"/>
    <w:rsid w:val="0059734D"/>
    <w:rsid w:val="005A0349"/>
    <w:rsid w:val="005A258D"/>
    <w:rsid w:val="005A42DA"/>
    <w:rsid w:val="005A5299"/>
    <w:rsid w:val="005A7479"/>
    <w:rsid w:val="005B21C5"/>
    <w:rsid w:val="005B366F"/>
    <w:rsid w:val="005B3FDB"/>
    <w:rsid w:val="005B5CD8"/>
    <w:rsid w:val="005B693A"/>
    <w:rsid w:val="005B7527"/>
    <w:rsid w:val="005C2803"/>
    <w:rsid w:val="005C3CC7"/>
    <w:rsid w:val="005C40EF"/>
    <w:rsid w:val="005C63C0"/>
    <w:rsid w:val="005C7650"/>
    <w:rsid w:val="005C7E0E"/>
    <w:rsid w:val="005D1E56"/>
    <w:rsid w:val="005D6E98"/>
    <w:rsid w:val="005D7BE0"/>
    <w:rsid w:val="005E71CE"/>
    <w:rsid w:val="005F0149"/>
    <w:rsid w:val="005F03AD"/>
    <w:rsid w:val="005F1DC1"/>
    <w:rsid w:val="005F2417"/>
    <w:rsid w:val="005F425E"/>
    <w:rsid w:val="005F6BCF"/>
    <w:rsid w:val="005F7C9C"/>
    <w:rsid w:val="005F7CA6"/>
    <w:rsid w:val="005F7F04"/>
    <w:rsid w:val="00601C10"/>
    <w:rsid w:val="00602760"/>
    <w:rsid w:val="00604176"/>
    <w:rsid w:val="006120A4"/>
    <w:rsid w:val="00613D87"/>
    <w:rsid w:val="00614DA3"/>
    <w:rsid w:val="00615FCA"/>
    <w:rsid w:val="006167F9"/>
    <w:rsid w:val="00617119"/>
    <w:rsid w:val="00617BC3"/>
    <w:rsid w:val="0062564B"/>
    <w:rsid w:val="00625BA1"/>
    <w:rsid w:val="00625EA7"/>
    <w:rsid w:val="00626530"/>
    <w:rsid w:val="00635740"/>
    <w:rsid w:val="00641094"/>
    <w:rsid w:val="00644D31"/>
    <w:rsid w:val="006472A1"/>
    <w:rsid w:val="0064750C"/>
    <w:rsid w:val="00652C4D"/>
    <w:rsid w:val="0065786E"/>
    <w:rsid w:val="0066119F"/>
    <w:rsid w:val="00661EA2"/>
    <w:rsid w:val="006648FB"/>
    <w:rsid w:val="00667C2F"/>
    <w:rsid w:val="00667DE8"/>
    <w:rsid w:val="006703E3"/>
    <w:rsid w:val="00670D37"/>
    <w:rsid w:val="0067350C"/>
    <w:rsid w:val="00673EE1"/>
    <w:rsid w:val="00673F22"/>
    <w:rsid w:val="0068066B"/>
    <w:rsid w:val="006821D2"/>
    <w:rsid w:val="00684856"/>
    <w:rsid w:val="0068654E"/>
    <w:rsid w:val="00687A4B"/>
    <w:rsid w:val="0069277B"/>
    <w:rsid w:val="0069432D"/>
    <w:rsid w:val="00696693"/>
    <w:rsid w:val="006B3339"/>
    <w:rsid w:val="006B4E03"/>
    <w:rsid w:val="006C0114"/>
    <w:rsid w:val="006C2B29"/>
    <w:rsid w:val="006C6F87"/>
    <w:rsid w:val="006C7853"/>
    <w:rsid w:val="006D00FC"/>
    <w:rsid w:val="006D1918"/>
    <w:rsid w:val="006D21A1"/>
    <w:rsid w:val="006D37C2"/>
    <w:rsid w:val="006D4250"/>
    <w:rsid w:val="006D6AD9"/>
    <w:rsid w:val="006D7F5A"/>
    <w:rsid w:val="006E4EF0"/>
    <w:rsid w:val="0070000E"/>
    <w:rsid w:val="007007C9"/>
    <w:rsid w:val="0070148F"/>
    <w:rsid w:val="00704083"/>
    <w:rsid w:val="0070684A"/>
    <w:rsid w:val="00712E2B"/>
    <w:rsid w:val="00713475"/>
    <w:rsid w:val="00714057"/>
    <w:rsid w:val="00716300"/>
    <w:rsid w:val="00720711"/>
    <w:rsid w:val="00722663"/>
    <w:rsid w:val="007319EE"/>
    <w:rsid w:val="00732EF9"/>
    <w:rsid w:val="007334DE"/>
    <w:rsid w:val="00733937"/>
    <w:rsid w:val="00735615"/>
    <w:rsid w:val="00736B55"/>
    <w:rsid w:val="00736C7D"/>
    <w:rsid w:val="007434A0"/>
    <w:rsid w:val="0074435E"/>
    <w:rsid w:val="007453AA"/>
    <w:rsid w:val="00745697"/>
    <w:rsid w:val="0075178D"/>
    <w:rsid w:val="00757056"/>
    <w:rsid w:val="00760729"/>
    <w:rsid w:val="007615AB"/>
    <w:rsid w:val="007627C2"/>
    <w:rsid w:val="007646B6"/>
    <w:rsid w:val="00766D2C"/>
    <w:rsid w:val="00771460"/>
    <w:rsid w:val="00776965"/>
    <w:rsid w:val="0077742A"/>
    <w:rsid w:val="00777AAF"/>
    <w:rsid w:val="00780AEE"/>
    <w:rsid w:val="00784232"/>
    <w:rsid w:val="00785706"/>
    <w:rsid w:val="007861CB"/>
    <w:rsid w:val="00786244"/>
    <w:rsid w:val="00786429"/>
    <w:rsid w:val="00787232"/>
    <w:rsid w:val="00790E6A"/>
    <w:rsid w:val="007974A8"/>
    <w:rsid w:val="007A10F9"/>
    <w:rsid w:val="007A5D26"/>
    <w:rsid w:val="007A6CDE"/>
    <w:rsid w:val="007B4D46"/>
    <w:rsid w:val="007B4DAF"/>
    <w:rsid w:val="007B5975"/>
    <w:rsid w:val="007B667F"/>
    <w:rsid w:val="007B796F"/>
    <w:rsid w:val="007C13AD"/>
    <w:rsid w:val="007C2287"/>
    <w:rsid w:val="007C42F8"/>
    <w:rsid w:val="007C7B14"/>
    <w:rsid w:val="007D090F"/>
    <w:rsid w:val="007D156D"/>
    <w:rsid w:val="007D1570"/>
    <w:rsid w:val="007D1F8A"/>
    <w:rsid w:val="007D3230"/>
    <w:rsid w:val="007D3747"/>
    <w:rsid w:val="007D439B"/>
    <w:rsid w:val="007D62D2"/>
    <w:rsid w:val="007E175F"/>
    <w:rsid w:val="007E1C53"/>
    <w:rsid w:val="007E3F5F"/>
    <w:rsid w:val="007E44B2"/>
    <w:rsid w:val="007E4E22"/>
    <w:rsid w:val="007E7E47"/>
    <w:rsid w:val="007F1331"/>
    <w:rsid w:val="007F1DF5"/>
    <w:rsid w:val="007F3263"/>
    <w:rsid w:val="007F7145"/>
    <w:rsid w:val="007F79D1"/>
    <w:rsid w:val="008031BD"/>
    <w:rsid w:val="00806557"/>
    <w:rsid w:val="00810654"/>
    <w:rsid w:val="00813FD0"/>
    <w:rsid w:val="00815CF8"/>
    <w:rsid w:val="00815FFC"/>
    <w:rsid w:val="00816C44"/>
    <w:rsid w:val="0082066A"/>
    <w:rsid w:val="00821B12"/>
    <w:rsid w:val="008222A5"/>
    <w:rsid w:val="00826EFD"/>
    <w:rsid w:val="00840077"/>
    <w:rsid w:val="00840630"/>
    <w:rsid w:val="008431D3"/>
    <w:rsid w:val="00843DDE"/>
    <w:rsid w:val="0084436F"/>
    <w:rsid w:val="00845606"/>
    <w:rsid w:val="00845C19"/>
    <w:rsid w:val="00852E96"/>
    <w:rsid w:val="00855C1F"/>
    <w:rsid w:val="00856B9B"/>
    <w:rsid w:val="00856FA2"/>
    <w:rsid w:val="00860A41"/>
    <w:rsid w:val="008634EA"/>
    <w:rsid w:val="00863AD1"/>
    <w:rsid w:val="008643E7"/>
    <w:rsid w:val="00871EDB"/>
    <w:rsid w:val="00872402"/>
    <w:rsid w:val="0087429B"/>
    <w:rsid w:val="00875A03"/>
    <w:rsid w:val="00875D13"/>
    <w:rsid w:val="008804BF"/>
    <w:rsid w:val="008811AC"/>
    <w:rsid w:val="0088334D"/>
    <w:rsid w:val="00886B86"/>
    <w:rsid w:val="0089236E"/>
    <w:rsid w:val="0089697E"/>
    <w:rsid w:val="008A0C03"/>
    <w:rsid w:val="008A132E"/>
    <w:rsid w:val="008B104F"/>
    <w:rsid w:val="008B2E62"/>
    <w:rsid w:val="008B31E3"/>
    <w:rsid w:val="008C28AF"/>
    <w:rsid w:val="008C3B3D"/>
    <w:rsid w:val="008C4786"/>
    <w:rsid w:val="008C4EA1"/>
    <w:rsid w:val="008C77B7"/>
    <w:rsid w:val="008D2BA1"/>
    <w:rsid w:val="008D3CD2"/>
    <w:rsid w:val="008D606D"/>
    <w:rsid w:val="008D612A"/>
    <w:rsid w:val="008E0503"/>
    <w:rsid w:val="008E092A"/>
    <w:rsid w:val="008E15C7"/>
    <w:rsid w:val="008E221F"/>
    <w:rsid w:val="008E27DD"/>
    <w:rsid w:val="008E3E05"/>
    <w:rsid w:val="008E562D"/>
    <w:rsid w:val="008E6BC7"/>
    <w:rsid w:val="008F14C4"/>
    <w:rsid w:val="008F2F4D"/>
    <w:rsid w:val="008F3672"/>
    <w:rsid w:val="008F38AF"/>
    <w:rsid w:val="008F5D77"/>
    <w:rsid w:val="008F5DB4"/>
    <w:rsid w:val="009010C6"/>
    <w:rsid w:val="00902F0C"/>
    <w:rsid w:val="00903E64"/>
    <w:rsid w:val="00907537"/>
    <w:rsid w:val="00913728"/>
    <w:rsid w:val="00914671"/>
    <w:rsid w:val="00916997"/>
    <w:rsid w:val="009202F7"/>
    <w:rsid w:val="00926CB9"/>
    <w:rsid w:val="0094203E"/>
    <w:rsid w:val="00943755"/>
    <w:rsid w:val="0094424D"/>
    <w:rsid w:val="00946E5D"/>
    <w:rsid w:val="009519C0"/>
    <w:rsid w:val="00954472"/>
    <w:rsid w:val="009559F8"/>
    <w:rsid w:val="00956051"/>
    <w:rsid w:val="0095682F"/>
    <w:rsid w:val="00956935"/>
    <w:rsid w:val="009614EB"/>
    <w:rsid w:val="0096174F"/>
    <w:rsid w:val="00961F7D"/>
    <w:rsid w:val="009625A1"/>
    <w:rsid w:val="00962B46"/>
    <w:rsid w:val="009640B1"/>
    <w:rsid w:val="00966912"/>
    <w:rsid w:val="0097081F"/>
    <w:rsid w:val="00970896"/>
    <w:rsid w:val="00970D6A"/>
    <w:rsid w:val="00970FDA"/>
    <w:rsid w:val="0097224B"/>
    <w:rsid w:val="00972818"/>
    <w:rsid w:val="009741F6"/>
    <w:rsid w:val="0097623F"/>
    <w:rsid w:val="00976553"/>
    <w:rsid w:val="00976C7B"/>
    <w:rsid w:val="00976DED"/>
    <w:rsid w:val="009775F5"/>
    <w:rsid w:val="0098038C"/>
    <w:rsid w:val="00980A6C"/>
    <w:rsid w:val="0098110B"/>
    <w:rsid w:val="009843B2"/>
    <w:rsid w:val="00985995"/>
    <w:rsid w:val="009860A9"/>
    <w:rsid w:val="00990FC4"/>
    <w:rsid w:val="00993485"/>
    <w:rsid w:val="00995031"/>
    <w:rsid w:val="009958FB"/>
    <w:rsid w:val="00996B8F"/>
    <w:rsid w:val="00996CE5"/>
    <w:rsid w:val="00997A78"/>
    <w:rsid w:val="009A253C"/>
    <w:rsid w:val="009A73AF"/>
    <w:rsid w:val="009B0131"/>
    <w:rsid w:val="009B0B67"/>
    <w:rsid w:val="009B155E"/>
    <w:rsid w:val="009B48A5"/>
    <w:rsid w:val="009B570F"/>
    <w:rsid w:val="009B74E9"/>
    <w:rsid w:val="009C0992"/>
    <w:rsid w:val="009C1232"/>
    <w:rsid w:val="009C36E1"/>
    <w:rsid w:val="009C4237"/>
    <w:rsid w:val="009C5E1C"/>
    <w:rsid w:val="009C6829"/>
    <w:rsid w:val="009C7993"/>
    <w:rsid w:val="009C7F94"/>
    <w:rsid w:val="009D1B77"/>
    <w:rsid w:val="009D1EE4"/>
    <w:rsid w:val="009D3CD2"/>
    <w:rsid w:val="009F0F3A"/>
    <w:rsid w:val="009F14C6"/>
    <w:rsid w:val="009F4E77"/>
    <w:rsid w:val="009F502F"/>
    <w:rsid w:val="009F7184"/>
    <w:rsid w:val="009F7C69"/>
    <w:rsid w:val="00A019BE"/>
    <w:rsid w:val="00A03CAD"/>
    <w:rsid w:val="00A05ADA"/>
    <w:rsid w:val="00A0624F"/>
    <w:rsid w:val="00A10377"/>
    <w:rsid w:val="00A11101"/>
    <w:rsid w:val="00A12548"/>
    <w:rsid w:val="00A127CB"/>
    <w:rsid w:val="00A131F3"/>
    <w:rsid w:val="00A14426"/>
    <w:rsid w:val="00A152ED"/>
    <w:rsid w:val="00A17406"/>
    <w:rsid w:val="00A2032A"/>
    <w:rsid w:val="00A209ED"/>
    <w:rsid w:val="00A22547"/>
    <w:rsid w:val="00A243A7"/>
    <w:rsid w:val="00A25CDE"/>
    <w:rsid w:val="00A261F8"/>
    <w:rsid w:val="00A32488"/>
    <w:rsid w:val="00A3550B"/>
    <w:rsid w:val="00A420D3"/>
    <w:rsid w:val="00A438F9"/>
    <w:rsid w:val="00A45054"/>
    <w:rsid w:val="00A50863"/>
    <w:rsid w:val="00A5555B"/>
    <w:rsid w:val="00A56C02"/>
    <w:rsid w:val="00A571C5"/>
    <w:rsid w:val="00A57567"/>
    <w:rsid w:val="00A57E31"/>
    <w:rsid w:val="00A6169C"/>
    <w:rsid w:val="00A6223C"/>
    <w:rsid w:val="00A62BB3"/>
    <w:rsid w:val="00A63EC0"/>
    <w:rsid w:val="00A671D5"/>
    <w:rsid w:val="00A70BA2"/>
    <w:rsid w:val="00A7366F"/>
    <w:rsid w:val="00A739B5"/>
    <w:rsid w:val="00A74583"/>
    <w:rsid w:val="00A7473D"/>
    <w:rsid w:val="00A74A33"/>
    <w:rsid w:val="00A763D6"/>
    <w:rsid w:val="00A800C3"/>
    <w:rsid w:val="00A814FA"/>
    <w:rsid w:val="00A81E87"/>
    <w:rsid w:val="00A827D3"/>
    <w:rsid w:val="00A83AB7"/>
    <w:rsid w:val="00A95995"/>
    <w:rsid w:val="00AA0427"/>
    <w:rsid w:val="00AA24F8"/>
    <w:rsid w:val="00AA4139"/>
    <w:rsid w:val="00AA449F"/>
    <w:rsid w:val="00AA6E7D"/>
    <w:rsid w:val="00AB0479"/>
    <w:rsid w:val="00AB0D0A"/>
    <w:rsid w:val="00AB26E1"/>
    <w:rsid w:val="00AB2BE7"/>
    <w:rsid w:val="00AB3EFA"/>
    <w:rsid w:val="00AB45AD"/>
    <w:rsid w:val="00AB7B3D"/>
    <w:rsid w:val="00AC05A1"/>
    <w:rsid w:val="00AC2B4E"/>
    <w:rsid w:val="00AD14AD"/>
    <w:rsid w:val="00AD1658"/>
    <w:rsid w:val="00AD2053"/>
    <w:rsid w:val="00AD2A19"/>
    <w:rsid w:val="00AD3D7E"/>
    <w:rsid w:val="00AD5CF1"/>
    <w:rsid w:val="00AD60C2"/>
    <w:rsid w:val="00AD7AB6"/>
    <w:rsid w:val="00AE2CD0"/>
    <w:rsid w:val="00AE4DFB"/>
    <w:rsid w:val="00AE6A79"/>
    <w:rsid w:val="00AF04EB"/>
    <w:rsid w:val="00AF0B10"/>
    <w:rsid w:val="00AF117B"/>
    <w:rsid w:val="00AF1EF8"/>
    <w:rsid w:val="00AF4AA4"/>
    <w:rsid w:val="00AF6F44"/>
    <w:rsid w:val="00AF7F36"/>
    <w:rsid w:val="00B009C7"/>
    <w:rsid w:val="00B02EBB"/>
    <w:rsid w:val="00B05B8B"/>
    <w:rsid w:val="00B07833"/>
    <w:rsid w:val="00B1104A"/>
    <w:rsid w:val="00B11A6B"/>
    <w:rsid w:val="00B11D1B"/>
    <w:rsid w:val="00B139BA"/>
    <w:rsid w:val="00B15457"/>
    <w:rsid w:val="00B15693"/>
    <w:rsid w:val="00B15E06"/>
    <w:rsid w:val="00B16338"/>
    <w:rsid w:val="00B17833"/>
    <w:rsid w:val="00B20A50"/>
    <w:rsid w:val="00B213D5"/>
    <w:rsid w:val="00B21A8F"/>
    <w:rsid w:val="00B21DA9"/>
    <w:rsid w:val="00B26A79"/>
    <w:rsid w:val="00B271D7"/>
    <w:rsid w:val="00B2737E"/>
    <w:rsid w:val="00B273B7"/>
    <w:rsid w:val="00B274C2"/>
    <w:rsid w:val="00B331EE"/>
    <w:rsid w:val="00B34E56"/>
    <w:rsid w:val="00B355AE"/>
    <w:rsid w:val="00B36BE5"/>
    <w:rsid w:val="00B405B6"/>
    <w:rsid w:val="00B45CB0"/>
    <w:rsid w:val="00B45E1E"/>
    <w:rsid w:val="00B50883"/>
    <w:rsid w:val="00B51AA8"/>
    <w:rsid w:val="00B54484"/>
    <w:rsid w:val="00B618BC"/>
    <w:rsid w:val="00B618F6"/>
    <w:rsid w:val="00B63644"/>
    <w:rsid w:val="00B64E22"/>
    <w:rsid w:val="00B679BD"/>
    <w:rsid w:val="00B72D3F"/>
    <w:rsid w:val="00B74957"/>
    <w:rsid w:val="00B7718E"/>
    <w:rsid w:val="00B80A0A"/>
    <w:rsid w:val="00B84386"/>
    <w:rsid w:val="00B87618"/>
    <w:rsid w:val="00B91261"/>
    <w:rsid w:val="00B927A4"/>
    <w:rsid w:val="00B934C8"/>
    <w:rsid w:val="00B93C49"/>
    <w:rsid w:val="00B95465"/>
    <w:rsid w:val="00B97CE4"/>
    <w:rsid w:val="00BA3E2C"/>
    <w:rsid w:val="00BA7B77"/>
    <w:rsid w:val="00BB125B"/>
    <w:rsid w:val="00BB352B"/>
    <w:rsid w:val="00BB3946"/>
    <w:rsid w:val="00BB7EA8"/>
    <w:rsid w:val="00BC0B26"/>
    <w:rsid w:val="00BC362A"/>
    <w:rsid w:val="00BC3C9C"/>
    <w:rsid w:val="00BC41AE"/>
    <w:rsid w:val="00BC59BB"/>
    <w:rsid w:val="00BC75B0"/>
    <w:rsid w:val="00BD0A93"/>
    <w:rsid w:val="00BD38FB"/>
    <w:rsid w:val="00BD4943"/>
    <w:rsid w:val="00BE0BF3"/>
    <w:rsid w:val="00BE18DE"/>
    <w:rsid w:val="00BE1FAC"/>
    <w:rsid w:val="00BE3A0A"/>
    <w:rsid w:val="00BE5F9C"/>
    <w:rsid w:val="00BF09C4"/>
    <w:rsid w:val="00BF0A53"/>
    <w:rsid w:val="00BF1E1B"/>
    <w:rsid w:val="00BF4473"/>
    <w:rsid w:val="00BF4B3C"/>
    <w:rsid w:val="00BF5341"/>
    <w:rsid w:val="00BF6905"/>
    <w:rsid w:val="00C03320"/>
    <w:rsid w:val="00C03682"/>
    <w:rsid w:val="00C04D99"/>
    <w:rsid w:val="00C10EC7"/>
    <w:rsid w:val="00C13C34"/>
    <w:rsid w:val="00C154CA"/>
    <w:rsid w:val="00C178F4"/>
    <w:rsid w:val="00C218E0"/>
    <w:rsid w:val="00C23347"/>
    <w:rsid w:val="00C310D8"/>
    <w:rsid w:val="00C3302A"/>
    <w:rsid w:val="00C34C4A"/>
    <w:rsid w:val="00C35973"/>
    <w:rsid w:val="00C37495"/>
    <w:rsid w:val="00C40F66"/>
    <w:rsid w:val="00C432DE"/>
    <w:rsid w:val="00C47C00"/>
    <w:rsid w:val="00C503A8"/>
    <w:rsid w:val="00C51CA5"/>
    <w:rsid w:val="00C53CC4"/>
    <w:rsid w:val="00C5470A"/>
    <w:rsid w:val="00C558DA"/>
    <w:rsid w:val="00C56D7C"/>
    <w:rsid w:val="00C57B4A"/>
    <w:rsid w:val="00C61030"/>
    <w:rsid w:val="00C65A5A"/>
    <w:rsid w:val="00C70258"/>
    <w:rsid w:val="00C7503A"/>
    <w:rsid w:val="00C7514C"/>
    <w:rsid w:val="00C758F1"/>
    <w:rsid w:val="00C83DA8"/>
    <w:rsid w:val="00C84E1F"/>
    <w:rsid w:val="00C858B7"/>
    <w:rsid w:val="00C900F4"/>
    <w:rsid w:val="00C9401F"/>
    <w:rsid w:val="00CA24E9"/>
    <w:rsid w:val="00CA6F12"/>
    <w:rsid w:val="00CB04C8"/>
    <w:rsid w:val="00CB0EA2"/>
    <w:rsid w:val="00CB1AC5"/>
    <w:rsid w:val="00CB241A"/>
    <w:rsid w:val="00CB2D41"/>
    <w:rsid w:val="00CB36A0"/>
    <w:rsid w:val="00CB36D2"/>
    <w:rsid w:val="00CB3EEA"/>
    <w:rsid w:val="00CB7001"/>
    <w:rsid w:val="00CC07B4"/>
    <w:rsid w:val="00CC1CEB"/>
    <w:rsid w:val="00CC22D9"/>
    <w:rsid w:val="00CC232B"/>
    <w:rsid w:val="00CC281D"/>
    <w:rsid w:val="00CC5E65"/>
    <w:rsid w:val="00CD1E52"/>
    <w:rsid w:val="00CD39A9"/>
    <w:rsid w:val="00CD4C3C"/>
    <w:rsid w:val="00CD73A6"/>
    <w:rsid w:val="00CD7A19"/>
    <w:rsid w:val="00CE330D"/>
    <w:rsid w:val="00CE3861"/>
    <w:rsid w:val="00CE452E"/>
    <w:rsid w:val="00CE6D1F"/>
    <w:rsid w:val="00CE7A83"/>
    <w:rsid w:val="00CF056F"/>
    <w:rsid w:val="00CF1B00"/>
    <w:rsid w:val="00CF342D"/>
    <w:rsid w:val="00CF43BF"/>
    <w:rsid w:val="00CF51F4"/>
    <w:rsid w:val="00CF65CF"/>
    <w:rsid w:val="00CF6AB9"/>
    <w:rsid w:val="00CF773E"/>
    <w:rsid w:val="00CF7BE6"/>
    <w:rsid w:val="00D0218C"/>
    <w:rsid w:val="00D0356B"/>
    <w:rsid w:val="00D03AA6"/>
    <w:rsid w:val="00D11801"/>
    <w:rsid w:val="00D124F5"/>
    <w:rsid w:val="00D13543"/>
    <w:rsid w:val="00D135DF"/>
    <w:rsid w:val="00D13DDE"/>
    <w:rsid w:val="00D14280"/>
    <w:rsid w:val="00D14EF1"/>
    <w:rsid w:val="00D15080"/>
    <w:rsid w:val="00D167F5"/>
    <w:rsid w:val="00D20C31"/>
    <w:rsid w:val="00D21CF7"/>
    <w:rsid w:val="00D25951"/>
    <w:rsid w:val="00D25BE8"/>
    <w:rsid w:val="00D262BE"/>
    <w:rsid w:val="00D26AD4"/>
    <w:rsid w:val="00D26B74"/>
    <w:rsid w:val="00D3235B"/>
    <w:rsid w:val="00D32990"/>
    <w:rsid w:val="00D32BC9"/>
    <w:rsid w:val="00D33F18"/>
    <w:rsid w:val="00D359BF"/>
    <w:rsid w:val="00D36925"/>
    <w:rsid w:val="00D400B6"/>
    <w:rsid w:val="00D42A6F"/>
    <w:rsid w:val="00D43D54"/>
    <w:rsid w:val="00D44598"/>
    <w:rsid w:val="00D50066"/>
    <w:rsid w:val="00D51E19"/>
    <w:rsid w:val="00D5268C"/>
    <w:rsid w:val="00D53DF3"/>
    <w:rsid w:val="00D55C46"/>
    <w:rsid w:val="00D60DA4"/>
    <w:rsid w:val="00D6195B"/>
    <w:rsid w:val="00D64C80"/>
    <w:rsid w:val="00D66260"/>
    <w:rsid w:val="00D7127E"/>
    <w:rsid w:val="00D71509"/>
    <w:rsid w:val="00D7278C"/>
    <w:rsid w:val="00D72EF5"/>
    <w:rsid w:val="00D74EC8"/>
    <w:rsid w:val="00D77C67"/>
    <w:rsid w:val="00D805BA"/>
    <w:rsid w:val="00D85BC1"/>
    <w:rsid w:val="00D85CC8"/>
    <w:rsid w:val="00D866C1"/>
    <w:rsid w:val="00D870DF"/>
    <w:rsid w:val="00D87D0C"/>
    <w:rsid w:val="00D91370"/>
    <w:rsid w:val="00D92E90"/>
    <w:rsid w:val="00D941D7"/>
    <w:rsid w:val="00D96E0E"/>
    <w:rsid w:val="00D9746A"/>
    <w:rsid w:val="00DA0505"/>
    <w:rsid w:val="00DA0BF1"/>
    <w:rsid w:val="00DA3F35"/>
    <w:rsid w:val="00DA43B8"/>
    <w:rsid w:val="00DA589C"/>
    <w:rsid w:val="00DB2272"/>
    <w:rsid w:val="00DB25E5"/>
    <w:rsid w:val="00DB67A5"/>
    <w:rsid w:val="00DB7158"/>
    <w:rsid w:val="00DC3DCE"/>
    <w:rsid w:val="00DC4115"/>
    <w:rsid w:val="00DC4523"/>
    <w:rsid w:val="00DC6700"/>
    <w:rsid w:val="00DC696B"/>
    <w:rsid w:val="00DD0DA3"/>
    <w:rsid w:val="00DD4A3A"/>
    <w:rsid w:val="00DD5473"/>
    <w:rsid w:val="00DD5478"/>
    <w:rsid w:val="00DD6798"/>
    <w:rsid w:val="00DD70EC"/>
    <w:rsid w:val="00DD7179"/>
    <w:rsid w:val="00DE1042"/>
    <w:rsid w:val="00DE11F7"/>
    <w:rsid w:val="00DE22BE"/>
    <w:rsid w:val="00DE3476"/>
    <w:rsid w:val="00DE3984"/>
    <w:rsid w:val="00DE755E"/>
    <w:rsid w:val="00DE7F70"/>
    <w:rsid w:val="00DF1B49"/>
    <w:rsid w:val="00DF4551"/>
    <w:rsid w:val="00DF5285"/>
    <w:rsid w:val="00DF52EB"/>
    <w:rsid w:val="00DF5625"/>
    <w:rsid w:val="00E0078D"/>
    <w:rsid w:val="00E014DD"/>
    <w:rsid w:val="00E01A58"/>
    <w:rsid w:val="00E0446E"/>
    <w:rsid w:val="00E04D56"/>
    <w:rsid w:val="00E10AAD"/>
    <w:rsid w:val="00E13485"/>
    <w:rsid w:val="00E14514"/>
    <w:rsid w:val="00E1510F"/>
    <w:rsid w:val="00E177FE"/>
    <w:rsid w:val="00E24FBC"/>
    <w:rsid w:val="00E26565"/>
    <w:rsid w:val="00E272FF"/>
    <w:rsid w:val="00E27ACA"/>
    <w:rsid w:val="00E27E5A"/>
    <w:rsid w:val="00E304E4"/>
    <w:rsid w:val="00E351E1"/>
    <w:rsid w:val="00E37A13"/>
    <w:rsid w:val="00E4644B"/>
    <w:rsid w:val="00E50006"/>
    <w:rsid w:val="00E5115D"/>
    <w:rsid w:val="00E54E43"/>
    <w:rsid w:val="00E57096"/>
    <w:rsid w:val="00E60175"/>
    <w:rsid w:val="00E61731"/>
    <w:rsid w:val="00E61B74"/>
    <w:rsid w:val="00E628CF"/>
    <w:rsid w:val="00E62961"/>
    <w:rsid w:val="00E64132"/>
    <w:rsid w:val="00E65911"/>
    <w:rsid w:val="00E666BB"/>
    <w:rsid w:val="00E66C26"/>
    <w:rsid w:val="00E705BE"/>
    <w:rsid w:val="00E717DB"/>
    <w:rsid w:val="00E7232D"/>
    <w:rsid w:val="00E72445"/>
    <w:rsid w:val="00E72ED5"/>
    <w:rsid w:val="00E73AF5"/>
    <w:rsid w:val="00E76BF9"/>
    <w:rsid w:val="00E865BD"/>
    <w:rsid w:val="00E90637"/>
    <w:rsid w:val="00E91F0B"/>
    <w:rsid w:val="00E92962"/>
    <w:rsid w:val="00E92BC1"/>
    <w:rsid w:val="00E937B6"/>
    <w:rsid w:val="00E9563E"/>
    <w:rsid w:val="00EA08F0"/>
    <w:rsid w:val="00EA1C0A"/>
    <w:rsid w:val="00EA278C"/>
    <w:rsid w:val="00EA5CE9"/>
    <w:rsid w:val="00EB55C0"/>
    <w:rsid w:val="00EB6F4A"/>
    <w:rsid w:val="00EC1E61"/>
    <w:rsid w:val="00EC267B"/>
    <w:rsid w:val="00EC3387"/>
    <w:rsid w:val="00EC6A44"/>
    <w:rsid w:val="00EC6A64"/>
    <w:rsid w:val="00EC7A78"/>
    <w:rsid w:val="00ED069B"/>
    <w:rsid w:val="00ED258A"/>
    <w:rsid w:val="00ED2CD7"/>
    <w:rsid w:val="00ED34ED"/>
    <w:rsid w:val="00ED3FC0"/>
    <w:rsid w:val="00ED4BBB"/>
    <w:rsid w:val="00ED7F15"/>
    <w:rsid w:val="00EE0F70"/>
    <w:rsid w:val="00EE2D00"/>
    <w:rsid w:val="00EE3FF6"/>
    <w:rsid w:val="00EE61D4"/>
    <w:rsid w:val="00EE7020"/>
    <w:rsid w:val="00EF385F"/>
    <w:rsid w:val="00EF3EF5"/>
    <w:rsid w:val="00EF52CA"/>
    <w:rsid w:val="00EF6F44"/>
    <w:rsid w:val="00F0085B"/>
    <w:rsid w:val="00F00CC9"/>
    <w:rsid w:val="00F00FD2"/>
    <w:rsid w:val="00F03C67"/>
    <w:rsid w:val="00F04C2A"/>
    <w:rsid w:val="00F06D69"/>
    <w:rsid w:val="00F11B28"/>
    <w:rsid w:val="00F12AE6"/>
    <w:rsid w:val="00F12D91"/>
    <w:rsid w:val="00F13DDD"/>
    <w:rsid w:val="00F2029D"/>
    <w:rsid w:val="00F20577"/>
    <w:rsid w:val="00F20A46"/>
    <w:rsid w:val="00F223F8"/>
    <w:rsid w:val="00F23417"/>
    <w:rsid w:val="00F23EE0"/>
    <w:rsid w:val="00F258A1"/>
    <w:rsid w:val="00F25BAD"/>
    <w:rsid w:val="00F266BA"/>
    <w:rsid w:val="00F322EC"/>
    <w:rsid w:val="00F329A8"/>
    <w:rsid w:val="00F336AF"/>
    <w:rsid w:val="00F419E9"/>
    <w:rsid w:val="00F42821"/>
    <w:rsid w:val="00F43CBA"/>
    <w:rsid w:val="00F448B9"/>
    <w:rsid w:val="00F44D52"/>
    <w:rsid w:val="00F5001B"/>
    <w:rsid w:val="00F55535"/>
    <w:rsid w:val="00F560B0"/>
    <w:rsid w:val="00F576CB"/>
    <w:rsid w:val="00F6000B"/>
    <w:rsid w:val="00F61140"/>
    <w:rsid w:val="00F6208C"/>
    <w:rsid w:val="00F63408"/>
    <w:rsid w:val="00F6346C"/>
    <w:rsid w:val="00F6369B"/>
    <w:rsid w:val="00F64B3B"/>
    <w:rsid w:val="00F66C6E"/>
    <w:rsid w:val="00F672E4"/>
    <w:rsid w:val="00F673F4"/>
    <w:rsid w:val="00F70C5F"/>
    <w:rsid w:val="00F75280"/>
    <w:rsid w:val="00F7536F"/>
    <w:rsid w:val="00F77C30"/>
    <w:rsid w:val="00F80551"/>
    <w:rsid w:val="00F817E9"/>
    <w:rsid w:val="00F84B6C"/>
    <w:rsid w:val="00F8655F"/>
    <w:rsid w:val="00F86981"/>
    <w:rsid w:val="00F9078A"/>
    <w:rsid w:val="00F94AF8"/>
    <w:rsid w:val="00F9635D"/>
    <w:rsid w:val="00F96A12"/>
    <w:rsid w:val="00F97838"/>
    <w:rsid w:val="00FA01DD"/>
    <w:rsid w:val="00FA4299"/>
    <w:rsid w:val="00FA5294"/>
    <w:rsid w:val="00FA78E5"/>
    <w:rsid w:val="00FB248E"/>
    <w:rsid w:val="00FB33D1"/>
    <w:rsid w:val="00FB5E29"/>
    <w:rsid w:val="00FB5FA3"/>
    <w:rsid w:val="00FB7826"/>
    <w:rsid w:val="00FB7A61"/>
    <w:rsid w:val="00FC4AE7"/>
    <w:rsid w:val="00FC5779"/>
    <w:rsid w:val="00FC6FE2"/>
    <w:rsid w:val="00FD094A"/>
    <w:rsid w:val="00FD479F"/>
    <w:rsid w:val="00FD70CF"/>
    <w:rsid w:val="00FD79CC"/>
    <w:rsid w:val="00FE4C94"/>
    <w:rsid w:val="00FE5336"/>
    <w:rsid w:val="00FE575D"/>
    <w:rsid w:val="00FE6545"/>
    <w:rsid w:val="00FF0C14"/>
    <w:rsid w:val="00FF13FB"/>
    <w:rsid w:val="00FF18C6"/>
    <w:rsid w:val="00FF40FC"/>
    <w:rsid w:val="00FF4ADE"/>
    <w:rsid w:val="00FF5900"/>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70E1680"/>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484393931">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17254578">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mu.mk/wp-content/uploads/2021/05/%D0%A1%D0%BB%D0%B8%D0%BA%D0%B0-scaled.jpg" TargetMode="External"/><Relationship Id="rId13" Type="http://schemas.openxmlformats.org/officeDocument/2006/relationships/hyperlink" Target="http://www.avmu.mk"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contact@avmu.mk" TargetMode="External"/><Relationship Id="rId17"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vmu.mk" TargetMode="External"/><Relationship Id="rId23" Type="http://schemas.openxmlformats.org/officeDocument/2006/relationships/fontTable" Target="fontTable.xml"/><Relationship Id="rId10" Type="http://schemas.openxmlformats.org/officeDocument/2006/relationships/hyperlink" Target="https://avmu.mk/wp-content/uploads/2021/05/%D0%A1%D0%BB%D0%B8%D0%BA%D0%B0-scaled.jpg" TargetMode="External"/><Relationship Id="rId19"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ontact@avmu.mk"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microsoft.com/office/2007/relationships/hdphoto" Target="media/hdphoto1.wdp"/><Relationship Id="rId1"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7068E-0E7F-4481-89FC-EE60F4E5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3</Pages>
  <Words>21</Words>
  <Characters>124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 Ademi</dc:creator>
  <cp:lastModifiedBy>Jeton Ismaili</cp:lastModifiedBy>
  <cp:revision>88</cp:revision>
  <cp:lastPrinted>2021-02-02T11:10:00Z</cp:lastPrinted>
  <dcterms:created xsi:type="dcterms:W3CDTF">2021-06-01T12:58:00Z</dcterms:created>
  <dcterms:modified xsi:type="dcterms:W3CDTF">2021-06-07T06:49:00Z</dcterms:modified>
</cp:coreProperties>
</file>