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2EDF401" w14:textId="77777777" w:rsidR="009C36E1" w:rsidRPr="003C2CC9" w:rsidRDefault="00B77661" w:rsidP="00185679">
      <w:pPr>
        <w:rPr>
          <w:lang w:val="en-US"/>
        </w:rPr>
      </w:pPr>
      <w:r w:rsidRPr="008F5DB4">
        <w:rPr>
          <w:rFonts w:ascii="Times New Roman" w:eastAsiaTheme="minorHAnsi" w:hAnsi="Times New Roman"/>
          <w:noProof/>
          <w:color w:val="auto"/>
          <w:kern w:val="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5383A1" wp14:editId="67EDAEEC">
                <wp:simplePos x="0" y="0"/>
                <wp:positionH relativeFrom="margin">
                  <wp:posOffset>-700391</wp:posOffset>
                </wp:positionH>
                <wp:positionV relativeFrom="paragraph">
                  <wp:posOffset>3598356</wp:posOffset>
                </wp:positionV>
                <wp:extent cx="7332345" cy="1247491"/>
                <wp:effectExtent l="0" t="0" r="20955" b="10160"/>
                <wp:wrapNone/>
                <wp:docPr id="5" name="Rectangle: Bevele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2345" cy="1247491"/>
                        </a:xfrm>
                        <a:prstGeom prst="bevel">
                          <a:avLst>
                            <a:gd name="adj" fmla="val 60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731F3" w14:textId="1F48EA47" w:rsidR="001F2CDE" w:rsidRPr="001F2CDE" w:rsidRDefault="00001717" w:rsidP="001F2CDE">
                            <w:pPr>
                              <w:pStyle w:val="Heading1"/>
                              <w:spacing w:before="0" w:line="288" w:lineRule="atLeast"/>
                              <w:jc w:val="both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sq-AL"/>
                              </w:rPr>
                              <w:t>Shpenzimet e Drejtorit të Agjencisë për gjysmën e parë të vitit 2021</w:t>
                            </w:r>
                          </w:p>
                          <w:p w14:paraId="6EF3E0B6" w14:textId="77777777" w:rsidR="001F2CDE" w:rsidRPr="001F2CDE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</w:p>
                          <w:p w14:paraId="1D00911E" w14:textId="3A0F04A0" w:rsidR="001F2CDE" w:rsidRPr="001F2CDE" w:rsidRDefault="00001717" w:rsidP="001F2CD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sq-AL"/>
                              </w:rPr>
                              <w:t>Në përputhje me korektësinë për transparencë dhe llogaridhënie dhe ndjekjen e praktikës së vendosur për shpalljen e shpenzimeve të drejtorit Zoran</w:t>
                            </w:r>
                            <w:r w:rsidR="0049067E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sq-AL"/>
                              </w:rPr>
                              <w:t xml:space="preserve"> Trajçevski çdo gjashtë(6) muaj, Agjencia e informon publikun në fillim të korrikut, që në periudhën nga 1 janari deri 30 qershor 2021, drejtori Trajçevski gjatë kryerjes së funksionit të tij ka kryer shpenzime në vlerë të përgjithshme prej </w:t>
                            </w:r>
                            <w:r w:rsidR="001F2CDE" w:rsidRPr="001F2CDE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 xml:space="preserve"> 129.765,00 </w:t>
                            </w:r>
                            <w:r w:rsidR="0049067E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sq-AL"/>
                              </w:rPr>
                              <w:t>denarë</w:t>
                            </w:r>
                            <w:r w:rsidR="001F2CDE" w:rsidRPr="001F2CDE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 xml:space="preserve">, </w:t>
                            </w:r>
                            <w:r w:rsidR="0049067E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sq-AL"/>
                              </w:rPr>
                              <w:t>nga të cilat</w:t>
                            </w:r>
                            <w:r w:rsidR="001F2CDE" w:rsidRPr="001F2CDE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 xml:space="preserve">: </w:t>
                            </w:r>
                            <w:r w:rsidR="00F94596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sq-AL"/>
                              </w:rPr>
                              <w:t>harxhime për p</w:t>
                            </w:r>
                            <w:r w:rsidR="00CE6A7B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sq-AL"/>
                              </w:rPr>
                              <w:t>rezantime</w:t>
                            </w:r>
                            <w:r w:rsidR="00F94596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sq-AL"/>
                              </w:rPr>
                              <w:t xml:space="preserve"> </w:t>
                            </w:r>
                            <w:r w:rsidR="001F2CDE" w:rsidRPr="001F2CDE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 xml:space="preserve"> – 114.365,00 </w:t>
                            </w:r>
                            <w:r w:rsidR="00F94596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sq-AL"/>
                              </w:rPr>
                              <w:t>denarë dhe për celular zyrtar</w:t>
                            </w:r>
                            <w:r w:rsidR="001F2CDE" w:rsidRPr="001F2CDE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 xml:space="preserve"> – 15.400,000</w:t>
                            </w:r>
                            <w:r w:rsidR="00F94596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sq-AL"/>
                              </w:rPr>
                              <w:t xml:space="preserve"> denarë</w:t>
                            </w:r>
                            <w:r w:rsidR="001F2CDE" w:rsidRPr="001F2CDE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>.</w:t>
                            </w:r>
                          </w:p>
                          <w:p w14:paraId="39CBF99A" w14:textId="77777777" w:rsidR="001F2CDE" w:rsidRDefault="001F2CDE" w:rsidP="001F2CDE">
                            <w:pPr>
                              <w:spacing w:after="0" w:line="240" w:lineRule="auto"/>
                              <w:rPr>
                                <w:rFonts w:ascii="Arial Narrow" w:hAnsi="Arial Narrow" w:cs="Open Sans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61334A48" w14:textId="77777777" w:rsidR="001F2CDE" w:rsidRDefault="001F2CDE" w:rsidP="001F2CDE">
                            <w:pPr>
                              <w:spacing w:after="0" w:line="240" w:lineRule="auto"/>
                              <w:rPr>
                                <w:rFonts w:ascii="Arial Narrow" w:hAnsi="Arial Narrow" w:cs="Open Sans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 w:cs="Open Sans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         </w:t>
                            </w:r>
                          </w:p>
                          <w:p w14:paraId="07B594FC" w14:textId="77777777" w:rsidR="001F2CDE" w:rsidRDefault="001F2CDE" w:rsidP="001F2CDE">
                            <w:pPr>
                              <w:spacing w:after="0" w:line="240" w:lineRule="auto"/>
                              <w:rPr>
                                <w:rFonts w:ascii="Arial Narrow" w:hAnsi="Arial Narrow" w:cs="Open Sans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5C213F71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</w:rPr>
                            </w:pPr>
                          </w:p>
                          <w:p w14:paraId="028BBF3A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4633BA22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49788EAF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3106A25F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668FE556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395DF161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6401E79C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381F2F8D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1F7012EF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29932514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5383A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8" o:spid="_x0000_s1026" type="#_x0000_t84" style="position:absolute;margin-left:-55.15pt;margin-top:283.35pt;width:577.35pt;height:98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" adj="1297" filled="f">
                <v:textbox>
                  <w:txbxContent>
                    <w:p w14:paraId="016731F3" w14:textId="1F48EA47" w:rsidR="001F2CDE" w:rsidRPr="001F2CDE" w:rsidRDefault="00001717" w:rsidP="001F2CDE">
                      <w:pPr>
                        <w:pStyle w:val="Heading1"/>
                        <w:spacing w:before="0" w:line="288" w:lineRule="atLeast"/>
                        <w:jc w:val="both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sz w:val="20"/>
                          <w:szCs w:val="20"/>
                          <w:lang w:val="sq-AL"/>
                        </w:rPr>
                        <w:t>Shpenzimet e Drejtorit të Agjencisë për gjysmën e parë të vitit 2021</w:t>
                      </w:r>
                    </w:p>
                    <w:p w14:paraId="6EF3E0B6" w14:textId="77777777" w:rsidR="001F2CDE" w:rsidRPr="001F2CDE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</w:p>
                    <w:p w14:paraId="1D00911E" w14:textId="3A0F04A0" w:rsidR="001F2CDE" w:rsidRPr="001F2CDE" w:rsidRDefault="00001717" w:rsidP="001F2CD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sq-AL"/>
                        </w:rPr>
                        <w:t>Në përputhje me korektësinë për transparencë dhe llogaridhënie dhe ndjekjen e praktikës së vendosur për shpalljen e shpenzimeve të drejtorit Zoran</w:t>
                      </w:r>
                      <w:r w:rsidR="0049067E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sq-AL"/>
                        </w:rPr>
                        <w:t xml:space="preserve"> Trajçevski çdo gjashtë(6) muaj, Agjencia e informon publikun në fillim të korrikut, që në periudhën nga 1 janari deri 30 qershor 2021, drejtori Trajçevski gjatë kryerjes së funksionit të tij ka kryer shpenzime në vlerë të përgjithshme prej </w:t>
                      </w:r>
                      <w:r w:rsidR="001F2CDE" w:rsidRPr="001F2CDE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 xml:space="preserve"> 129.765,00 </w:t>
                      </w:r>
                      <w:r w:rsidR="0049067E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sq-AL"/>
                        </w:rPr>
                        <w:t>denarë</w:t>
                      </w:r>
                      <w:r w:rsidR="001F2CDE" w:rsidRPr="001F2CDE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 xml:space="preserve">, </w:t>
                      </w:r>
                      <w:r w:rsidR="0049067E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sq-AL"/>
                        </w:rPr>
                        <w:t>nga të cilat</w:t>
                      </w:r>
                      <w:r w:rsidR="001F2CDE" w:rsidRPr="001F2CDE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 xml:space="preserve">: </w:t>
                      </w:r>
                      <w:r w:rsidR="00F94596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sq-AL"/>
                        </w:rPr>
                        <w:t>harxhime për p</w:t>
                      </w:r>
                      <w:r w:rsidR="00CE6A7B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sq-AL"/>
                        </w:rPr>
                        <w:t>rezantime</w:t>
                      </w:r>
                      <w:r w:rsidR="00F94596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sq-AL"/>
                        </w:rPr>
                        <w:t xml:space="preserve"> </w:t>
                      </w:r>
                      <w:r w:rsidR="001F2CDE" w:rsidRPr="001F2CDE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 xml:space="preserve"> – 114.365,00 </w:t>
                      </w:r>
                      <w:r w:rsidR="00F94596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sq-AL"/>
                        </w:rPr>
                        <w:t>denarë dhe për celular zyrtar</w:t>
                      </w:r>
                      <w:r w:rsidR="001F2CDE" w:rsidRPr="001F2CDE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 xml:space="preserve"> – 15.400,000</w:t>
                      </w:r>
                      <w:r w:rsidR="00F94596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sq-AL"/>
                        </w:rPr>
                        <w:t xml:space="preserve"> denarë</w:t>
                      </w:r>
                      <w:r w:rsidR="001F2CDE" w:rsidRPr="001F2CDE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>.</w:t>
                      </w:r>
                    </w:p>
                    <w:p w14:paraId="39CBF99A" w14:textId="77777777" w:rsidR="001F2CDE" w:rsidRDefault="001F2CDE" w:rsidP="001F2CDE">
                      <w:pPr>
                        <w:spacing w:after="0" w:line="240" w:lineRule="auto"/>
                        <w:rPr>
                          <w:rFonts w:ascii="Arial Narrow" w:hAnsi="Arial Narrow" w:cs="Open Sans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61334A48" w14:textId="77777777" w:rsidR="001F2CDE" w:rsidRDefault="001F2CDE" w:rsidP="001F2CDE">
                      <w:pPr>
                        <w:spacing w:after="0" w:line="240" w:lineRule="auto"/>
                        <w:rPr>
                          <w:rFonts w:ascii="Arial Narrow" w:hAnsi="Arial Narrow" w:cs="Open Sans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 w:cs="Open Sans"/>
                          <w:sz w:val="22"/>
                          <w:szCs w:val="22"/>
                          <w:bdr w:val="none" w:sz="0" w:space="0" w:color="auto" w:frame="1"/>
                        </w:rPr>
                        <w:t xml:space="preserve">          </w:t>
                      </w:r>
                    </w:p>
                    <w:p w14:paraId="07B594FC" w14:textId="77777777" w:rsidR="001F2CDE" w:rsidRDefault="001F2CDE" w:rsidP="001F2CDE">
                      <w:pPr>
                        <w:spacing w:after="0" w:line="240" w:lineRule="auto"/>
                        <w:rPr>
                          <w:rFonts w:ascii="Arial Narrow" w:hAnsi="Arial Narrow" w:cs="Open Sans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5C213F71" w14:textId="77777777"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</w:rPr>
                      </w:pPr>
                    </w:p>
                    <w:p w14:paraId="028BBF3A" w14:textId="77777777"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14:paraId="4633BA22" w14:textId="77777777"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14:paraId="49788EAF" w14:textId="77777777"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14:paraId="3106A25F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668FE556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395DF161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6401E79C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381F2F8D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1F7012EF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29932514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4C5F" w:rsidRPr="008F5DB4">
        <w:rPr>
          <w:rFonts w:ascii="Times New Roman" w:eastAsiaTheme="minorHAnsi" w:hAnsi="Times New Roman"/>
          <w:noProof/>
          <w:color w:val="auto"/>
          <w:kern w:val="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45C821B" wp14:editId="0BF80EA4">
                <wp:simplePos x="0" y="0"/>
                <wp:positionH relativeFrom="margin">
                  <wp:posOffset>-700391</wp:posOffset>
                </wp:positionH>
                <wp:positionV relativeFrom="paragraph">
                  <wp:posOffset>1798739</wp:posOffset>
                </wp:positionV>
                <wp:extent cx="7332345" cy="1789889"/>
                <wp:effectExtent l="0" t="0" r="20955" b="20320"/>
                <wp:wrapNone/>
                <wp:docPr id="1" name="Rectangle: Bevele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2345" cy="1789889"/>
                        </a:xfrm>
                        <a:prstGeom prst="bevel">
                          <a:avLst>
                            <a:gd name="adj" fmla="val 26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A5F18" w14:textId="77E09347" w:rsidR="001F2CDE" w:rsidRPr="001F2CDE" w:rsidRDefault="0095348E" w:rsidP="001F2CDE">
                            <w:pPr>
                              <w:pStyle w:val="Heading1"/>
                              <w:spacing w:before="0" w:line="288" w:lineRule="atLeast"/>
                              <w:jc w:val="both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sq-AL"/>
                              </w:rPr>
                              <w:t>Analizë e publikuar e pronës së mediave në vitin 2020</w:t>
                            </w:r>
                          </w:p>
                          <w:p w14:paraId="594EE8BE" w14:textId="77777777" w:rsidR="001F2CDE" w:rsidRPr="001F2CDE" w:rsidRDefault="001F2CDE" w:rsidP="001F2CD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</w:pPr>
                          </w:p>
                          <w:p w14:paraId="4343B6BC" w14:textId="4A45407A" w:rsidR="001F2CDE" w:rsidRPr="001F2CDE" w:rsidRDefault="00716997" w:rsidP="001F2CD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sq-AL"/>
                              </w:rPr>
                              <w:t>Për të siguruar transparencë më të madhe të pronësisë së mediave,</w:t>
                            </w:r>
                            <w:r w:rsidR="00D0022E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sq-AL"/>
                              </w:rPr>
                              <w:t>Agjencia përpiloi Analizë për pronësinë e medias në vitin 2020.Gjatë përgatitjes së Analizës u përdorën të dhëna zyrtare për strukturën e pronësisë të transmetuesve</w:t>
                            </w:r>
                            <w:r w:rsidR="00B77FFD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sq-AL"/>
                              </w:rPr>
                              <w:t xml:space="preserve"> nga Regjistri Qendror i RSM, dhe për botuesit e mediave të shkruara dhe të dhënave</w:t>
                            </w:r>
                            <w:r w:rsidR="00D0022E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sq-AL"/>
                              </w:rPr>
                              <w:t xml:space="preserve"> të</w:t>
                            </w:r>
                            <w:r w:rsidR="00B77FFD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sq-AL"/>
                              </w:rPr>
                              <w:t xml:space="preserve"> botuar</w:t>
                            </w:r>
                            <w:r w:rsidR="00D0022E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sq-AL"/>
                              </w:rPr>
                              <w:t>a</w:t>
                            </w:r>
                            <w:r w:rsidR="00B77FFD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sq-AL"/>
                              </w:rPr>
                              <w:t xml:space="preserve"> në gazetën zyrtare,</w:t>
                            </w:r>
                            <w:r w:rsidR="00D0022E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sq-AL"/>
                              </w:rPr>
                              <w:t xml:space="preserve"> </w:t>
                            </w:r>
                            <w:r w:rsidR="00B77FFD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sq-AL"/>
                              </w:rPr>
                              <w:t>në kuadër të përmbushjes së detyrimit  ligjor për të siguruar transparencë gjatë punës</w:t>
                            </w:r>
                            <w:r w:rsidR="001F2CDE" w:rsidRPr="001F2CDE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>.</w:t>
                            </w:r>
                          </w:p>
                          <w:p w14:paraId="17C631DA" w14:textId="77777777" w:rsidR="001F2CDE" w:rsidRPr="001F2CDE" w:rsidRDefault="001F2CDE" w:rsidP="001F2CD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9732CB9" w14:textId="1B5AB2A5" w:rsidR="001F2CDE" w:rsidRPr="00581563" w:rsidRDefault="00B77FFD" w:rsidP="0058156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sq-AL"/>
                              </w:rPr>
                              <w:t>Përveç të dhënave për pronarët aktual të televizionit,</w:t>
                            </w:r>
                            <w:r w:rsidR="00D0022E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sq-AL"/>
                              </w:rPr>
                              <w:t>radio stacioneve dhe botuesve të medias së shkruar</w:t>
                            </w:r>
                            <w:r w:rsidR="00D0022E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sq-AL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sq-AL"/>
                              </w:rPr>
                              <w:t xml:space="preserve">Analiza përmban të dhëna </w:t>
                            </w:r>
                            <w:r w:rsidR="00001717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sq-AL"/>
                              </w:rPr>
                              <w:t>mbi integrimin e kapitalit të transmetuesve dhe ndryshimet në strukturën e pronësisë së transmetuesve të cilat Agjencia i miratoi gjatë vitit 2020. Analiz</w:t>
                            </w:r>
                            <w:r w:rsidR="00D0022E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sq-AL"/>
                              </w:rPr>
                              <w:t>a</w:t>
                            </w:r>
                            <w:r w:rsidR="00001717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sq-AL"/>
                              </w:rPr>
                              <w:t xml:space="preserve"> e pronësisë së mediave të vitit 2020 është në dispozicion në</w:t>
                            </w:r>
                            <w:r w:rsidR="001F2CDE" w:rsidRPr="001F2CDE">
                              <w:rPr>
                                <w:rFonts w:ascii="Arial Narrow" w:hAnsi="Arial Narrow" w:cs="Open Sans"/>
                                <w:bCs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hyperlink r:id="rId8" w:history="1">
                              <w:r w:rsidR="001F2CDE" w:rsidRPr="00023523">
                                <w:rPr>
                                  <w:rStyle w:val="Hyperlink"/>
                                  <w:rFonts w:ascii="Arial Narrow" w:hAnsi="Arial Narrow" w:cs="Open Sans"/>
                                  <w:bCs/>
                                  <w:sz w:val="20"/>
                                  <w:szCs w:val="22"/>
                                  <w:bdr w:val="none" w:sz="0" w:space="0" w:color="auto" w:frame="1"/>
                                </w:rPr>
                                <w:t>www.avmu.mk</w:t>
                              </w:r>
                            </w:hyperlink>
                            <w:r w:rsidR="001F2CDE">
                              <w:rPr>
                                <w:rFonts w:ascii="Arial Narrow" w:hAnsi="Arial Narrow" w:cs="Open Sans"/>
                                <w:bCs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. </w:t>
                            </w:r>
                          </w:p>
                          <w:p w14:paraId="42877559" w14:textId="77777777" w:rsidR="001F2CDE" w:rsidRDefault="001F2CDE" w:rsidP="001F2CDE">
                            <w:pPr>
                              <w:spacing w:after="0" w:line="240" w:lineRule="auto"/>
                              <w:rPr>
                                <w:rFonts w:ascii="Arial Narrow" w:hAnsi="Arial Narrow" w:cs="Open Sans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61AD9D63" w14:textId="77777777" w:rsidR="001F2CDE" w:rsidRDefault="001F2CDE" w:rsidP="001F2CDE">
                            <w:pPr>
                              <w:spacing w:after="0" w:line="240" w:lineRule="auto"/>
                              <w:rPr>
                                <w:rFonts w:ascii="Arial Narrow" w:hAnsi="Arial Narrow" w:cs="Open Sans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 w:cs="Open Sans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         </w:t>
                            </w:r>
                          </w:p>
                          <w:p w14:paraId="5C7BD8CC" w14:textId="77777777" w:rsidR="001F2CDE" w:rsidRDefault="001F2CDE" w:rsidP="001F2CDE">
                            <w:pPr>
                              <w:spacing w:after="0" w:line="240" w:lineRule="auto"/>
                              <w:rPr>
                                <w:rFonts w:ascii="Arial Narrow" w:hAnsi="Arial Narrow" w:cs="Open Sans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1638F14A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</w:rPr>
                            </w:pPr>
                          </w:p>
                          <w:p w14:paraId="218D5BEE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470C8E34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47B84B70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0432ECC5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30B1F651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36435678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505919A7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0539F044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1AC316F4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49545599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5C821B" id="_x0000_s1027" type="#_x0000_t84" style="position:absolute;margin-left:-55.15pt;margin-top:141.65pt;width:577.35pt;height:140.9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" adj="564" filled="f">
                <v:textbox>
                  <w:txbxContent>
                    <w:p w14:paraId="2BEA5F18" w14:textId="77E09347" w:rsidR="001F2CDE" w:rsidRPr="001F2CDE" w:rsidRDefault="0095348E" w:rsidP="001F2CDE">
                      <w:pPr>
                        <w:pStyle w:val="Heading1"/>
                        <w:spacing w:before="0" w:line="288" w:lineRule="atLeast"/>
                        <w:jc w:val="both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sz w:val="20"/>
                          <w:szCs w:val="20"/>
                          <w:lang w:val="sq-AL"/>
                        </w:rPr>
                        <w:t>Analizë e publikuar e pronës së mediave në vitin 2020</w:t>
                      </w:r>
                    </w:p>
                    <w:p w14:paraId="594EE8BE" w14:textId="77777777" w:rsidR="001F2CDE" w:rsidRPr="001F2CDE" w:rsidRDefault="001F2CDE" w:rsidP="001F2CD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</w:pPr>
                    </w:p>
                    <w:p w14:paraId="4343B6BC" w14:textId="4A45407A" w:rsidR="001F2CDE" w:rsidRPr="001F2CDE" w:rsidRDefault="00716997" w:rsidP="001F2CD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sq-AL"/>
                        </w:rPr>
                        <w:t>Për të siguruar transparencë më të madhe të pronësisë së mediave,</w:t>
                      </w:r>
                      <w:r w:rsidR="00D0022E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sq-AL"/>
                        </w:rPr>
                        <w:t>Agjencia përpiloi Analizë për pronësinë e medias në vitin 2020.Gjatë përgatitjes së Analizës u përdorën të dhëna zyrtare për strukturën e pronësisë të transmetuesve</w:t>
                      </w:r>
                      <w:r w:rsidR="00B77FFD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sq-AL"/>
                        </w:rPr>
                        <w:t xml:space="preserve"> nga Regjistri Qendror i RSM, dhe për botuesit e mediave të shkruara dhe të dhënave</w:t>
                      </w:r>
                      <w:r w:rsidR="00D0022E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sq-AL"/>
                        </w:rPr>
                        <w:t xml:space="preserve"> të</w:t>
                      </w:r>
                      <w:r w:rsidR="00B77FFD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sq-AL"/>
                        </w:rPr>
                        <w:t xml:space="preserve"> botuar</w:t>
                      </w:r>
                      <w:r w:rsidR="00D0022E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sq-AL"/>
                        </w:rPr>
                        <w:t>a</w:t>
                      </w:r>
                      <w:r w:rsidR="00B77FFD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sq-AL"/>
                        </w:rPr>
                        <w:t xml:space="preserve"> në gazetën zyrtare,</w:t>
                      </w:r>
                      <w:r w:rsidR="00D0022E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sq-AL"/>
                        </w:rPr>
                        <w:t xml:space="preserve"> </w:t>
                      </w:r>
                      <w:r w:rsidR="00B77FFD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sq-AL"/>
                        </w:rPr>
                        <w:t>në kuadër të përmbushjes së detyrimit  ligjor për të siguruar transparencë gjatë punës</w:t>
                      </w:r>
                      <w:r w:rsidR="001F2CDE" w:rsidRPr="001F2CDE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>.</w:t>
                      </w:r>
                    </w:p>
                    <w:p w14:paraId="17C631DA" w14:textId="77777777" w:rsidR="001F2CDE" w:rsidRPr="001F2CDE" w:rsidRDefault="001F2CDE" w:rsidP="001F2CD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29732CB9" w14:textId="1B5AB2A5" w:rsidR="001F2CDE" w:rsidRPr="00581563" w:rsidRDefault="00B77FFD" w:rsidP="0058156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sq-AL"/>
                        </w:rPr>
                        <w:t>Përveç të dhënave për pronarët aktual të televizionit,</w:t>
                      </w:r>
                      <w:r w:rsidR="00D0022E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sq-AL"/>
                        </w:rPr>
                        <w:t>radio stacioneve dhe botuesve të medias së shkruar</w:t>
                      </w:r>
                      <w:r w:rsidR="00D0022E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sq-AL"/>
                        </w:rPr>
                        <w:t xml:space="preserve">, 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sq-AL"/>
                        </w:rPr>
                        <w:t xml:space="preserve">Analiza përmban të dhëna </w:t>
                      </w:r>
                      <w:r w:rsidR="00001717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sq-AL"/>
                        </w:rPr>
                        <w:t>mbi integrimin e kapitalit të transmetuesve dhe ndryshimet në strukturën e pronësisë së transmetuesve të cilat Agjencia i miratoi gjatë vitit 2020. Analiz</w:t>
                      </w:r>
                      <w:r w:rsidR="00D0022E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sq-AL"/>
                        </w:rPr>
                        <w:t>a</w:t>
                      </w:r>
                      <w:r w:rsidR="00001717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sq-AL"/>
                        </w:rPr>
                        <w:t xml:space="preserve"> e pronësisë së mediave të vitit 2020 është në dispozicion në</w:t>
                      </w:r>
                      <w:r w:rsidR="001F2CDE" w:rsidRPr="001F2CDE">
                        <w:rPr>
                          <w:rFonts w:ascii="Arial Narrow" w:hAnsi="Arial Narrow" w:cs="Open Sans"/>
                          <w:bCs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hyperlink r:id="rId9" w:history="1">
                        <w:r w:rsidR="001F2CDE" w:rsidRPr="00023523">
                          <w:rPr>
                            <w:rStyle w:val="Hyperlink"/>
                            <w:rFonts w:ascii="Arial Narrow" w:hAnsi="Arial Narrow" w:cs="Open Sans"/>
                            <w:bCs/>
                            <w:sz w:val="20"/>
                            <w:szCs w:val="22"/>
                            <w:bdr w:val="none" w:sz="0" w:space="0" w:color="auto" w:frame="1"/>
                          </w:rPr>
                          <w:t>www.avmu.mk</w:t>
                        </w:r>
                      </w:hyperlink>
                      <w:r w:rsidR="001F2CDE">
                        <w:rPr>
                          <w:rFonts w:ascii="Arial Narrow" w:hAnsi="Arial Narrow" w:cs="Open Sans"/>
                          <w:bCs/>
                          <w:sz w:val="20"/>
                          <w:szCs w:val="22"/>
                          <w:bdr w:val="none" w:sz="0" w:space="0" w:color="auto" w:frame="1"/>
                        </w:rPr>
                        <w:t xml:space="preserve">. </w:t>
                      </w:r>
                    </w:p>
                    <w:p w14:paraId="42877559" w14:textId="77777777" w:rsidR="001F2CDE" w:rsidRDefault="001F2CDE" w:rsidP="001F2CDE">
                      <w:pPr>
                        <w:spacing w:after="0" w:line="240" w:lineRule="auto"/>
                        <w:rPr>
                          <w:rFonts w:ascii="Arial Narrow" w:hAnsi="Arial Narrow" w:cs="Open Sans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61AD9D63" w14:textId="77777777" w:rsidR="001F2CDE" w:rsidRDefault="001F2CDE" w:rsidP="001F2CDE">
                      <w:pPr>
                        <w:spacing w:after="0" w:line="240" w:lineRule="auto"/>
                        <w:rPr>
                          <w:rFonts w:ascii="Arial Narrow" w:hAnsi="Arial Narrow" w:cs="Open Sans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 w:cs="Open Sans"/>
                          <w:sz w:val="22"/>
                          <w:szCs w:val="22"/>
                          <w:bdr w:val="none" w:sz="0" w:space="0" w:color="auto" w:frame="1"/>
                        </w:rPr>
                        <w:t xml:space="preserve">          </w:t>
                      </w:r>
                    </w:p>
                    <w:p w14:paraId="5C7BD8CC" w14:textId="77777777" w:rsidR="001F2CDE" w:rsidRDefault="001F2CDE" w:rsidP="001F2CDE">
                      <w:pPr>
                        <w:spacing w:after="0" w:line="240" w:lineRule="auto"/>
                        <w:rPr>
                          <w:rFonts w:ascii="Arial Narrow" w:hAnsi="Arial Narrow" w:cs="Open Sans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1638F14A" w14:textId="77777777"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</w:rPr>
                      </w:pPr>
                    </w:p>
                    <w:p w14:paraId="218D5BEE" w14:textId="77777777"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14:paraId="470C8E34" w14:textId="77777777"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14:paraId="47B84B70" w14:textId="77777777"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14:paraId="0432ECC5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30B1F651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36435678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505919A7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0539F044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1AC316F4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49545599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563" w:rsidRPr="008F5DB4">
        <w:rPr>
          <w:rFonts w:ascii="Times New Roman" w:eastAsiaTheme="minorHAnsi" w:hAnsi="Times New Roman"/>
          <w:noProof/>
          <w:color w:val="auto"/>
          <w:kern w:val="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567255" wp14:editId="7D6D0F07">
                <wp:simplePos x="0" y="0"/>
                <wp:positionH relativeFrom="margin">
                  <wp:posOffset>-700391</wp:posOffset>
                </wp:positionH>
                <wp:positionV relativeFrom="paragraph">
                  <wp:posOffset>-370528</wp:posOffset>
                </wp:positionV>
                <wp:extent cx="7332345" cy="2169268"/>
                <wp:effectExtent l="0" t="0" r="20955" b="21590"/>
                <wp:wrapNone/>
                <wp:docPr id="8" name="Rectangle: Bevele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2345" cy="2169268"/>
                        </a:xfrm>
                        <a:prstGeom prst="bevel">
                          <a:avLst>
                            <a:gd name="adj" fmla="val 26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22801" w14:textId="4FD4CB0B" w:rsidR="001F2CDE" w:rsidRPr="001F2CDE" w:rsidRDefault="004C14FE" w:rsidP="001F2CDE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2"/>
                                <w:lang w:val="sq-AL"/>
                              </w:rPr>
                              <w:t>Miratimi i Rregullores për ndryshimin dhe plotësimin e Rregullores mbi mundësitë e transmetimit të programit të krijuar fillimisht, muzikë,</w:t>
                            </w:r>
                            <w:r w:rsidR="00720A0C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2"/>
                                <w:lang w:val="sq-AL"/>
                              </w:rPr>
                              <w:t>dokumentar dhe program artistik.</w:t>
                            </w:r>
                          </w:p>
                          <w:p w14:paraId="27ECA0F7" w14:textId="21EA9DFB" w:rsidR="00AF048E" w:rsidRDefault="004C14F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Këshilli i Agjencisë në seancën e 21-të të mbajtur më 22 korrik, pas një debati 30-ditor, miratoi</w:t>
                            </w:r>
                            <w:r w:rsidR="009D0F2F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Rregulloren për ndryshimin dhe plotësimin e Rregullores mbi detyrimet për transmetimin e programit,</w:t>
                            </w:r>
                            <w:r w:rsidR="00D0022E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muzikë, dokumentar dhe programit artistik</w:t>
                            </w:r>
                            <w:r w:rsidR="00EC6D4E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14:paraId="4D370460" w14:textId="77777777" w:rsidR="00AF048E" w:rsidRDefault="00AF048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</w:pPr>
                          </w:p>
                          <w:p w14:paraId="52AFB7D5" w14:textId="704B8477" w:rsidR="00AF048E" w:rsidRPr="00581563" w:rsidRDefault="00875E68" w:rsidP="00AF048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Me rregulloren përshkruan mënyrën e zbatimit të dispozitave të nenit 92 nga LSHMAAV në përputhje me ndryshimet e fundit ligjore në lidhje me obligimet e transmetuesve për transmetimin e programit maqedonas,</w:t>
                            </w:r>
                            <w:r w:rsidR="00D0022E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transmetime në gjuhën maqedonase ose në gjuhën e bashkësive etnike që nuk janë shumicë në RSM dhe për transmetimin instrumental,</w:t>
                            </w:r>
                            <w:r w:rsidR="00D0022E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vokal e/ose vokale-instrumentale e krijuar në RSM.</w:t>
                            </w:r>
                            <w:r w:rsidR="00AF048E" w:rsidRPr="001F2CDE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1EC4218D" w14:textId="77777777" w:rsidR="00AF048E" w:rsidRDefault="00EC6D4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0D6F0556" w14:textId="423D57B3" w:rsidR="002E64BE" w:rsidRDefault="00875E68" w:rsidP="006431B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Open Sans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Teksti i pastruar</w:t>
                            </w:r>
                            <w:r w:rsidR="006431B4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 i</w:t>
                            </w:r>
                            <w:r w:rsidR="00837E94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6431B4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Rregullores mbi obligimet për transmetimin audiovizuel maqedonas dhe muzikë publikohet në faqen e internetit të Agjencisë.</w:t>
                            </w:r>
                          </w:p>
                          <w:p w14:paraId="772C7BDF" w14:textId="77777777" w:rsidR="002E64BE" w:rsidRDefault="002E64BE" w:rsidP="001F2CDE">
                            <w:pPr>
                              <w:spacing w:after="0" w:line="240" w:lineRule="auto"/>
                              <w:rPr>
                                <w:rFonts w:ascii="Arial Narrow" w:hAnsi="Arial Narrow" w:cs="Open Sans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00990CBB" w14:textId="77777777" w:rsidR="00F55535" w:rsidRPr="001B4250" w:rsidRDefault="00F55535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</w:rPr>
                            </w:pPr>
                          </w:p>
                          <w:p w14:paraId="0A8A1902" w14:textId="77777777" w:rsidR="00F55535" w:rsidRPr="001B4250" w:rsidRDefault="00F55535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6EEE289B" w14:textId="77777777" w:rsidR="00F55535" w:rsidRPr="001B4250" w:rsidRDefault="00F55535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4198C792" w14:textId="77777777" w:rsidR="00F55535" w:rsidRPr="001B4250" w:rsidRDefault="00F55535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1D2CF4A6" w14:textId="77777777" w:rsidR="00F55535" w:rsidRPr="001B4250" w:rsidRDefault="00F55535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60B23827" w14:textId="77777777" w:rsidR="00F55535" w:rsidRPr="001B4250" w:rsidRDefault="00F55535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302124AF" w14:textId="77777777" w:rsidR="00F55535" w:rsidRPr="001B4250" w:rsidRDefault="00F55535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0289125D" w14:textId="77777777" w:rsidR="00F55535" w:rsidRPr="001B4250" w:rsidRDefault="00F55535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5F922385" w14:textId="77777777" w:rsidR="00F55535" w:rsidRPr="001B4250" w:rsidRDefault="00F55535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046985D5" w14:textId="77777777" w:rsidR="00F55535" w:rsidRPr="001B4250" w:rsidRDefault="00F55535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5F3FDEB2" w14:textId="77777777" w:rsidR="00F55535" w:rsidRPr="001B4250" w:rsidRDefault="00F55535" w:rsidP="001F2CDE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567255" id="_x0000_s1028" type="#_x0000_t84" style="position:absolute;margin-left:-55.15pt;margin-top:-29.2pt;width:577.35pt;height:170.8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" adj="564" filled="f">
                <v:textbox>
                  <w:txbxContent>
                    <w:p w14:paraId="07B22801" w14:textId="4FD4CB0B" w:rsidR="001F2CDE" w:rsidRPr="001F2CDE" w:rsidRDefault="004C14FE" w:rsidP="001F2CDE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2"/>
                          <w:lang w:val="sq-AL"/>
                        </w:rPr>
                        <w:t>Miratimi i Rregullores për ndryshimin dhe plotësimin e Rregullores mbi mundësitë e transmetimit të programit të krijuar fillimisht, muzikë,</w:t>
                      </w:r>
                      <w:r w:rsidR="00720A0C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2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2"/>
                          <w:lang w:val="sq-AL"/>
                        </w:rPr>
                        <w:t>dokumentar dhe program artistik.</w:t>
                      </w:r>
                    </w:p>
                    <w:p w14:paraId="27ECA0F7" w14:textId="21EA9DFB" w:rsidR="00AF048E" w:rsidRDefault="004C14F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Këshilli i Agjencisë në seancën e 21-të të mbajtur më 22 korrik, pas një debati 30-ditor, miratoi</w:t>
                      </w:r>
                      <w:r w:rsidR="009D0F2F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Rregulloren për ndryshimin dhe plotësimin e Rregullores mbi detyrimet për transmetimin e programit,</w:t>
                      </w:r>
                      <w:r w:rsidR="00D0022E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muzikë, dokumentar dhe programit artistik</w:t>
                      </w:r>
                      <w:r w:rsidR="00EC6D4E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.</w:t>
                      </w:r>
                    </w:p>
                    <w:p w14:paraId="4D370460" w14:textId="77777777" w:rsidR="00AF048E" w:rsidRDefault="00AF048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</w:pPr>
                    </w:p>
                    <w:p w14:paraId="52AFB7D5" w14:textId="704B8477" w:rsidR="00AF048E" w:rsidRPr="00581563" w:rsidRDefault="00875E68" w:rsidP="00AF048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Me rregulloren përshkruan mënyrën e zbatimit të dispozitave të nenit 92 nga LSHMAAV në përputhje me ndryshimet e fundit ligjore në lidhje me obligimet e transmetuesve për transmetimin e programit maqedonas,</w:t>
                      </w:r>
                      <w:r w:rsidR="00D0022E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transmetime në gjuhën maqedonase ose në gjuhën e bashkësive etnike që nuk janë shumicë në RSM dhe për transmetimin instrumental,</w:t>
                      </w:r>
                      <w:r w:rsidR="00D0022E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vokal e/ose vokale-instrumentale e krijuar në RSM.</w:t>
                      </w:r>
                      <w:r w:rsidR="00AF048E" w:rsidRPr="001F2CDE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1EC4218D" w14:textId="77777777" w:rsidR="00AF048E" w:rsidRDefault="00EC6D4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0D6F0556" w14:textId="423D57B3" w:rsidR="002E64BE" w:rsidRDefault="00875E68" w:rsidP="006431B4">
                      <w:pPr>
                        <w:spacing w:after="0" w:line="240" w:lineRule="auto"/>
                        <w:jc w:val="both"/>
                        <w:rPr>
                          <w:rFonts w:ascii="Arial Narrow" w:hAnsi="Arial Narrow" w:cs="Open Sans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Teksti i pastruar</w:t>
                      </w:r>
                      <w:r w:rsidR="006431B4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 xml:space="preserve"> i</w:t>
                      </w:r>
                      <w:r w:rsidR="00837E94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</w:t>
                      </w:r>
                      <w:r w:rsidR="006431B4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Rregullores mbi obligimet për transmetimin audiovizuel maqedonas dhe muzikë publikohet në faqen e internetit të Agjencisë.</w:t>
                      </w:r>
                    </w:p>
                    <w:p w14:paraId="772C7BDF" w14:textId="77777777" w:rsidR="002E64BE" w:rsidRDefault="002E64BE" w:rsidP="001F2CDE">
                      <w:pPr>
                        <w:spacing w:after="0" w:line="240" w:lineRule="auto"/>
                        <w:rPr>
                          <w:rFonts w:ascii="Arial Narrow" w:hAnsi="Arial Narrow" w:cs="Open Sans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00990CBB" w14:textId="77777777" w:rsidR="00F55535" w:rsidRPr="001B4250" w:rsidRDefault="00F55535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</w:rPr>
                      </w:pPr>
                    </w:p>
                    <w:p w14:paraId="0A8A1902" w14:textId="77777777" w:rsidR="00F55535" w:rsidRPr="001B4250" w:rsidRDefault="00F55535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14:paraId="6EEE289B" w14:textId="77777777" w:rsidR="00F55535" w:rsidRPr="001B4250" w:rsidRDefault="00F55535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14:paraId="4198C792" w14:textId="77777777" w:rsidR="00F55535" w:rsidRPr="001B4250" w:rsidRDefault="00F55535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14:paraId="1D2CF4A6" w14:textId="77777777" w:rsidR="00F55535" w:rsidRPr="001B4250" w:rsidRDefault="00F55535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60B23827" w14:textId="77777777" w:rsidR="00F55535" w:rsidRPr="001B4250" w:rsidRDefault="00F55535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302124AF" w14:textId="77777777" w:rsidR="00F55535" w:rsidRPr="001B4250" w:rsidRDefault="00F55535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0289125D" w14:textId="77777777" w:rsidR="00F55535" w:rsidRPr="001B4250" w:rsidRDefault="00F55535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5F922385" w14:textId="77777777" w:rsidR="00F55535" w:rsidRPr="001B4250" w:rsidRDefault="00F55535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046985D5" w14:textId="77777777" w:rsidR="00F55535" w:rsidRPr="001B4250" w:rsidRDefault="00F55535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5F3FDEB2" w14:textId="77777777" w:rsidR="00F55535" w:rsidRPr="001B4250" w:rsidRDefault="00F55535" w:rsidP="001F2CDE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0C1D" w:rsidRPr="008F5DB4">
        <w:rPr>
          <w:rFonts w:ascii="Times New Roman" w:eastAsiaTheme="minorHAnsi" w:hAnsi="Times New Roman"/>
          <w:noProof/>
          <w:color w:val="auto"/>
          <w:kern w:val="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BE66BD0" wp14:editId="31C2F689">
                <wp:simplePos x="0" y="0"/>
                <wp:positionH relativeFrom="margin">
                  <wp:posOffset>-704461</wp:posOffset>
                </wp:positionH>
                <wp:positionV relativeFrom="paragraph">
                  <wp:posOffset>4779671</wp:posOffset>
                </wp:positionV>
                <wp:extent cx="7332345" cy="1679510"/>
                <wp:effectExtent l="0" t="0" r="20955" b="16510"/>
                <wp:wrapNone/>
                <wp:docPr id="7" name="Rectangle: Bevele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2345" cy="1679510"/>
                        </a:xfrm>
                        <a:prstGeom prst="bevel">
                          <a:avLst>
                            <a:gd name="adj" fmla="val 34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4D5DC" w14:textId="272B6F06" w:rsidR="001F2CDE" w:rsidRPr="001F2CDE" w:rsidRDefault="00F94596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lang w:val="sq-AL"/>
                              </w:rPr>
                              <w:t>Të dhëna mbi arritjen e radio stacioneve dhe shikueshmërinë totale të stacioneve televizive për vitin 2021- tremujori i dytë</w:t>
                            </w:r>
                          </w:p>
                          <w:p w14:paraId="280D4472" w14:textId="77777777" w:rsidR="001F2CDE" w:rsidRPr="001F2CDE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</w:pPr>
                            <w:r w:rsidRPr="001F2CDE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  <w:t xml:space="preserve">  </w:t>
                            </w:r>
                          </w:p>
                          <w:p w14:paraId="200795FE" w14:textId="78FF0828" w:rsidR="001F2CDE" w:rsidRDefault="00F94596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Për</w:t>
                            </w:r>
                            <w:r w:rsidR="00CE6A7B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 ne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rvojat e Agjencisë u krye </w:t>
                            </w:r>
                            <w:r w:rsidR="00CE6A7B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një</w:t>
                            </w:r>
                            <w:r w:rsidR="00B842EE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 hulumtim</w:t>
                            </w:r>
                            <w:r w:rsidR="00CE6A7B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 mbi shtrirjen e radio stacioneve dhe pjesëmarrja në shikueshmërinë totale të stacioneve televizive, për tremujorin e dytë të vitit 2021.Të dhënat e përfshira në raport merren përmes sondazheve të opinionit publik dhe i dedikohen</w:t>
                            </w:r>
                            <w:r w:rsidR="007D0C1D" w:rsidRPr="007D0C1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: </w:t>
                            </w:r>
                            <w:r w:rsidR="00CE6A7B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përqindjes ditore</w:t>
                            </w:r>
                            <w:r w:rsidR="00437C68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 dhe javore të dëgjueshmërisë të radio stacioneve dhe shikueshmërisë televizive</w:t>
                            </w:r>
                            <w:r w:rsidR="007D0C1D" w:rsidRPr="007D0C1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;</w:t>
                            </w:r>
                            <w:r w:rsidR="00B842EE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 </w:t>
                            </w:r>
                            <w:r w:rsidR="00437C68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periudhën e ditës në të cilën i anketuari ka dëgjuar radio/shikua</w:t>
                            </w:r>
                            <w:r w:rsidR="00B842EE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r</w:t>
                            </w:r>
                            <w:r w:rsidR="00437C68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 televizion për ditën e mëparshme</w:t>
                            </w:r>
                            <w:r w:rsidR="007D0C1D" w:rsidRPr="007D0C1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; </w:t>
                            </w:r>
                            <w:r w:rsidR="00437C68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lloji i përmbajtjes së programit  që i anketuari ka dëgjuar në radio/shikuar në televizion për di</w:t>
                            </w:r>
                            <w:r w:rsidR="00B842EE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t</w:t>
                            </w:r>
                            <w:r w:rsidR="00437C68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ën e mëparshme</w:t>
                            </w:r>
                            <w:r w:rsidR="007D0C1D" w:rsidRPr="007D0C1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; </w:t>
                            </w:r>
                            <w:r w:rsidR="00437C68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shikueshmërija totale për ditën e mëparshme,</w:t>
                            </w:r>
                            <w:r w:rsidR="00B842EE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 </w:t>
                            </w:r>
                            <w:r w:rsidR="00437C68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dhe shikueshmëri</w:t>
                            </w:r>
                            <w:r w:rsidR="00B842EE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n e territorit në të cilin çdo stacio televiziv transmeton një program dhe pjesa e shikueshmërisë totale, shikueshmërin mesatare ditore dhe javore të televizioneve të huaja etj.</w:t>
                            </w:r>
                            <w:r w:rsidR="007D0C1D" w:rsidRPr="007D0C1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    </w:t>
                            </w:r>
                          </w:p>
                          <w:p w14:paraId="5E11FD2D" w14:textId="77777777" w:rsidR="001F2CDE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</w:pPr>
                          </w:p>
                          <w:p w14:paraId="732A8142" w14:textId="0BEFBD6C" w:rsidR="001F2CDE" w:rsidRPr="001F2CDE" w:rsidRDefault="00B842E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Të dhënat e hulumtimit janë në dispozicion në </w:t>
                            </w:r>
                            <w:r w:rsidR="001F2CDE" w:rsidRPr="001F2CDE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hyperlink r:id="rId10" w:history="1">
                              <w:r w:rsidR="006431B4" w:rsidRPr="00F258F5">
                                <w:rPr>
                                  <w:rStyle w:val="Hyperlink"/>
                                  <w:rFonts w:ascii="Arial Narrow" w:hAnsi="Arial Narrow" w:cs="Arial"/>
                                  <w:sz w:val="20"/>
                                  <w:bdr w:val="none" w:sz="0" w:space="0" w:color="auto" w:frame="1"/>
                                  <w:lang w:val="en-US"/>
                                </w:rPr>
                                <w:t>www.avmu.mk</w:t>
                              </w:r>
                            </w:hyperlink>
                            <w:r w:rsidR="001F2CDE" w:rsidRPr="001F2CDE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. </w:t>
                            </w:r>
                          </w:p>
                          <w:p w14:paraId="40ADBFFB" w14:textId="77777777" w:rsidR="001F2CDE" w:rsidRPr="001F2CDE" w:rsidRDefault="001F2CDE" w:rsidP="001F2CDE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dr w:val="none" w:sz="0" w:space="0" w:color="auto" w:frame="1"/>
                              </w:rPr>
                            </w:pPr>
                          </w:p>
                          <w:p w14:paraId="64AAD586" w14:textId="77777777" w:rsidR="001F2CDE" w:rsidRDefault="001F2CDE" w:rsidP="001F2CDE">
                            <w:pPr>
                              <w:spacing w:after="0" w:line="240" w:lineRule="auto"/>
                              <w:rPr>
                                <w:rFonts w:ascii="Arial Narrow" w:hAnsi="Arial Narrow" w:cs="Open Sans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 w:cs="Open Sans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         </w:t>
                            </w:r>
                          </w:p>
                          <w:p w14:paraId="08CE719D" w14:textId="77777777" w:rsidR="001F2CDE" w:rsidRDefault="001F2CDE" w:rsidP="001F2CDE">
                            <w:pPr>
                              <w:spacing w:after="0" w:line="240" w:lineRule="auto"/>
                              <w:rPr>
                                <w:rFonts w:ascii="Arial Narrow" w:hAnsi="Arial Narrow" w:cs="Open Sans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72E95824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</w:rPr>
                            </w:pPr>
                          </w:p>
                          <w:p w14:paraId="7CE7618C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53963D75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45C0863F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05EB0970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24D5CC68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390F6688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1EDD4474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2997CFD6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400D1956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5191D4DA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E66BD0" id="_x0000_s1029" type="#_x0000_t84" style="position:absolute;margin-left:-55.45pt;margin-top:376.35pt;width:577.35pt;height:132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" adj="749" filled="f">
                <v:textbox>
                  <w:txbxContent>
                    <w:p w14:paraId="6984D5DC" w14:textId="272B6F06" w:rsidR="001F2CDE" w:rsidRPr="001F2CDE" w:rsidRDefault="00F94596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lang w:val="sq-AL"/>
                        </w:rPr>
                        <w:t>Të dhëna mbi arritjen e radio stacioneve dhe shikueshmërinë totale të stacioneve televizive për vitin 2021- tremujori i dytë</w:t>
                      </w:r>
                    </w:p>
                    <w:p w14:paraId="280D4472" w14:textId="77777777" w:rsidR="001F2CDE" w:rsidRPr="001F2CDE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</w:pPr>
                      <w:r w:rsidRPr="001F2CDE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  <w:t xml:space="preserve">  </w:t>
                      </w:r>
                    </w:p>
                    <w:p w14:paraId="200795FE" w14:textId="78FF0828" w:rsidR="001F2CDE" w:rsidRDefault="00F94596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Për</w:t>
                      </w:r>
                      <w:r w:rsidR="00CE6A7B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 xml:space="preserve"> ne</w:t>
                      </w:r>
                      <w:r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 xml:space="preserve">rvojat e Agjencisë u krye </w:t>
                      </w:r>
                      <w:r w:rsidR="00CE6A7B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një</w:t>
                      </w:r>
                      <w:r w:rsidR="00B842EE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 xml:space="preserve"> hulumtim</w:t>
                      </w:r>
                      <w:r w:rsidR="00CE6A7B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 xml:space="preserve"> mbi shtrirjen e radio stacioneve dhe pjesëmarrja në shikueshmërinë totale të stacioneve televizive, për tremujorin e dytë të vitit 2021.Të dhënat e përfshira në raport merren përmes sondazheve të opinionit publik dhe i dedikohen</w:t>
                      </w:r>
                      <w:r w:rsidR="007D0C1D" w:rsidRPr="007D0C1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: </w:t>
                      </w:r>
                      <w:r w:rsidR="00CE6A7B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përqindjes ditore</w:t>
                      </w:r>
                      <w:r w:rsidR="00437C68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 xml:space="preserve"> dhe javore të dëgjueshmërisë të radio stacioneve dhe shikueshmërisë televizive</w:t>
                      </w:r>
                      <w:r w:rsidR="007D0C1D" w:rsidRPr="007D0C1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;</w:t>
                      </w:r>
                      <w:r w:rsidR="00B842EE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 xml:space="preserve"> </w:t>
                      </w:r>
                      <w:r w:rsidR="00437C68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periudhën e ditës në të cilën i anketuari ka dëgjuar radio/shikua</w:t>
                      </w:r>
                      <w:r w:rsidR="00B842EE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r</w:t>
                      </w:r>
                      <w:r w:rsidR="00437C68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 xml:space="preserve"> televizion për ditën e mëparshme</w:t>
                      </w:r>
                      <w:r w:rsidR="007D0C1D" w:rsidRPr="007D0C1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; </w:t>
                      </w:r>
                      <w:r w:rsidR="00437C68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lloji i përmbajtjes së programit  që i anketuari ka dëgjuar në radio/shikuar në televizion për di</w:t>
                      </w:r>
                      <w:r w:rsidR="00B842EE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t</w:t>
                      </w:r>
                      <w:r w:rsidR="00437C68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ën e mëparshme</w:t>
                      </w:r>
                      <w:r w:rsidR="007D0C1D" w:rsidRPr="007D0C1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; </w:t>
                      </w:r>
                      <w:r w:rsidR="00437C68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shikueshmërija totale për ditën e mëparshme,</w:t>
                      </w:r>
                      <w:r w:rsidR="00B842EE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 xml:space="preserve"> </w:t>
                      </w:r>
                      <w:r w:rsidR="00437C68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dhe shikueshmëri</w:t>
                      </w:r>
                      <w:r w:rsidR="00B842EE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n e territorit në të cilin çdo stacio televiziv transmeton një program dhe pjesa e shikueshmërisë totale, shikueshmërin mesatare ditore dhe javore të televizioneve të huaja etj.</w:t>
                      </w:r>
                      <w:r w:rsidR="007D0C1D" w:rsidRPr="007D0C1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   </w:t>
                      </w:r>
                    </w:p>
                    <w:p w14:paraId="5E11FD2D" w14:textId="77777777" w:rsidR="001F2CDE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</w:pPr>
                    </w:p>
                    <w:p w14:paraId="732A8142" w14:textId="0BEFBD6C" w:rsidR="001F2CDE" w:rsidRPr="001F2CDE" w:rsidRDefault="00B842E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 xml:space="preserve">Të dhënat e hulumtimit janë në dispozicion në </w:t>
                      </w:r>
                      <w:r w:rsidR="001F2CDE" w:rsidRPr="001F2CDE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</w:t>
                      </w:r>
                      <w:hyperlink r:id="rId11" w:history="1">
                        <w:r w:rsidR="006431B4" w:rsidRPr="00F258F5">
                          <w:rPr>
                            <w:rStyle w:val="Hyperlink"/>
                            <w:rFonts w:ascii="Arial Narrow" w:hAnsi="Arial Narrow" w:cs="Arial"/>
                            <w:sz w:val="20"/>
                            <w:bdr w:val="none" w:sz="0" w:space="0" w:color="auto" w:frame="1"/>
                            <w:lang w:val="en-US"/>
                          </w:rPr>
                          <w:t>www.avmu.mk</w:t>
                        </w:r>
                      </w:hyperlink>
                      <w:r w:rsidR="001F2CDE" w:rsidRPr="001F2CDE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 xml:space="preserve">. </w:t>
                      </w:r>
                    </w:p>
                    <w:p w14:paraId="40ADBFFB" w14:textId="77777777" w:rsidR="001F2CDE" w:rsidRPr="001F2CDE" w:rsidRDefault="001F2CDE" w:rsidP="001F2CDE">
                      <w:pPr>
                        <w:spacing w:after="0" w:line="240" w:lineRule="auto"/>
                        <w:rPr>
                          <w:rFonts w:ascii="Arial Narrow" w:hAnsi="Arial Narrow" w:cs="Arial"/>
                          <w:bdr w:val="none" w:sz="0" w:space="0" w:color="auto" w:frame="1"/>
                        </w:rPr>
                      </w:pPr>
                    </w:p>
                    <w:p w14:paraId="64AAD586" w14:textId="77777777" w:rsidR="001F2CDE" w:rsidRDefault="001F2CDE" w:rsidP="001F2CDE">
                      <w:pPr>
                        <w:spacing w:after="0" w:line="240" w:lineRule="auto"/>
                        <w:rPr>
                          <w:rFonts w:ascii="Arial Narrow" w:hAnsi="Arial Narrow" w:cs="Open Sans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 w:cs="Open Sans"/>
                          <w:sz w:val="22"/>
                          <w:szCs w:val="22"/>
                          <w:bdr w:val="none" w:sz="0" w:space="0" w:color="auto" w:frame="1"/>
                        </w:rPr>
                        <w:t xml:space="preserve">          </w:t>
                      </w:r>
                    </w:p>
                    <w:p w14:paraId="08CE719D" w14:textId="77777777" w:rsidR="001F2CDE" w:rsidRDefault="001F2CDE" w:rsidP="001F2CDE">
                      <w:pPr>
                        <w:spacing w:after="0" w:line="240" w:lineRule="auto"/>
                        <w:rPr>
                          <w:rFonts w:ascii="Arial Narrow" w:hAnsi="Arial Narrow" w:cs="Open Sans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72E95824" w14:textId="77777777"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</w:rPr>
                      </w:pPr>
                    </w:p>
                    <w:p w14:paraId="7CE7618C" w14:textId="77777777"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14:paraId="53963D75" w14:textId="77777777"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14:paraId="45C0863F" w14:textId="77777777"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14:paraId="05EB0970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24D5CC68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390F6688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1EDD4474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2997CFD6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400D1956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5191D4DA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0C1D" w:rsidRPr="008F5DB4">
        <w:rPr>
          <w:rFonts w:ascii="Times New Roman" w:eastAsiaTheme="minorHAnsi" w:hAnsi="Times New Roman"/>
          <w:noProof/>
          <w:color w:val="auto"/>
          <w:kern w:val="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78B5CC" wp14:editId="74E30648">
                <wp:simplePos x="0" y="0"/>
                <wp:positionH relativeFrom="margin">
                  <wp:align>center</wp:align>
                </wp:positionH>
                <wp:positionV relativeFrom="paragraph">
                  <wp:posOffset>6402783</wp:posOffset>
                </wp:positionV>
                <wp:extent cx="7332345" cy="1301620"/>
                <wp:effectExtent l="0" t="0" r="20955" b="13335"/>
                <wp:wrapNone/>
                <wp:docPr id="10" name="Rectangle: Bevele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2345" cy="1301620"/>
                        </a:xfrm>
                        <a:prstGeom prst="bevel">
                          <a:avLst>
                            <a:gd name="adj" fmla="val 377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44E52" w14:textId="6B313C7E" w:rsidR="001F2CDE" w:rsidRPr="008C59DD" w:rsidRDefault="00B842EE" w:rsidP="001F2CDE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lang w:val="sq-AL"/>
                              </w:rPr>
                              <w:t>Mbikëqyrësit e transmetuesve,OJEKM, ofruesit e ASHMA sipas kërkesës dhe media</w:t>
                            </w:r>
                            <w:r w:rsidR="00B65FD0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lang w:val="sq-AL"/>
                              </w:rPr>
                              <w:t>ve të shkruar</w:t>
                            </w:r>
                            <w:r w:rsidR="001F2CDE" w:rsidRPr="008C59DD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  <w:t xml:space="preserve">  </w:t>
                            </w:r>
                          </w:p>
                          <w:p w14:paraId="777D5582" w14:textId="4A8489F8" w:rsidR="001F2CDE" w:rsidRPr="008C59DD" w:rsidRDefault="00B65FD0" w:rsidP="001F2CDE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lang w:val="sq-AL"/>
                              </w:rPr>
                              <w:t>Transmetuesit</w:t>
                            </w:r>
                          </w:p>
                          <w:p w14:paraId="4DD498CC" w14:textId="65E6D62E" w:rsidR="00803971" w:rsidRDefault="00B65FD0" w:rsidP="006424A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Open Sans"/>
                                <w:sz w:val="20"/>
                                <w:szCs w:val="22"/>
                                <w:bdr w:val="none" w:sz="0" w:space="0" w:color="auto" w:frame="1"/>
                                <w:lang w:val="sq-AL"/>
                              </w:rPr>
                            </w:pPr>
                            <w:r>
                              <w:rPr>
                                <w:rFonts w:ascii="Arial Narrow" w:hAnsi="Arial Narrow" w:cs="Open Sans"/>
                                <w:sz w:val="20"/>
                                <w:szCs w:val="22"/>
                                <w:bdr w:val="none" w:sz="0" w:space="0" w:color="auto" w:frame="1"/>
                                <w:lang w:val="sq-AL"/>
                              </w:rPr>
                              <w:t>Agjencia kreu një mbikëqyrje të rregullt administrative mbi të gjithë 111 transmetuesit që transmetojnë TV ose programe në radio,</w:t>
                            </w:r>
                            <w:r w:rsidR="00803971">
                              <w:rPr>
                                <w:rFonts w:ascii="Arial Narrow" w:hAnsi="Arial Narrow" w:cs="Open Sans"/>
                                <w:sz w:val="20"/>
                                <w:szCs w:val="22"/>
                                <w:bdr w:val="none" w:sz="0" w:space="0" w:color="auto" w:frame="1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Open Sans"/>
                                <w:sz w:val="20"/>
                                <w:szCs w:val="22"/>
                                <w:bdr w:val="none" w:sz="0" w:space="0" w:color="auto" w:frame="1"/>
                                <w:lang w:val="sq-AL"/>
                              </w:rPr>
                              <w:t>për detyrimin e të dhënave të strukturës personale</w:t>
                            </w:r>
                            <w:r w:rsidR="00803971">
                              <w:rPr>
                                <w:rFonts w:ascii="Arial Narrow" w:hAnsi="Arial Narrow" w:cs="Open Sans"/>
                                <w:sz w:val="20"/>
                                <w:szCs w:val="22"/>
                                <w:bdr w:val="none" w:sz="0" w:space="0" w:color="auto" w:frame="1"/>
                                <w:lang w:val="sq-AL"/>
                              </w:rPr>
                              <w:t xml:space="preserve"> nga r</w:t>
                            </w:r>
                            <w:r>
                              <w:rPr>
                                <w:rFonts w:ascii="Arial Narrow" w:hAnsi="Arial Narrow" w:cs="Open Sans"/>
                                <w:sz w:val="20"/>
                                <w:szCs w:val="22"/>
                                <w:bdr w:val="none" w:sz="0" w:space="0" w:color="auto" w:frame="1"/>
                                <w:lang w:val="sq-AL"/>
                              </w:rPr>
                              <w:t>edaktori kryesor dhe për burimin e finansimeve për vitin e kaluar për ti interpretuar ato në programin e tyre,</w:t>
                            </w:r>
                            <w:r w:rsidR="00803971">
                              <w:rPr>
                                <w:rFonts w:ascii="Arial Narrow" w:hAnsi="Arial Narrow" w:cs="Open Sans"/>
                                <w:sz w:val="20"/>
                                <w:szCs w:val="22"/>
                                <w:bdr w:val="none" w:sz="0" w:space="0" w:color="auto" w:frame="1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Open Sans"/>
                                <w:sz w:val="20"/>
                                <w:szCs w:val="22"/>
                                <w:bdr w:val="none" w:sz="0" w:space="0" w:color="auto" w:frame="1"/>
                                <w:lang w:val="sq-AL"/>
                              </w:rPr>
                              <w:t>të paktën tre herë në vit</w:t>
                            </w:r>
                            <w:r w:rsidR="006424AA" w:rsidRPr="006424AA">
                              <w:rPr>
                                <w:rFonts w:ascii="Arial Narrow" w:hAnsi="Arial Narrow" w:cs="Open Sans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="00803971">
                              <w:rPr>
                                <w:rFonts w:ascii="Arial Narrow" w:hAnsi="Arial Narrow" w:cs="Open Sans"/>
                                <w:sz w:val="20"/>
                                <w:szCs w:val="22"/>
                                <w:bdr w:val="none" w:sz="0" w:space="0" w:color="auto" w:frame="1"/>
                                <w:lang w:val="sq-AL"/>
                              </w:rPr>
                              <w:t>në tema aktuale dhe inçizime të dorëzojnë në Agjencion brenda 15 ditëve nga data e transmetimit.</w:t>
                            </w:r>
                          </w:p>
                          <w:p w14:paraId="1E46657F" w14:textId="74E5B0F6" w:rsidR="001F2CDE" w:rsidRPr="006424AA" w:rsidRDefault="00803971" w:rsidP="006424A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Open Sans"/>
                                <w:sz w:val="20"/>
                                <w:szCs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 w:cs="Open Sans"/>
                                <w:sz w:val="20"/>
                                <w:szCs w:val="22"/>
                                <w:bdr w:val="none" w:sz="0" w:space="0" w:color="auto" w:frame="1"/>
                                <w:lang w:val="sq-AL"/>
                              </w:rPr>
                              <w:t>Mbikëqyrja konstatoi se të 111-të transmetuesit e përmbushin plotësisht detyrimin.</w:t>
                            </w:r>
                            <w:r w:rsidR="001F2CDE" w:rsidRPr="006424AA">
                              <w:rPr>
                                <w:rFonts w:ascii="Arial Narrow" w:hAnsi="Arial Narrow" w:cs="Open Sans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       </w:t>
                            </w:r>
                          </w:p>
                          <w:p w14:paraId="0DB089FD" w14:textId="77777777" w:rsidR="001F2CDE" w:rsidRDefault="001F2CDE" w:rsidP="001F2CDE">
                            <w:pPr>
                              <w:spacing w:after="0" w:line="240" w:lineRule="auto"/>
                              <w:rPr>
                                <w:rFonts w:ascii="Arial Narrow" w:hAnsi="Arial Narrow" w:cs="Open Sans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48AA6203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</w:rPr>
                            </w:pPr>
                          </w:p>
                          <w:p w14:paraId="4B7EE248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5DBBD226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0979EE86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25C041AE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5BA47020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4E6E5324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79786BE9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1BD0AFB3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2FF128CA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51B6A127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78B5CC" id="_x0000_s1030" type="#_x0000_t84" style="position:absolute;margin-left:0;margin-top:504.15pt;width:577.35pt;height:102.5pt;z-index:251763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" adj="815" filled="f">
                <v:textbox>
                  <w:txbxContent>
                    <w:p w14:paraId="20444E52" w14:textId="6B313C7E" w:rsidR="001F2CDE" w:rsidRPr="008C59DD" w:rsidRDefault="00B842EE" w:rsidP="001F2CDE">
                      <w:pPr>
                        <w:spacing w:line="240" w:lineRule="auto"/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lang w:val="sq-AL"/>
                        </w:rPr>
                        <w:t>Mbikëqyrësit e transmetuesve,OJEKM, ofruesit e ASHMA sipas kërkesës dhe media</w:t>
                      </w:r>
                      <w:r w:rsidR="00B65FD0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lang w:val="sq-AL"/>
                        </w:rPr>
                        <w:t>ve të shkruar</w:t>
                      </w:r>
                      <w:r w:rsidR="001F2CDE" w:rsidRPr="008C59DD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  <w:t xml:space="preserve">  </w:t>
                      </w:r>
                    </w:p>
                    <w:p w14:paraId="777D5582" w14:textId="4A8489F8" w:rsidR="001F2CDE" w:rsidRPr="008C59DD" w:rsidRDefault="00B65FD0" w:rsidP="001F2CDE">
                      <w:pPr>
                        <w:spacing w:line="240" w:lineRule="auto"/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lang w:val="sq-AL"/>
                        </w:rPr>
                        <w:t>Transmetuesit</w:t>
                      </w:r>
                    </w:p>
                    <w:p w14:paraId="4DD498CC" w14:textId="65E6D62E" w:rsidR="00803971" w:rsidRDefault="00B65FD0" w:rsidP="006424AA">
                      <w:pPr>
                        <w:spacing w:after="0" w:line="240" w:lineRule="auto"/>
                        <w:jc w:val="both"/>
                        <w:rPr>
                          <w:rFonts w:ascii="Arial Narrow" w:hAnsi="Arial Narrow" w:cs="Open Sans"/>
                          <w:sz w:val="20"/>
                          <w:szCs w:val="22"/>
                          <w:bdr w:val="none" w:sz="0" w:space="0" w:color="auto" w:frame="1"/>
                          <w:lang w:val="sq-AL"/>
                        </w:rPr>
                      </w:pPr>
                      <w:r>
                        <w:rPr>
                          <w:rFonts w:ascii="Arial Narrow" w:hAnsi="Arial Narrow" w:cs="Open Sans"/>
                          <w:sz w:val="20"/>
                          <w:szCs w:val="22"/>
                          <w:bdr w:val="none" w:sz="0" w:space="0" w:color="auto" w:frame="1"/>
                          <w:lang w:val="sq-AL"/>
                        </w:rPr>
                        <w:t>Agjencia kreu një mbikëqyrje të rregullt administrative mbi të gjithë 111 transmetuesit që transmetojnë TV ose programe në radio,</w:t>
                      </w:r>
                      <w:r w:rsidR="00803971">
                        <w:rPr>
                          <w:rFonts w:ascii="Arial Narrow" w:hAnsi="Arial Narrow" w:cs="Open Sans"/>
                          <w:sz w:val="20"/>
                          <w:szCs w:val="22"/>
                          <w:bdr w:val="none" w:sz="0" w:space="0" w:color="auto" w:frame="1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Narrow" w:hAnsi="Arial Narrow" w:cs="Open Sans"/>
                          <w:sz w:val="20"/>
                          <w:szCs w:val="22"/>
                          <w:bdr w:val="none" w:sz="0" w:space="0" w:color="auto" w:frame="1"/>
                          <w:lang w:val="sq-AL"/>
                        </w:rPr>
                        <w:t>për detyrimin e të dhënave të strukturës personale</w:t>
                      </w:r>
                      <w:r w:rsidR="00803971">
                        <w:rPr>
                          <w:rFonts w:ascii="Arial Narrow" w:hAnsi="Arial Narrow" w:cs="Open Sans"/>
                          <w:sz w:val="20"/>
                          <w:szCs w:val="22"/>
                          <w:bdr w:val="none" w:sz="0" w:space="0" w:color="auto" w:frame="1"/>
                          <w:lang w:val="sq-AL"/>
                        </w:rPr>
                        <w:t xml:space="preserve"> nga r</w:t>
                      </w:r>
                      <w:r>
                        <w:rPr>
                          <w:rFonts w:ascii="Arial Narrow" w:hAnsi="Arial Narrow" w:cs="Open Sans"/>
                          <w:sz w:val="20"/>
                          <w:szCs w:val="22"/>
                          <w:bdr w:val="none" w:sz="0" w:space="0" w:color="auto" w:frame="1"/>
                          <w:lang w:val="sq-AL"/>
                        </w:rPr>
                        <w:t>edaktori kryesor dhe për burimin e finansimeve për vitin e kaluar për ti interpretuar ato në programin e tyre,</w:t>
                      </w:r>
                      <w:r w:rsidR="00803971">
                        <w:rPr>
                          <w:rFonts w:ascii="Arial Narrow" w:hAnsi="Arial Narrow" w:cs="Open Sans"/>
                          <w:sz w:val="20"/>
                          <w:szCs w:val="22"/>
                          <w:bdr w:val="none" w:sz="0" w:space="0" w:color="auto" w:frame="1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Narrow" w:hAnsi="Arial Narrow" w:cs="Open Sans"/>
                          <w:sz w:val="20"/>
                          <w:szCs w:val="22"/>
                          <w:bdr w:val="none" w:sz="0" w:space="0" w:color="auto" w:frame="1"/>
                          <w:lang w:val="sq-AL"/>
                        </w:rPr>
                        <w:t>të paktën tre herë në vit</w:t>
                      </w:r>
                      <w:r w:rsidR="006424AA" w:rsidRPr="006424AA">
                        <w:rPr>
                          <w:rFonts w:ascii="Arial Narrow" w:hAnsi="Arial Narrow" w:cs="Open Sans"/>
                          <w:sz w:val="20"/>
                          <w:szCs w:val="22"/>
                          <w:bdr w:val="none" w:sz="0" w:space="0" w:color="auto" w:frame="1"/>
                        </w:rPr>
                        <w:t xml:space="preserve">, </w:t>
                      </w:r>
                      <w:r w:rsidR="00803971">
                        <w:rPr>
                          <w:rFonts w:ascii="Arial Narrow" w:hAnsi="Arial Narrow" w:cs="Open Sans"/>
                          <w:sz w:val="20"/>
                          <w:szCs w:val="22"/>
                          <w:bdr w:val="none" w:sz="0" w:space="0" w:color="auto" w:frame="1"/>
                          <w:lang w:val="sq-AL"/>
                        </w:rPr>
                        <w:t>në tema aktuale dhe inçizime të dorëzojnë në Agjencion brenda 15 ditëve nga data e transmetimit.</w:t>
                      </w:r>
                    </w:p>
                    <w:p w14:paraId="1E46657F" w14:textId="74E5B0F6" w:rsidR="001F2CDE" w:rsidRPr="006424AA" w:rsidRDefault="00803971" w:rsidP="006424AA">
                      <w:pPr>
                        <w:spacing w:after="0" w:line="240" w:lineRule="auto"/>
                        <w:jc w:val="both"/>
                        <w:rPr>
                          <w:rFonts w:ascii="Arial Narrow" w:hAnsi="Arial Narrow" w:cs="Open Sans"/>
                          <w:sz w:val="20"/>
                          <w:szCs w:val="22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 w:cs="Open Sans"/>
                          <w:sz w:val="20"/>
                          <w:szCs w:val="22"/>
                          <w:bdr w:val="none" w:sz="0" w:space="0" w:color="auto" w:frame="1"/>
                          <w:lang w:val="sq-AL"/>
                        </w:rPr>
                        <w:t>Mbikëqyrja konstatoi se të 111-të transmetuesit e përmbushin plotësisht detyrimin.</w:t>
                      </w:r>
                      <w:r w:rsidR="001F2CDE" w:rsidRPr="006424AA">
                        <w:rPr>
                          <w:rFonts w:ascii="Arial Narrow" w:hAnsi="Arial Narrow" w:cs="Open Sans"/>
                          <w:sz w:val="20"/>
                          <w:szCs w:val="22"/>
                          <w:bdr w:val="none" w:sz="0" w:space="0" w:color="auto" w:frame="1"/>
                        </w:rPr>
                        <w:t xml:space="preserve">        </w:t>
                      </w:r>
                    </w:p>
                    <w:p w14:paraId="0DB089FD" w14:textId="77777777" w:rsidR="001F2CDE" w:rsidRDefault="001F2CDE" w:rsidP="001F2CDE">
                      <w:pPr>
                        <w:spacing w:after="0" w:line="240" w:lineRule="auto"/>
                        <w:rPr>
                          <w:rFonts w:ascii="Arial Narrow" w:hAnsi="Arial Narrow" w:cs="Open Sans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48AA6203" w14:textId="77777777"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</w:rPr>
                      </w:pPr>
                    </w:p>
                    <w:p w14:paraId="4B7EE248" w14:textId="77777777"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14:paraId="5DBBD226" w14:textId="77777777"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14:paraId="0979EE86" w14:textId="77777777"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14:paraId="25C041AE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5BA47020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4E6E5324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79786BE9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1BD0AFB3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2FF128CA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51B6A127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0C1D" w:rsidRPr="008F5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474FAAE" wp14:editId="56C1CF3C">
                <wp:simplePos x="0" y="0"/>
                <wp:positionH relativeFrom="margin">
                  <wp:align>center</wp:align>
                </wp:positionH>
                <wp:positionV relativeFrom="paragraph">
                  <wp:posOffset>-617635</wp:posOffset>
                </wp:positionV>
                <wp:extent cx="7332980" cy="251927"/>
                <wp:effectExtent l="0" t="0" r="20320" b="152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2980" cy="251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26C7C" w14:textId="45A6B6EC" w:rsidR="00F55535" w:rsidRPr="0054399D" w:rsidRDefault="004C14FE" w:rsidP="00FC6FE2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sq-AL"/>
                              </w:rPr>
                              <w:t>Korrik</w:t>
                            </w:r>
                            <w:r w:rsidR="00F55535" w:rsidRPr="0054399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, 20</w:t>
                            </w:r>
                            <w:r w:rsidR="00AD2A19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21</w:t>
                            </w:r>
                            <w:r w:rsidR="00F55535" w:rsidRPr="0054399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.                                                                                                                                                      </w:t>
                            </w:r>
                            <w:r w:rsidR="00F55535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 xml:space="preserve">      </w:t>
                            </w:r>
                            <w:r w:rsidR="003573FF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 xml:space="preserve">            </w:t>
                            </w:r>
                            <w:r w:rsidR="00F55535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 xml:space="preserve">            </w:t>
                            </w:r>
                            <w:r w:rsidR="00F55535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sq-AL"/>
                              </w:rPr>
                              <w:t>Nr</w:t>
                            </w:r>
                            <w:r w:rsidR="00F55535" w:rsidRPr="0054399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.</w:t>
                            </w:r>
                            <w:r w:rsidR="001F2CDE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74FA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0;margin-top:-48.65pt;width:577.4pt;height:19.85pt;z-index:251626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">
                <v:textbox>
                  <w:txbxContent>
                    <w:p w14:paraId="53F26C7C" w14:textId="45A6B6EC" w:rsidR="00F55535" w:rsidRPr="0054399D" w:rsidRDefault="004C14FE" w:rsidP="00FC6FE2">
                      <w:pPr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sq-AL"/>
                        </w:rPr>
                        <w:t>Korrik</w:t>
                      </w:r>
                      <w:r w:rsidR="00F55535" w:rsidRPr="0054399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, 20</w:t>
                      </w:r>
                      <w:r w:rsidR="00AD2A19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21</w:t>
                      </w:r>
                      <w:r w:rsidR="00F55535" w:rsidRPr="0054399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.                                                                                                                                                      </w:t>
                      </w:r>
                      <w:r w:rsidR="00F55535"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 xml:space="preserve">      </w:t>
                      </w:r>
                      <w:r w:rsidR="003573FF"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 xml:space="preserve">            </w:t>
                      </w:r>
                      <w:r w:rsidR="00F55535"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 xml:space="preserve">            </w:t>
                      </w:r>
                      <w:r w:rsidR="00F55535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     </w:t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sq-AL"/>
                        </w:rPr>
                        <w:t>Nr</w:t>
                      </w:r>
                      <w:r w:rsidR="00F55535" w:rsidRPr="0054399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.</w:t>
                      </w:r>
                      <w:r w:rsidR="001F2CDE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679" w:rsidRPr="008F5DB4">
        <w:rPr>
          <w:noProof/>
        </w:rPr>
        <w:t xml:space="preserve"> </w:t>
      </w:r>
      <w:r w:rsidR="00A14426" w:rsidRPr="008F5DB4">
        <w:br w:type="page"/>
      </w:r>
    </w:p>
    <w:p w14:paraId="4DB68149" w14:textId="77777777" w:rsidR="007F79D1" w:rsidRPr="008F5DB4" w:rsidRDefault="001F2CDE" w:rsidP="00EB6F4A">
      <w:pPr>
        <w:spacing w:after="200" w:line="276" w:lineRule="auto"/>
      </w:pPr>
      <w:r w:rsidRPr="008F5DB4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380B75" wp14:editId="551C7F77">
                <wp:simplePos x="0" y="0"/>
                <wp:positionH relativeFrom="margin">
                  <wp:posOffset>-553720</wp:posOffset>
                </wp:positionH>
                <wp:positionV relativeFrom="paragraph">
                  <wp:posOffset>-568325</wp:posOffset>
                </wp:positionV>
                <wp:extent cx="7157720" cy="7467600"/>
                <wp:effectExtent l="0" t="0" r="24130" b="1905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7720" cy="7467600"/>
                        </a:xfrm>
                        <a:prstGeom prst="bevel">
                          <a:avLst>
                            <a:gd name="adj" fmla="val 8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769E59" w14:textId="72936D0E" w:rsidR="001F2CDE" w:rsidRPr="006424AA" w:rsidRDefault="006A2ABF" w:rsidP="006424AA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Program i rregullt dhe mbikëqyrje administrative për respektimin e dispozitave ligjore-publikimin e përshtypjeve, informacioneve gjatë transmetimit të komunukimit komercial, mbrojtjen e publikut minoren, transmetim të lojrave të fatit dhe sigurimin e kvizeve ose formave të tjera të pjesëmarrjes është kryer ndaj TV M Net-HD, TV Siti,TV Edo,TV KTV dhe TV Kobra. </w:t>
                            </w:r>
                          </w:p>
                          <w:p w14:paraId="5FA5755A" w14:textId="6BC9442D" w:rsidR="001F2CDE" w:rsidRPr="006424AA" w:rsidRDefault="00082C9C" w:rsidP="006424AA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Mbikëqyrja konstatoi se TV Siti dhe TV Edo në emisione të veçanta nuk i kanë publikuar të dhënat për përshtypjet,</w:t>
                            </w:r>
                            <w:r w:rsidR="00720A0C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të cilat janë të detyruara ti transmetojnë në vendin e duhur për secilën përmbajtje nga shërbimi programor.Tek TV Siti ishte konstatuar se premiera</w:t>
                            </w:r>
                            <w:r w:rsidR="00720A0C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 xml:space="preserve"> dhe reprizat e filmit të luajtur dhe animimet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„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Bajka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Princot koj beshe besmrtonosen</w:t>
                            </w:r>
                            <w:r w:rsidR="00D40CAD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”(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 xml:space="preserve"> Pë</w:t>
                            </w:r>
                            <w:r w:rsidR="00D0022E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radh- Princi i pavdekshëm</w:t>
                            </w:r>
                            <w:r w:rsidR="00D40CAD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)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</w:rPr>
                              <w:t>,</w:t>
                            </w:r>
                            <w:r w:rsidR="00720A0C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 xml:space="preserve"> </w:t>
                            </w:r>
                            <w:r w:rsidR="00E764E7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nuk ishin shënuar me një sinjal paralajmërues për programin që e transmeton,</w:t>
                            </w:r>
                            <w:r w:rsidR="00D0022E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 xml:space="preserve"> </w:t>
                            </w:r>
                            <w:r w:rsidR="00E764E7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 xml:space="preserve">duke shkelur rregullat për </w:t>
                            </w:r>
                            <w:r w:rsidR="00720A0C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ve</w:t>
                            </w:r>
                            <w:r w:rsidR="00E764E7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ndosjen e produkteve dhe rre</w:t>
                            </w:r>
                            <w:r w:rsidR="00720A0C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g</w:t>
                            </w:r>
                            <w:r w:rsidR="00E764E7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ullat për përdorimin e teknikave të reja reklam</w:t>
                            </w:r>
                            <w:r w:rsidR="00720A0C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uese</w:t>
                            </w:r>
                            <w:r w:rsidR="00E764E7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,</w:t>
                            </w:r>
                            <w:r w:rsidR="00720A0C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 xml:space="preserve"> </w:t>
                            </w:r>
                            <w:r w:rsidR="00E764E7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janë konstatuar në transmetimin e emisionit argëtues-dokumentar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“In magazine” </w:t>
                            </w:r>
                            <w:r w:rsidR="00E764E7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në programin TV Edo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. </w:t>
                            </w:r>
                            <w:r w:rsidR="00E764E7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Tek TV KTV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</w:t>
                            </w:r>
                            <w:r w:rsidR="00E764E7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në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</w:t>
                            </w:r>
                            <w:r w:rsidR="00E764E7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emisionin argëtues-dokumentar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„</w:t>
                            </w:r>
                            <w:r w:rsidR="00E764E7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VIP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</w:t>
                            </w:r>
                            <w:r w:rsidR="00E764E7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në një ditë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“, </w:t>
                            </w:r>
                            <w:r w:rsidR="00D40CAD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“</w:t>
                            </w:r>
                            <w:r w:rsidR="00D40CAD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Od koje sello e babati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</w:rPr>
                              <w:t>„</w:t>
                            </w:r>
                            <w:r w:rsidR="00D40CAD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(</w:t>
                            </w:r>
                            <w:r w:rsidR="00E764E7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Nga cili fshat është gjyshja</w:t>
                            </w:r>
                            <w:r w:rsidR="00D40CAD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)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</w:t>
                            </w:r>
                            <w:r w:rsidR="00E764E7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dhe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„Ма</w:t>
                            </w:r>
                            <w:r w:rsidR="00720A0C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straf muabet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</w:rPr>
                              <w:t>“</w:t>
                            </w:r>
                            <w:r w:rsidR="00D40CAD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 xml:space="preserve"> (bosh muhabet)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</w:rPr>
                              <w:t>,</w:t>
                            </w:r>
                            <w:r w:rsidR="00417122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ishte konstatuar emitimi  pop-al/reklamave me ekran të ndarë që nuk e kalojnë periudhën e përcaktuar të paktën 15 minuta.</w:t>
                            </w:r>
                          </w:p>
                          <w:p w14:paraId="6993E04C" w14:textId="23495794" w:rsidR="001F2CDE" w:rsidRPr="006424AA" w:rsidRDefault="00417122" w:rsidP="006424AA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Për detyrimet për përdorimin e gjuhës në program,</w:t>
                            </w:r>
                            <w:r w:rsidR="00D40CA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transmetim ditor 8 orë program në televizion dhe transmetim ditor  sëpaku 30% fillimisht program i krijuar si vepra audio dhe audiovizuele maqedonase, nga ku sëpaku </w:t>
                            </w:r>
                            <w:r w:rsidR="00720A0C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gj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ysmën e kohës nga 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07:00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deri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 19:00,</w:t>
                            </w:r>
                            <w:r w:rsidR="00720A0C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mbikëqyrje e rregullt programore u krye ndaj </w:t>
                            </w:r>
                            <w:r w:rsidR="009C7D3F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TV Siti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="009C7D3F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TV Edo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="009C7D3F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TV Kobra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="009C7D3F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TV Koha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="009C7D3F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TV KTV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9C7D3F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dhe TV M Net- XD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. </w:t>
                            </w:r>
                            <w:r w:rsidR="009C7D3F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Nga mbikëqyrja u konstatua ndaj TV Edo, nuk ka transmetuar më së paku 30% fillimisht program i krijuar, nga ku më pak se gjysmën e minimumit ligjor në periudhën nga 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 07:00</w:t>
                            </w:r>
                            <w:r w:rsidR="00720A0C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 </w:t>
                            </w:r>
                            <w:r w:rsidR="009C7D3F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deri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 19:00. </w:t>
                            </w:r>
                            <w:r w:rsidR="009C7D3F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Të paktën gjysma e programit të krijuar si vepra audiovizive maqedonase në periudhën nga </w:t>
                            </w:r>
                            <w:r w:rsidR="00AB01E7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07:00 </w:t>
                            </w:r>
                            <w:r w:rsidR="009C7D3F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deri 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19:00,</w:t>
                            </w:r>
                            <w:r w:rsidR="00720A0C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 </w:t>
                            </w:r>
                            <w:r w:rsidR="009C7D3F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në transmetim dhe TV Koha dhe TV Siti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14:paraId="69428DD0" w14:textId="77777777" w:rsidR="00D40CAD" w:rsidRDefault="009C7D3F" w:rsidP="006424AA">
                            <w:pPr>
                              <w:pStyle w:val="NormalWeb"/>
                              <w:spacing w:before="0" w:beforeAutospacing="0" w:after="180" w:afterAutospacing="0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Kontrolli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720A0C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rregullt</w:t>
                            </w:r>
                            <w:proofErr w:type="spellEnd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mbikëqyrës</w:t>
                            </w:r>
                            <w:proofErr w:type="spellEnd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për</w:t>
                            </w:r>
                            <w:proofErr w:type="spellEnd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përdorimin</w:t>
                            </w:r>
                            <w:proofErr w:type="spellEnd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e </w:t>
                            </w:r>
                            <w:proofErr w:type="spellStart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gjuhës</w:t>
                            </w:r>
                            <w:proofErr w:type="spellEnd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në</w:t>
                            </w:r>
                            <w:proofErr w:type="spellEnd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programet</w:t>
                            </w:r>
                            <w:proofErr w:type="spellEnd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transmetuese</w:t>
                            </w:r>
                            <w:proofErr w:type="spellEnd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, </w:t>
                            </w:r>
                            <w:proofErr w:type="spellStart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transmetimin</w:t>
                            </w:r>
                            <w:proofErr w:type="spellEnd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e </w:t>
                            </w:r>
                            <w:proofErr w:type="spellStart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përqindjes</w:t>
                            </w:r>
                            <w:proofErr w:type="spellEnd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së</w:t>
                            </w:r>
                            <w:proofErr w:type="spellEnd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raportuar</w:t>
                            </w:r>
                            <w:proofErr w:type="spellEnd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të</w:t>
                            </w:r>
                            <w:proofErr w:type="spellEnd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muzikës</w:t>
                            </w:r>
                            <w:proofErr w:type="spellEnd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vullnetare</w:t>
                            </w:r>
                            <w:proofErr w:type="spellEnd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në</w:t>
                            </w:r>
                            <w:proofErr w:type="spellEnd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shtëpi</w:t>
                            </w:r>
                            <w:proofErr w:type="spellEnd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dhe</w:t>
                            </w:r>
                            <w:proofErr w:type="spellEnd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transmetim</w:t>
                            </w:r>
                            <w:proofErr w:type="spellEnd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ditor</w:t>
                            </w:r>
                            <w:proofErr w:type="spellEnd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18 </w:t>
                            </w:r>
                            <w:proofErr w:type="spellStart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orë</w:t>
                            </w:r>
                            <w:proofErr w:type="spellEnd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program </w:t>
                            </w:r>
                            <w:proofErr w:type="spellStart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në</w:t>
                            </w:r>
                            <w:proofErr w:type="spellEnd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radio </w:t>
                            </w:r>
                            <w:proofErr w:type="spellStart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është</w:t>
                            </w:r>
                            <w:proofErr w:type="spellEnd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kryer</w:t>
                            </w:r>
                            <w:proofErr w:type="spellEnd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n</w:t>
                            </w:r>
                            <w:r w:rsidR="00720A0C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ë</w:t>
                            </w:r>
                            <w:proofErr w:type="spellEnd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radiot</w:t>
                            </w:r>
                            <w:proofErr w:type="spellEnd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Rosa AB, Zona M-1, RFM, EF-EM 90.3-Sportsko Radio </w:t>
                            </w:r>
                            <w:proofErr w:type="spellStart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dhe</w:t>
                            </w:r>
                            <w:proofErr w:type="spellEnd"/>
                            <w:r w:rsidR="00A9615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Urban FM</w:t>
                            </w:r>
                          </w:p>
                          <w:p w14:paraId="6910C54F" w14:textId="4FB18B87" w:rsidR="001F2CDE" w:rsidRPr="006424AA" w:rsidRDefault="00A9615D" w:rsidP="006424AA">
                            <w:pPr>
                              <w:pStyle w:val="NormalWeb"/>
                              <w:spacing w:before="0" w:beforeAutospacing="0" w:after="180" w:afterAutospacing="0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Nga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mbikëqyrja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nuk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janë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konstatuar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shkelje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14:paraId="436E51A6" w14:textId="162DC85E" w:rsidR="001F2CDE" w:rsidRPr="00DA3735" w:rsidRDefault="00A9615D" w:rsidP="006424AA">
                            <w:pPr>
                              <w:pStyle w:val="Heading1"/>
                              <w:spacing w:before="0" w:line="288" w:lineRule="atLeast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lang w:val="sq-AL"/>
                              </w:rPr>
                              <w:t>Operatorët e rrjeteve publike të komunikimit elektronik</w:t>
                            </w:r>
                          </w:p>
                          <w:p w14:paraId="7A3F20FF" w14:textId="77777777" w:rsidR="001F2CDE" w:rsidRPr="00DA3735" w:rsidRDefault="001F2CDE" w:rsidP="006424A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7D9F022C" w14:textId="77777777" w:rsidR="00D40CAD" w:rsidRDefault="00B50B78" w:rsidP="006424AA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Për detyrimet që lidhen me regjistrimet e shërbimeve programore në Agjenci dhe me titrat e programeve që i ritransmetojnë operatorët, është kryer mbikëqyrje e rregullt e programit mbi operatorin kabvllovik, Multimedija Netvork L, Robi, Infel KTV,</w:t>
                            </w:r>
                            <w:r w:rsidR="00720A0C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Kombo 2003, Snajder Net.</w:t>
                            </w:r>
                          </w:p>
                          <w:p w14:paraId="62E1D2B7" w14:textId="39474140" w:rsidR="001F2CDE" w:rsidRPr="006424AA" w:rsidRDefault="00720A0C" w:rsidP="006424AA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 </w:t>
                            </w:r>
                            <w:r w:rsidR="00B50B78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Nga mbikëqyrja e kryer nuk janë konstatuar shkelje.</w:t>
                            </w:r>
                          </w:p>
                          <w:p w14:paraId="0C17828D" w14:textId="5D8AD364" w:rsidR="005133CC" w:rsidRDefault="00307CD4" w:rsidP="006424A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Ndaj operatorit të komunikimit të rrjetit të jashtëm kabllovikTotal TV, është kryer mbikëqyrje e programit për të përcaktu</w:t>
                            </w:r>
                            <w:r w:rsidR="00D40CA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r nëse masa e shqiptuar më parë</w:t>
                            </w:r>
                            <w:r w:rsidR="005133CC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 vërejtje publike, për detyrimin e paketës së saj programore të detyrueshme dhe falas ti sigurojë shërbime programore Servisit publik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.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0C5DAEE5" w14:textId="73295F64" w:rsidR="001F2CDE" w:rsidRPr="006424AA" w:rsidRDefault="005133CC" w:rsidP="006424A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 xml:space="preserve">Mbikëqyrja konstatoi se operatorët nuk i kanë ofruar shërbimet programore të Servisit publik, pra nuk kryen ritransmetim në 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„М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RT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2“, „М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RT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3“, „М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RT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4“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dhe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 „М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RT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5“.</w:t>
                            </w:r>
                          </w:p>
                          <w:p w14:paraId="010B36B3" w14:textId="77777777" w:rsidR="001F2CDE" w:rsidRPr="006424AA" w:rsidRDefault="001F2CDE" w:rsidP="006424AA">
                            <w:pPr>
                              <w:pStyle w:val="Heading1"/>
                              <w:spacing w:before="0" w:line="240" w:lineRule="auto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2"/>
                              </w:rPr>
                            </w:pPr>
                          </w:p>
                          <w:p w14:paraId="263E2AA6" w14:textId="47066BDC" w:rsidR="001F2CDE" w:rsidRPr="006424AA" w:rsidRDefault="005133CC" w:rsidP="006424AA">
                            <w:pPr>
                              <w:pStyle w:val="Heading1"/>
                              <w:spacing w:before="0" w:line="288" w:lineRule="atLeast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lang w:val="sq-AL"/>
                              </w:rPr>
                              <w:t>Dhënës të AVMU sipas kërkesës</w:t>
                            </w:r>
                            <w:r w:rsidR="001F2CDE" w:rsidRPr="006424AA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  <w:t> </w:t>
                            </w:r>
                          </w:p>
                          <w:p w14:paraId="39F6EFEF" w14:textId="77777777" w:rsidR="006424AA" w:rsidRDefault="006424AA" w:rsidP="006424A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3034BE61" w14:textId="01CE3124" w:rsidR="00421D83" w:rsidRDefault="005133CC" w:rsidP="006424A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lang w:val="mk-MK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detyrimet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lidhur</w:t>
                            </w:r>
                            <w:proofErr w:type="spellEnd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me </w:t>
                            </w:r>
                            <w:proofErr w:type="spellStart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transmetimet</w:t>
                            </w:r>
                            <w:proofErr w:type="spellEnd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e </w:t>
                            </w:r>
                            <w:proofErr w:type="spellStart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veprave</w:t>
                            </w:r>
                            <w:proofErr w:type="spellEnd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kinematografike,mbrojtjen</w:t>
                            </w:r>
                            <w:proofErr w:type="spellEnd"/>
                            <w:proofErr w:type="gramEnd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e </w:t>
                            </w:r>
                            <w:proofErr w:type="spellStart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të</w:t>
                            </w:r>
                            <w:proofErr w:type="spellEnd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drejtave</w:t>
                            </w:r>
                            <w:proofErr w:type="spellEnd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të</w:t>
                            </w:r>
                            <w:proofErr w:type="spellEnd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minorenëve</w:t>
                            </w:r>
                            <w:proofErr w:type="spellEnd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,</w:t>
                            </w:r>
                            <w:r w:rsidR="0090425B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reklamimin</w:t>
                            </w:r>
                            <w:proofErr w:type="spellEnd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e </w:t>
                            </w:r>
                            <w:proofErr w:type="spellStart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produkteve</w:t>
                            </w:r>
                            <w:proofErr w:type="spellEnd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dhe</w:t>
                            </w:r>
                            <w:proofErr w:type="spellEnd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qasjen</w:t>
                            </w:r>
                            <w:proofErr w:type="spellEnd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ndaj</w:t>
                            </w:r>
                            <w:proofErr w:type="spellEnd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veprimeve</w:t>
                            </w:r>
                            <w:proofErr w:type="spellEnd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evropiane</w:t>
                            </w:r>
                            <w:proofErr w:type="spellEnd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, </w:t>
                            </w:r>
                            <w:proofErr w:type="spellStart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mbikëqyrja</w:t>
                            </w:r>
                            <w:proofErr w:type="spellEnd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e </w:t>
                            </w:r>
                            <w:proofErr w:type="spellStart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rregullt</w:t>
                            </w:r>
                            <w:proofErr w:type="spellEnd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e </w:t>
                            </w:r>
                            <w:proofErr w:type="spellStart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programit</w:t>
                            </w:r>
                            <w:proofErr w:type="spellEnd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u </w:t>
                            </w:r>
                            <w:proofErr w:type="spellStart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krye</w:t>
                            </w:r>
                            <w:proofErr w:type="spellEnd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mbi</w:t>
                            </w:r>
                            <w:proofErr w:type="spellEnd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të</w:t>
                            </w:r>
                            <w:proofErr w:type="spellEnd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dhënat</w:t>
                            </w:r>
                            <w:proofErr w:type="spellEnd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e AVMU me </w:t>
                            </w:r>
                            <w:proofErr w:type="spellStart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kërkesë</w:t>
                            </w:r>
                            <w:proofErr w:type="spellEnd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Telekomi</w:t>
                            </w:r>
                            <w:proofErr w:type="spellEnd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Maqedonas</w:t>
                            </w:r>
                            <w:proofErr w:type="spellEnd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dhe</w:t>
                            </w:r>
                            <w:proofErr w:type="spellEnd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A1 </w:t>
                            </w:r>
                            <w:proofErr w:type="spellStart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Maqedoni</w:t>
                            </w:r>
                            <w:proofErr w:type="spellEnd"/>
                            <w:r w:rsidR="00421D83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.</w:t>
                            </w:r>
                            <w:r w:rsidR="001F2CDE"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lang w:val="mk-MK"/>
                              </w:rPr>
                              <w:t xml:space="preserve"> </w:t>
                            </w:r>
                          </w:p>
                          <w:p w14:paraId="515F69B2" w14:textId="52033D4E" w:rsidR="001F2CDE" w:rsidRPr="006424AA" w:rsidRDefault="00421D83" w:rsidP="006424A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lang w:val="sq-AL"/>
                              </w:rPr>
                              <w:t>Gjatë mbikëqyrjes nuk u konstatua shkelje.</w:t>
                            </w:r>
                          </w:p>
                          <w:p w14:paraId="5466A6EE" w14:textId="77777777" w:rsidR="006424AA" w:rsidRDefault="006424AA" w:rsidP="006424AA">
                            <w:pPr>
                              <w:pStyle w:val="Heading1"/>
                              <w:spacing w:before="0" w:line="288" w:lineRule="atLeast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</w:pPr>
                          </w:p>
                          <w:p w14:paraId="011EED6E" w14:textId="248B4A36" w:rsidR="001F2CDE" w:rsidRDefault="00421D83" w:rsidP="00DC0011">
                            <w:pPr>
                              <w:pStyle w:val="Heading1"/>
                              <w:spacing w:before="0" w:after="240" w:line="288" w:lineRule="atLeast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lang w:val="sq-AL"/>
                              </w:rPr>
                              <w:t xml:space="preserve">Media e shkruar </w:t>
                            </w:r>
                          </w:p>
                          <w:p w14:paraId="1A8736D5" w14:textId="63C320F9" w:rsidR="001F2CDE" w:rsidRPr="00720A0C" w:rsidRDefault="00421D83" w:rsidP="00DC0011">
                            <w:pPr>
                              <w:spacing w:after="24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Agjencia kreu mbikëqyrje të jashtëzakonshme administrative ndaj Kompanisë </w:t>
                            </w:r>
                            <w:r w:rsidR="001F465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botuese të medias dhe marketingut EXO MEDIA GRUP botues i </w:t>
                            </w:r>
                            <w:r w:rsidR="001F2CDE" w:rsidRPr="006424AA">
                              <w:rPr>
                                <w:rFonts w:ascii="Arial Narrow" w:hAnsi="Arial Narrow"/>
                                <w:sz w:val="20"/>
                              </w:rPr>
                              <w:t xml:space="preserve"> „</w:t>
                            </w:r>
                            <w:r w:rsidR="001F465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Makedonsko Exo</w:t>
                            </w:r>
                            <w:r w:rsidR="001F2CDE" w:rsidRPr="006424AA">
                              <w:rPr>
                                <w:rFonts w:ascii="Arial Narrow" w:hAnsi="Arial Narrow"/>
                                <w:sz w:val="20"/>
                              </w:rPr>
                              <w:t>“</w:t>
                            </w:r>
                            <w:r w:rsidR="007A2856">
                              <w:rPr>
                                <w:rFonts w:ascii="Arial Narrow" w:hAnsi="Arial Narrow"/>
                                <w:sz w:val="20"/>
                              </w:rPr>
                              <w:t>,</w:t>
                            </w:r>
                            <w:r w:rsidR="001F2CDE" w:rsidRPr="006424AA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1F465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për të konstatuar nëse ka përpunuar të dhëna për emrin dhe adresën e selisë së redaksisë </w:t>
                            </w:r>
                            <w:r w:rsidR="00D9382D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së medias së shkruar,</w:t>
                            </w:r>
                            <w:r w:rsidR="00720A0C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</w:t>
                            </w:r>
                            <w:r w:rsidR="00D9382D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të dhëna për personin përgjegjës për redaksinë</w:t>
                            </w:r>
                            <w:r w:rsidR="00720A0C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, </w:t>
                            </w:r>
                            <w:r w:rsidR="00D9382D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shtypëshkronjën, datën e printimit ose ribotimit dhe numrin e kopjeve të shtypura, në përpuethshmëri me ligjin për media.Nga mbikëqyrja e botuesit </w:t>
                            </w:r>
                            <w:r w:rsidR="007A2856" w:rsidRPr="007A2856">
                              <w:rPr>
                                <w:rFonts w:ascii="Arial Narrow" w:hAnsi="Arial Narrow"/>
                                <w:sz w:val="20"/>
                              </w:rPr>
                              <w:t xml:space="preserve"> „Маке</w:t>
                            </w:r>
                            <w:r w:rsidR="00D9382D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donsko Exo</w:t>
                            </w:r>
                            <w:r w:rsidR="007A2856" w:rsidRPr="007A2856">
                              <w:rPr>
                                <w:rFonts w:ascii="Arial Narrow" w:hAnsi="Arial Narrow"/>
                                <w:sz w:val="20"/>
                              </w:rPr>
                              <w:t>“</w:t>
                            </w:r>
                            <w:r w:rsidR="007A2856">
                              <w:rPr>
                                <w:rFonts w:ascii="Arial Narrow" w:hAnsi="Arial Narrow"/>
                                <w:sz w:val="20"/>
                              </w:rPr>
                              <w:t>,</w:t>
                            </w:r>
                            <w:r w:rsidR="007A2856" w:rsidRPr="007A2856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D9382D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nr</w:t>
                            </w:r>
                            <w:r w:rsidR="007A2856">
                              <w:rPr>
                                <w:rFonts w:ascii="Arial Narrow" w:hAnsi="Arial Narrow"/>
                                <w:sz w:val="20"/>
                              </w:rPr>
                              <w:t xml:space="preserve">.3 </w:t>
                            </w:r>
                            <w:r w:rsidR="00D9382D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nga</w:t>
                            </w:r>
                            <w:r w:rsidR="007A2856">
                              <w:rPr>
                                <w:rFonts w:ascii="Arial Narrow" w:hAnsi="Arial Narrow"/>
                                <w:sz w:val="20"/>
                              </w:rPr>
                              <w:t xml:space="preserve"> 15</w:t>
                            </w:r>
                            <w:r w:rsidR="00D9382D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korrik</w:t>
                            </w:r>
                            <w:r w:rsidR="007A2856">
                              <w:rPr>
                                <w:rFonts w:ascii="Arial Narrow" w:hAnsi="Arial Narrow"/>
                                <w:sz w:val="20"/>
                              </w:rPr>
                              <w:t xml:space="preserve"> 2021</w:t>
                            </w:r>
                            <w:r w:rsidR="001F2CDE" w:rsidRPr="006424AA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D9382D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u konstatua se obligimi ligjor është plotësuar në tërësi.</w:t>
                            </w:r>
                          </w:p>
                          <w:p w14:paraId="504F40C0" w14:textId="77777777" w:rsidR="001F2CDE" w:rsidRPr="00DA3735" w:rsidRDefault="001F2CDE" w:rsidP="006424AA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B73F403" w14:textId="77777777" w:rsidR="001F2CDE" w:rsidRPr="00DA3735" w:rsidRDefault="001F2CDE" w:rsidP="006424AA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A64C23F" w14:textId="77777777" w:rsidR="00D96FFE" w:rsidRPr="008C59DD" w:rsidRDefault="00D96FFE" w:rsidP="006424AA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067CDCB5" w14:textId="77777777" w:rsidR="00262496" w:rsidRPr="008C59DD" w:rsidRDefault="00262496" w:rsidP="006424AA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7F2BBBEE" w14:textId="77777777" w:rsidR="005C7D61" w:rsidRPr="008C59DD" w:rsidRDefault="005C7D61" w:rsidP="006424A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4BD591CC" w14:textId="77777777" w:rsidR="000F1A8E" w:rsidRPr="00195770" w:rsidRDefault="000F1A8E" w:rsidP="006424AA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B470E28" w14:textId="77777777" w:rsidR="003F79B9" w:rsidRPr="00195770" w:rsidRDefault="003F79B9" w:rsidP="006424AA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FF70692" w14:textId="77777777" w:rsidR="00D400B6" w:rsidRPr="00195770" w:rsidRDefault="00D400B6" w:rsidP="006424A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380B75" id="AutoShape 25" o:spid="_x0000_s1032" type="#_x0000_t84" style="position:absolute;margin-left:-43.6pt;margin-top:-44.75pt;width:563.6pt;height:588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" adj="174" filled="f">
                <v:textbox>
                  <w:txbxContent>
                    <w:p w14:paraId="16769E59" w14:textId="72936D0E" w:rsidR="001F2CDE" w:rsidRPr="006424AA" w:rsidRDefault="006A2ABF" w:rsidP="006424AA">
                      <w:pPr>
                        <w:spacing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 xml:space="preserve">Program i rregullt dhe mbikëqyrje administrative për respektimin e dispozitave ligjore-publikimin e përshtypjeve, informacioneve gjatë transmetimit të komunukimit komercial, mbrojtjen e publikut minoren, transmetim të lojrave të fatit dhe sigurimin e kvizeve ose formave të tjera të pjesëmarrjes është kryer ndaj TV M Net-HD, TV Siti,TV Edo,TV KTV dhe TV Kobra. </w:t>
                      </w:r>
                    </w:p>
                    <w:p w14:paraId="5FA5755A" w14:textId="6BC9442D" w:rsidR="001F2CDE" w:rsidRPr="006424AA" w:rsidRDefault="00082C9C" w:rsidP="006424AA">
                      <w:pPr>
                        <w:spacing w:line="240" w:lineRule="auto"/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Mbikëqyrja konstatoi se TV Siti dhe TV Edo në emisione të veçanta nuk i kanë publikuar të dhënat për përshtypjet,</w:t>
                      </w:r>
                      <w:r w:rsidR="00720A0C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të cilat janë të detyruara ti transmetojnë në vendin e duhur për secilën përmbajtje nga shërbimi programor.Tek TV Siti ishte konstatuar se premiera</w:t>
                      </w:r>
                      <w:r w:rsidR="00720A0C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t</w:t>
                      </w:r>
                      <w:r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 xml:space="preserve"> dhe reprizat e filmit të luajtur dhe animimet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</w:rPr>
                        <w:t xml:space="preserve"> „</w:t>
                      </w:r>
                      <w:r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Bajka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</w:rPr>
                        <w:t>-</w:t>
                      </w:r>
                      <w:r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Princot koj beshe besmrtonosen</w:t>
                      </w:r>
                      <w:r w:rsidR="00D40CAD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”(</w:t>
                      </w:r>
                      <w:r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 xml:space="preserve"> Pë</w:t>
                      </w:r>
                      <w:r w:rsidR="00D0022E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r</w:t>
                      </w:r>
                      <w:r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radh- Princi i pavdekshëm</w:t>
                      </w:r>
                      <w:r w:rsidR="00D40CAD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)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</w:rPr>
                        <w:t>,</w:t>
                      </w:r>
                      <w:r w:rsidR="00720A0C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 xml:space="preserve"> </w:t>
                      </w:r>
                      <w:r w:rsidR="00E764E7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nuk ishin shënuar me një sinjal paralajmërues për programin që e transmeton,</w:t>
                      </w:r>
                      <w:r w:rsidR="00D0022E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 xml:space="preserve"> </w:t>
                      </w:r>
                      <w:r w:rsidR="00E764E7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 xml:space="preserve">duke shkelur rregullat për </w:t>
                      </w:r>
                      <w:r w:rsidR="00720A0C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ve</w:t>
                      </w:r>
                      <w:r w:rsidR="00E764E7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ndosjen e produkteve dhe rre</w:t>
                      </w:r>
                      <w:r w:rsidR="00720A0C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g</w:t>
                      </w:r>
                      <w:r w:rsidR="00E764E7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ullat për përdorimin e teknikave të reja reklam</w:t>
                      </w:r>
                      <w:r w:rsidR="00720A0C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uese</w:t>
                      </w:r>
                      <w:r w:rsidR="00E764E7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,</w:t>
                      </w:r>
                      <w:r w:rsidR="00720A0C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 xml:space="preserve"> </w:t>
                      </w:r>
                      <w:r w:rsidR="00E764E7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janë konstatuar në transmetimin e emisionit argëtues-dokumentar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</w:rPr>
                        <w:t xml:space="preserve"> “In magazine” </w:t>
                      </w:r>
                      <w:r w:rsidR="00E764E7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në programin TV Edo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</w:rPr>
                        <w:t xml:space="preserve">. </w:t>
                      </w:r>
                      <w:r w:rsidR="00E764E7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Tek TV KTV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</w:rPr>
                        <w:t xml:space="preserve"> </w:t>
                      </w:r>
                      <w:r w:rsidR="00E764E7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në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</w:rPr>
                        <w:t xml:space="preserve"> </w:t>
                      </w:r>
                      <w:r w:rsidR="00E764E7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emisionin argëtues-dokumentar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</w:rPr>
                        <w:t xml:space="preserve"> „</w:t>
                      </w:r>
                      <w:r w:rsidR="00E764E7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VIP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</w:rPr>
                        <w:t xml:space="preserve"> </w:t>
                      </w:r>
                      <w:r w:rsidR="00E764E7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në një ditë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</w:rPr>
                        <w:t xml:space="preserve">“, </w:t>
                      </w:r>
                      <w:r w:rsidR="00D40CAD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“</w:t>
                      </w:r>
                      <w:r w:rsidR="00D40CAD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Od koje sello e babati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</w:rPr>
                        <w:t>„</w:t>
                      </w:r>
                      <w:r w:rsidR="00D40CAD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(</w:t>
                      </w:r>
                      <w:r w:rsidR="00E764E7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Nga cili fshat është gjyshja</w:t>
                      </w:r>
                      <w:r w:rsidR="00D40CAD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)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</w:rPr>
                        <w:t xml:space="preserve"> </w:t>
                      </w:r>
                      <w:r w:rsidR="00E764E7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dhe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</w:rPr>
                        <w:t xml:space="preserve"> „Ма</w:t>
                      </w:r>
                      <w:r w:rsidR="00720A0C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straf muabet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</w:rPr>
                        <w:t>“</w:t>
                      </w:r>
                      <w:r w:rsidR="00D40CAD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 xml:space="preserve"> (bosh muhabet)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</w:rPr>
                        <w:t>,</w:t>
                      </w:r>
                      <w:r w:rsidR="00417122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ishte konstatuar emitimi  pop-al/reklamave me ekran të ndarë që nuk e kalojnë periudhën e përcaktuar të paktën 15 minuta.</w:t>
                      </w:r>
                    </w:p>
                    <w:p w14:paraId="6993E04C" w14:textId="23495794" w:rsidR="001F2CDE" w:rsidRPr="006424AA" w:rsidRDefault="00417122" w:rsidP="006424AA">
                      <w:pPr>
                        <w:spacing w:line="240" w:lineRule="auto"/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Për detyrimet për përdorimin e gjuhës në program,</w:t>
                      </w:r>
                      <w:r w:rsidR="00D40CA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 xml:space="preserve">transmetim ditor 8 orë program në televizion dhe transmetim ditor  sëpaku 30% fillimisht program i krijuar si vepra audio dhe audiovizuele maqedonase, nga ku sëpaku </w:t>
                      </w:r>
                      <w:r w:rsidR="00720A0C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gj</w:t>
                      </w:r>
                      <w:r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 xml:space="preserve">ysmën e kohës nga 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07:00 </w:t>
                      </w:r>
                      <w:r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deri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19:00,</w:t>
                      </w:r>
                      <w:r w:rsidR="00720A0C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 xml:space="preserve">mbikëqyrje e rregullt programore u krye ndaj </w:t>
                      </w:r>
                      <w:r w:rsidR="009C7D3F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TV Siti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, </w:t>
                      </w:r>
                      <w:r w:rsidR="009C7D3F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TV Edo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, </w:t>
                      </w:r>
                      <w:r w:rsidR="009C7D3F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TV Kobra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, </w:t>
                      </w:r>
                      <w:r w:rsidR="009C7D3F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TV Koha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, </w:t>
                      </w:r>
                      <w:r w:rsidR="009C7D3F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TV KTV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</w:t>
                      </w:r>
                      <w:r w:rsidR="009C7D3F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dhe TV M Net- XD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. </w:t>
                      </w:r>
                      <w:r w:rsidR="009C7D3F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 xml:space="preserve">Nga mbikëqyrja u konstatua ndaj TV Edo, nuk ka transmetuar më së paku 30% fillimisht program i krijuar, nga ku më pak se gjysmën e minimumit ligjor në periudhën nga 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07:00</w:t>
                      </w:r>
                      <w:r w:rsidR="00720A0C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 xml:space="preserve"> </w:t>
                      </w:r>
                      <w:r w:rsidR="009C7D3F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deri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19:00. </w:t>
                      </w:r>
                      <w:r w:rsidR="009C7D3F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 xml:space="preserve">Të paktën gjysma e programit të krijuar si vepra audiovizive maqedonase në periudhën nga </w:t>
                      </w:r>
                      <w:r w:rsidR="00AB01E7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07:00 </w:t>
                      </w:r>
                      <w:r w:rsidR="009C7D3F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 xml:space="preserve">deri 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19:00,</w:t>
                      </w:r>
                      <w:r w:rsidR="00720A0C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 xml:space="preserve"> </w:t>
                      </w:r>
                      <w:r w:rsidR="009C7D3F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në transmetim dhe TV Koha dhe TV Siti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.</w:t>
                      </w:r>
                    </w:p>
                    <w:p w14:paraId="69428DD0" w14:textId="77777777" w:rsidR="00D40CAD" w:rsidRDefault="009C7D3F" w:rsidP="006424AA">
                      <w:pPr>
                        <w:pStyle w:val="NormalWeb"/>
                        <w:spacing w:before="0" w:beforeAutospacing="0" w:after="180" w:afterAutospacing="0"/>
                        <w:jc w:val="both"/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Kontrolli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720A0C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i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rregullt</w:t>
                      </w:r>
                      <w:proofErr w:type="spellEnd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mbikëqyrës</w:t>
                      </w:r>
                      <w:proofErr w:type="spellEnd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për</w:t>
                      </w:r>
                      <w:proofErr w:type="spellEnd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përdorimin</w:t>
                      </w:r>
                      <w:proofErr w:type="spellEnd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e </w:t>
                      </w:r>
                      <w:proofErr w:type="spellStart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gjuhës</w:t>
                      </w:r>
                      <w:proofErr w:type="spellEnd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në</w:t>
                      </w:r>
                      <w:proofErr w:type="spellEnd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programet</w:t>
                      </w:r>
                      <w:proofErr w:type="spellEnd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transmetuese</w:t>
                      </w:r>
                      <w:proofErr w:type="spellEnd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, </w:t>
                      </w:r>
                      <w:proofErr w:type="spellStart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transmetimin</w:t>
                      </w:r>
                      <w:proofErr w:type="spellEnd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e </w:t>
                      </w:r>
                      <w:proofErr w:type="spellStart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përqindjes</w:t>
                      </w:r>
                      <w:proofErr w:type="spellEnd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së</w:t>
                      </w:r>
                      <w:proofErr w:type="spellEnd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raportuar</w:t>
                      </w:r>
                      <w:proofErr w:type="spellEnd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të</w:t>
                      </w:r>
                      <w:proofErr w:type="spellEnd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muzikës</w:t>
                      </w:r>
                      <w:proofErr w:type="spellEnd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vullnetare</w:t>
                      </w:r>
                      <w:proofErr w:type="spellEnd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në</w:t>
                      </w:r>
                      <w:proofErr w:type="spellEnd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shtëpi</w:t>
                      </w:r>
                      <w:proofErr w:type="spellEnd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dhe</w:t>
                      </w:r>
                      <w:proofErr w:type="spellEnd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transmetim</w:t>
                      </w:r>
                      <w:proofErr w:type="spellEnd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ditor</w:t>
                      </w:r>
                      <w:proofErr w:type="spellEnd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18 </w:t>
                      </w:r>
                      <w:proofErr w:type="spellStart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orë</w:t>
                      </w:r>
                      <w:proofErr w:type="spellEnd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program </w:t>
                      </w:r>
                      <w:proofErr w:type="spellStart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në</w:t>
                      </w:r>
                      <w:proofErr w:type="spellEnd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radio </w:t>
                      </w:r>
                      <w:proofErr w:type="spellStart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është</w:t>
                      </w:r>
                      <w:proofErr w:type="spellEnd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kryer</w:t>
                      </w:r>
                      <w:proofErr w:type="spellEnd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n</w:t>
                      </w:r>
                      <w:r w:rsidR="00720A0C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ë</w:t>
                      </w:r>
                      <w:proofErr w:type="spellEnd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radiot</w:t>
                      </w:r>
                      <w:proofErr w:type="spellEnd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Rosa AB, Zona M-1, RFM, EF-EM 90.3-Sportsko Radio </w:t>
                      </w:r>
                      <w:proofErr w:type="spellStart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dhe</w:t>
                      </w:r>
                      <w:proofErr w:type="spellEnd"/>
                      <w:r w:rsidR="00A9615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Urban FM</w:t>
                      </w:r>
                    </w:p>
                    <w:p w14:paraId="6910C54F" w14:textId="4FB18B87" w:rsidR="001F2CDE" w:rsidRPr="006424AA" w:rsidRDefault="00A9615D" w:rsidP="006424AA">
                      <w:pPr>
                        <w:pStyle w:val="NormalWeb"/>
                        <w:spacing w:before="0" w:beforeAutospacing="0" w:after="180" w:afterAutospacing="0"/>
                        <w:jc w:val="both"/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.Nga </w:t>
                      </w:r>
                      <w:proofErr w:type="spellStart"/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mbikëqyrja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nuk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janë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konstatuar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shkelje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.</w:t>
                      </w:r>
                    </w:p>
                    <w:p w14:paraId="436E51A6" w14:textId="162DC85E" w:rsidR="001F2CDE" w:rsidRPr="00DA3735" w:rsidRDefault="00A9615D" w:rsidP="006424AA">
                      <w:pPr>
                        <w:pStyle w:val="Heading1"/>
                        <w:spacing w:before="0" w:line="288" w:lineRule="atLeast"/>
                        <w:jc w:val="both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lang w:val="sq-AL"/>
                        </w:rPr>
                        <w:t>Operatorët e rrjeteve publike të komunikimit elektronik</w:t>
                      </w:r>
                    </w:p>
                    <w:p w14:paraId="7A3F20FF" w14:textId="77777777" w:rsidR="001F2CDE" w:rsidRPr="00DA3735" w:rsidRDefault="001F2CDE" w:rsidP="006424AA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</w:p>
                    <w:p w14:paraId="7D9F022C" w14:textId="77777777" w:rsidR="00D40CAD" w:rsidRDefault="00B50B78" w:rsidP="006424AA">
                      <w:pPr>
                        <w:spacing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Për detyrimet që lidhen me regjistrimet e shërbimeve programore në Agjenci dhe me titrat e programeve që i ritransmetojnë operatorët, është kryer mbikëqyrje e rregullt e programit mbi operatorin kabvllovik, Multimedija Netvork L, Robi, Infel KTV,</w:t>
                      </w:r>
                      <w:r w:rsidR="00720A0C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Kombo 2003, Snajder Net.</w:t>
                      </w:r>
                    </w:p>
                    <w:p w14:paraId="62E1D2B7" w14:textId="39474140" w:rsidR="001F2CDE" w:rsidRPr="006424AA" w:rsidRDefault="00720A0C" w:rsidP="006424AA">
                      <w:pPr>
                        <w:spacing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 xml:space="preserve"> </w:t>
                      </w:r>
                      <w:r w:rsidR="00B50B78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Nga mbikëqyrja e kryer nuk janë konstatuar shkelje.</w:t>
                      </w:r>
                    </w:p>
                    <w:p w14:paraId="0C17828D" w14:textId="5D8AD364" w:rsidR="005133CC" w:rsidRDefault="00307CD4" w:rsidP="006424AA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Ndaj operatorit të komunikimit të rrjetit të jashtëm kabllovikTotal TV, është kryer mbikëqyrje e programit për të përcaktu</w:t>
                      </w:r>
                      <w:r w:rsidR="00D40CA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a</w:t>
                      </w:r>
                      <w:r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r nëse masa e shqiptuar më parë</w:t>
                      </w:r>
                      <w:r w:rsidR="005133CC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 xml:space="preserve"> vërejtje publike, për detyrimin e paketës së saj programore të detyrueshme dhe falas ti sigurojë shërbime programore Servisit publik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.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</w:rPr>
                        <w:t xml:space="preserve"> </w:t>
                      </w:r>
                    </w:p>
                    <w:p w14:paraId="0C5DAEE5" w14:textId="73295F64" w:rsidR="001F2CDE" w:rsidRPr="006424AA" w:rsidRDefault="005133CC" w:rsidP="006424AA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 xml:space="preserve">Mbikëqyrja konstatoi se operatorët nuk i kanë ofruar shërbimet programore të Servisit publik, pra nuk kryen ritransmetim në 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</w:rPr>
                        <w:t xml:space="preserve"> „М</w:t>
                      </w:r>
                      <w:r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RT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</w:rPr>
                        <w:t xml:space="preserve"> 2“, „М</w:t>
                      </w:r>
                      <w:r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RT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</w:rPr>
                        <w:t xml:space="preserve"> 3“, „М</w:t>
                      </w:r>
                      <w:r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RT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</w:rPr>
                        <w:t xml:space="preserve"> 4“</w:t>
                      </w:r>
                      <w:r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dhe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</w:rPr>
                        <w:t xml:space="preserve">  „М</w:t>
                      </w:r>
                      <w:r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RT</w:t>
                      </w:r>
                      <w:r w:rsidR="001F2CDE" w:rsidRPr="006424AA">
                        <w:rPr>
                          <w:rFonts w:ascii="Arial Narrow" w:hAnsi="Arial Narrow" w:cs="Arial"/>
                          <w:sz w:val="20"/>
                        </w:rPr>
                        <w:t xml:space="preserve"> 5“.</w:t>
                      </w:r>
                    </w:p>
                    <w:p w14:paraId="010B36B3" w14:textId="77777777" w:rsidR="001F2CDE" w:rsidRPr="006424AA" w:rsidRDefault="001F2CDE" w:rsidP="006424AA">
                      <w:pPr>
                        <w:pStyle w:val="Heading1"/>
                        <w:spacing w:before="0" w:line="240" w:lineRule="auto"/>
                        <w:jc w:val="both"/>
                        <w:rPr>
                          <w:rFonts w:ascii="Arial Narrow" w:hAnsi="Arial Narrow"/>
                          <w:color w:val="000000"/>
                          <w:sz w:val="24"/>
                          <w:szCs w:val="22"/>
                        </w:rPr>
                      </w:pPr>
                    </w:p>
                    <w:p w14:paraId="263E2AA6" w14:textId="47066BDC" w:rsidR="001F2CDE" w:rsidRPr="006424AA" w:rsidRDefault="005133CC" w:rsidP="006424AA">
                      <w:pPr>
                        <w:pStyle w:val="Heading1"/>
                        <w:spacing w:before="0" w:line="288" w:lineRule="atLeast"/>
                        <w:jc w:val="both"/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lang w:val="sq-AL"/>
                        </w:rPr>
                        <w:t>Dhënës të AVMU sipas kërkesës</w:t>
                      </w:r>
                      <w:r w:rsidR="001F2CDE" w:rsidRPr="006424AA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  <w:t> </w:t>
                      </w:r>
                    </w:p>
                    <w:p w14:paraId="39F6EFEF" w14:textId="77777777" w:rsidR="006424AA" w:rsidRDefault="006424AA" w:rsidP="006424A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3034BE61" w14:textId="01CE3124" w:rsidR="00421D83" w:rsidRDefault="005133CC" w:rsidP="006424A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lang w:val="mk-MK"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Për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detyrimet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lidhur</w:t>
                      </w:r>
                      <w:proofErr w:type="spellEnd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me </w:t>
                      </w:r>
                      <w:proofErr w:type="spellStart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transmetimet</w:t>
                      </w:r>
                      <w:proofErr w:type="spellEnd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e </w:t>
                      </w:r>
                      <w:proofErr w:type="spellStart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veprave</w:t>
                      </w:r>
                      <w:proofErr w:type="spellEnd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kinematografike,mbrojtjen</w:t>
                      </w:r>
                      <w:proofErr w:type="spellEnd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e </w:t>
                      </w:r>
                      <w:proofErr w:type="spellStart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të</w:t>
                      </w:r>
                      <w:proofErr w:type="spellEnd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drejtave</w:t>
                      </w:r>
                      <w:proofErr w:type="spellEnd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të</w:t>
                      </w:r>
                      <w:proofErr w:type="spellEnd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minorenëve</w:t>
                      </w:r>
                      <w:proofErr w:type="spellEnd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,</w:t>
                      </w:r>
                      <w:r w:rsidR="0090425B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reklamimin</w:t>
                      </w:r>
                      <w:proofErr w:type="spellEnd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e </w:t>
                      </w:r>
                      <w:proofErr w:type="spellStart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produkteve</w:t>
                      </w:r>
                      <w:proofErr w:type="spellEnd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dhe</w:t>
                      </w:r>
                      <w:proofErr w:type="spellEnd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qasjen</w:t>
                      </w:r>
                      <w:proofErr w:type="spellEnd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ndaj</w:t>
                      </w:r>
                      <w:proofErr w:type="spellEnd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veprimeve</w:t>
                      </w:r>
                      <w:proofErr w:type="spellEnd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evropiane</w:t>
                      </w:r>
                      <w:proofErr w:type="spellEnd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, </w:t>
                      </w:r>
                      <w:proofErr w:type="spellStart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mbikëqyrja</w:t>
                      </w:r>
                      <w:proofErr w:type="spellEnd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e </w:t>
                      </w:r>
                      <w:proofErr w:type="spellStart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rregullt</w:t>
                      </w:r>
                      <w:proofErr w:type="spellEnd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e </w:t>
                      </w:r>
                      <w:proofErr w:type="spellStart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programit</w:t>
                      </w:r>
                      <w:proofErr w:type="spellEnd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u </w:t>
                      </w:r>
                      <w:proofErr w:type="spellStart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krye</w:t>
                      </w:r>
                      <w:proofErr w:type="spellEnd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mbi</w:t>
                      </w:r>
                      <w:proofErr w:type="spellEnd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të</w:t>
                      </w:r>
                      <w:proofErr w:type="spellEnd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dhënat</w:t>
                      </w:r>
                      <w:proofErr w:type="spellEnd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e AVMU me </w:t>
                      </w:r>
                      <w:proofErr w:type="spellStart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kërkesë</w:t>
                      </w:r>
                      <w:proofErr w:type="spellEnd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Telekomi</w:t>
                      </w:r>
                      <w:proofErr w:type="spellEnd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Maqedonas</w:t>
                      </w:r>
                      <w:proofErr w:type="spellEnd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dhe</w:t>
                      </w:r>
                      <w:proofErr w:type="spellEnd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A1 </w:t>
                      </w:r>
                      <w:proofErr w:type="spellStart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Maqedoni</w:t>
                      </w:r>
                      <w:proofErr w:type="spellEnd"/>
                      <w:r w:rsidR="00421D83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.</w:t>
                      </w:r>
                      <w:r w:rsidR="001F2CDE"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lang w:val="mk-MK"/>
                        </w:rPr>
                        <w:t xml:space="preserve"> </w:t>
                      </w:r>
                    </w:p>
                    <w:p w14:paraId="515F69B2" w14:textId="52033D4E" w:rsidR="001F2CDE" w:rsidRPr="006424AA" w:rsidRDefault="00421D83" w:rsidP="006424A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lang w:val="sq-AL"/>
                        </w:rPr>
                        <w:t>Gjatë mbikëqyrjes nuk u konstatua shkelje.</w:t>
                      </w:r>
                    </w:p>
                    <w:p w14:paraId="5466A6EE" w14:textId="77777777" w:rsidR="006424AA" w:rsidRDefault="006424AA" w:rsidP="006424AA">
                      <w:pPr>
                        <w:pStyle w:val="Heading1"/>
                        <w:spacing w:before="0" w:line="288" w:lineRule="atLeast"/>
                        <w:jc w:val="both"/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</w:pPr>
                    </w:p>
                    <w:p w14:paraId="011EED6E" w14:textId="248B4A36" w:rsidR="001F2CDE" w:rsidRDefault="00421D83" w:rsidP="00DC0011">
                      <w:pPr>
                        <w:pStyle w:val="Heading1"/>
                        <w:spacing w:before="0" w:after="240" w:line="288" w:lineRule="atLeast"/>
                        <w:jc w:val="both"/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lang w:val="sq-AL"/>
                        </w:rPr>
                        <w:t xml:space="preserve">Media e shkruar </w:t>
                      </w:r>
                    </w:p>
                    <w:p w14:paraId="1A8736D5" w14:textId="63C320F9" w:rsidR="001F2CDE" w:rsidRPr="00720A0C" w:rsidRDefault="00421D83" w:rsidP="00DC0011">
                      <w:pPr>
                        <w:spacing w:after="240" w:line="240" w:lineRule="auto"/>
                        <w:jc w:val="both"/>
                        <w:rPr>
                          <w:rFonts w:ascii="Arial Narrow" w:hAnsi="Arial Narrow"/>
                          <w:sz w:val="20"/>
                          <w:lang w:val="sq-AL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Agjencia kreu mbikëqyrje të jashtëzakonshme administrative ndaj Kompanisë </w:t>
                      </w:r>
                      <w:r w:rsidR="001F4658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botuese të medias dhe marketingut EXO MEDIA GRUP botues i </w:t>
                      </w:r>
                      <w:r w:rsidR="001F2CDE" w:rsidRPr="006424AA">
                        <w:rPr>
                          <w:rFonts w:ascii="Arial Narrow" w:hAnsi="Arial Narrow"/>
                          <w:sz w:val="20"/>
                        </w:rPr>
                        <w:t xml:space="preserve"> „</w:t>
                      </w:r>
                      <w:r w:rsidR="001F4658">
                        <w:rPr>
                          <w:rFonts w:ascii="Arial Narrow" w:hAnsi="Arial Narrow"/>
                          <w:sz w:val="20"/>
                          <w:lang w:val="sq-AL"/>
                        </w:rPr>
                        <w:t>Makedonsko Exo</w:t>
                      </w:r>
                      <w:r w:rsidR="001F2CDE" w:rsidRPr="006424AA">
                        <w:rPr>
                          <w:rFonts w:ascii="Arial Narrow" w:hAnsi="Arial Narrow"/>
                          <w:sz w:val="20"/>
                        </w:rPr>
                        <w:t>“</w:t>
                      </w:r>
                      <w:r w:rsidR="007A2856">
                        <w:rPr>
                          <w:rFonts w:ascii="Arial Narrow" w:hAnsi="Arial Narrow"/>
                          <w:sz w:val="20"/>
                        </w:rPr>
                        <w:t>,</w:t>
                      </w:r>
                      <w:r w:rsidR="001F2CDE" w:rsidRPr="006424AA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1F4658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për të konstatuar nëse ka përpunuar të dhëna për emrin dhe adresën e selisë së redaksisë </w:t>
                      </w:r>
                      <w:r w:rsidR="00D9382D">
                        <w:rPr>
                          <w:rFonts w:ascii="Arial Narrow" w:hAnsi="Arial Narrow"/>
                          <w:sz w:val="20"/>
                          <w:lang w:val="sq-AL"/>
                        </w:rPr>
                        <w:t>së medias së shkruar,</w:t>
                      </w:r>
                      <w:r w:rsidR="00720A0C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</w:t>
                      </w:r>
                      <w:r w:rsidR="00D9382D">
                        <w:rPr>
                          <w:rFonts w:ascii="Arial Narrow" w:hAnsi="Arial Narrow"/>
                          <w:sz w:val="20"/>
                          <w:lang w:val="sq-AL"/>
                        </w:rPr>
                        <w:t>të dhëna për personin përgjegjës për redaksinë</w:t>
                      </w:r>
                      <w:r w:rsidR="00720A0C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, </w:t>
                      </w:r>
                      <w:r w:rsidR="00D9382D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shtypëshkronjën, datën e printimit ose ribotimit dhe numrin e kopjeve të shtypura, në përpuethshmëri me ligjin për media.Nga mbikëqyrja e botuesit </w:t>
                      </w:r>
                      <w:r w:rsidR="007A2856" w:rsidRPr="007A2856">
                        <w:rPr>
                          <w:rFonts w:ascii="Arial Narrow" w:hAnsi="Arial Narrow"/>
                          <w:sz w:val="20"/>
                        </w:rPr>
                        <w:t xml:space="preserve"> „Маке</w:t>
                      </w:r>
                      <w:r w:rsidR="00D9382D">
                        <w:rPr>
                          <w:rFonts w:ascii="Arial Narrow" w:hAnsi="Arial Narrow"/>
                          <w:sz w:val="20"/>
                          <w:lang w:val="sq-AL"/>
                        </w:rPr>
                        <w:t>donsko Exo</w:t>
                      </w:r>
                      <w:r w:rsidR="007A2856" w:rsidRPr="007A2856">
                        <w:rPr>
                          <w:rFonts w:ascii="Arial Narrow" w:hAnsi="Arial Narrow"/>
                          <w:sz w:val="20"/>
                        </w:rPr>
                        <w:t>“</w:t>
                      </w:r>
                      <w:r w:rsidR="007A2856">
                        <w:rPr>
                          <w:rFonts w:ascii="Arial Narrow" w:hAnsi="Arial Narrow"/>
                          <w:sz w:val="20"/>
                        </w:rPr>
                        <w:t>,</w:t>
                      </w:r>
                      <w:r w:rsidR="007A2856" w:rsidRPr="007A2856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D9382D">
                        <w:rPr>
                          <w:rFonts w:ascii="Arial Narrow" w:hAnsi="Arial Narrow"/>
                          <w:sz w:val="20"/>
                          <w:lang w:val="sq-AL"/>
                        </w:rPr>
                        <w:t>nr</w:t>
                      </w:r>
                      <w:r w:rsidR="007A2856">
                        <w:rPr>
                          <w:rFonts w:ascii="Arial Narrow" w:hAnsi="Arial Narrow"/>
                          <w:sz w:val="20"/>
                        </w:rPr>
                        <w:t xml:space="preserve">.3 </w:t>
                      </w:r>
                      <w:r w:rsidR="00D9382D">
                        <w:rPr>
                          <w:rFonts w:ascii="Arial Narrow" w:hAnsi="Arial Narrow"/>
                          <w:sz w:val="20"/>
                          <w:lang w:val="sq-AL"/>
                        </w:rPr>
                        <w:t>nga</w:t>
                      </w:r>
                      <w:r w:rsidR="007A2856">
                        <w:rPr>
                          <w:rFonts w:ascii="Arial Narrow" w:hAnsi="Arial Narrow"/>
                          <w:sz w:val="20"/>
                        </w:rPr>
                        <w:t xml:space="preserve"> 15</w:t>
                      </w:r>
                      <w:r w:rsidR="00D9382D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korrik</w:t>
                      </w:r>
                      <w:r w:rsidR="007A2856">
                        <w:rPr>
                          <w:rFonts w:ascii="Arial Narrow" w:hAnsi="Arial Narrow"/>
                          <w:sz w:val="20"/>
                        </w:rPr>
                        <w:t xml:space="preserve"> 2021</w:t>
                      </w:r>
                      <w:r w:rsidR="001F2CDE" w:rsidRPr="006424AA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D9382D">
                        <w:rPr>
                          <w:rFonts w:ascii="Arial Narrow" w:hAnsi="Arial Narrow"/>
                          <w:sz w:val="20"/>
                          <w:lang w:val="sq-AL"/>
                        </w:rPr>
                        <w:t>u konstatua se obligimi ligjor është plotësuar në tërësi.</w:t>
                      </w:r>
                    </w:p>
                    <w:p w14:paraId="504F40C0" w14:textId="77777777" w:rsidR="001F2CDE" w:rsidRPr="00DA3735" w:rsidRDefault="001F2CDE" w:rsidP="006424AA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0B73F403" w14:textId="77777777" w:rsidR="001F2CDE" w:rsidRPr="00DA3735" w:rsidRDefault="001F2CDE" w:rsidP="006424AA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7A64C23F" w14:textId="77777777" w:rsidR="00D96FFE" w:rsidRPr="008C59DD" w:rsidRDefault="00D96FFE" w:rsidP="006424AA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067CDCB5" w14:textId="77777777" w:rsidR="00262496" w:rsidRPr="008C59DD" w:rsidRDefault="00262496" w:rsidP="006424AA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7F2BBBEE" w14:textId="77777777" w:rsidR="005C7D61" w:rsidRPr="008C59DD" w:rsidRDefault="005C7D61" w:rsidP="006424AA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4BD591CC" w14:textId="77777777" w:rsidR="000F1A8E" w:rsidRPr="00195770" w:rsidRDefault="000F1A8E" w:rsidP="006424AA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5B470E28" w14:textId="77777777" w:rsidR="003F79B9" w:rsidRPr="00195770" w:rsidRDefault="003F79B9" w:rsidP="006424AA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4FF70692" w14:textId="77777777" w:rsidR="00D400B6" w:rsidRPr="00195770" w:rsidRDefault="00D400B6" w:rsidP="006424AA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78C" w:rsidRPr="008F5DB4">
        <w:rPr>
          <w:rFonts w:ascii="Arial Narrow" w:hAnsi="Arial Narrow" w:cs="Arial"/>
          <w:noProof/>
          <w:sz w:val="20"/>
        </w:rPr>
        <w:t xml:space="preserve">    </w:t>
      </w:r>
    </w:p>
    <w:p w14:paraId="6D8AACD3" w14:textId="77777777" w:rsidR="007F79D1" w:rsidRPr="008F5DB4" w:rsidRDefault="007F79D1" w:rsidP="007F79D1"/>
    <w:p w14:paraId="7C151CA6" w14:textId="77777777" w:rsidR="007F79D1" w:rsidRPr="008F5DB4" w:rsidRDefault="007F79D1" w:rsidP="007F79D1"/>
    <w:p w14:paraId="50F91233" w14:textId="77777777" w:rsidR="007F79D1" w:rsidRPr="008F5DB4" w:rsidRDefault="007F79D1" w:rsidP="007F79D1">
      <w:pPr>
        <w:jc w:val="center"/>
      </w:pPr>
    </w:p>
    <w:p w14:paraId="7E3C1F24" w14:textId="77777777" w:rsidR="007D3230" w:rsidRPr="008F5DB4" w:rsidRDefault="007D3230" w:rsidP="007D3230">
      <w:pPr>
        <w:spacing w:after="200" w:line="276" w:lineRule="auto"/>
      </w:pPr>
    </w:p>
    <w:p w14:paraId="6383A881" w14:textId="77777777" w:rsidR="007D3230" w:rsidRPr="008F5DB4" w:rsidRDefault="007D3230" w:rsidP="007D3230"/>
    <w:p w14:paraId="4CE44397" w14:textId="77777777" w:rsidR="007D3230" w:rsidRPr="008F5DB4" w:rsidRDefault="007D3230" w:rsidP="007D3230"/>
    <w:p w14:paraId="6C01D2D1" w14:textId="77777777" w:rsidR="007D3230" w:rsidRPr="008F5DB4" w:rsidRDefault="007D3230" w:rsidP="007D3230"/>
    <w:p w14:paraId="1D018966" w14:textId="77777777" w:rsidR="007D3230" w:rsidRPr="008F5DB4" w:rsidRDefault="007D3230" w:rsidP="007D3230"/>
    <w:p w14:paraId="5F00D011" w14:textId="77777777" w:rsidR="007D3230" w:rsidRPr="008F5DB4" w:rsidRDefault="007D3230" w:rsidP="007D3230"/>
    <w:p w14:paraId="3D3AF6FD" w14:textId="77777777" w:rsidR="007D3230" w:rsidRPr="008F5DB4" w:rsidRDefault="007D3230" w:rsidP="007D3230"/>
    <w:p w14:paraId="1A222772" w14:textId="77777777" w:rsidR="007D3230" w:rsidRPr="008F5DB4" w:rsidRDefault="007D3230" w:rsidP="007D3230"/>
    <w:p w14:paraId="2B500A98" w14:textId="77777777" w:rsidR="007D3230" w:rsidRPr="008F5DB4" w:rsidRDefault="007D3230" w:rsidP="007D3230"/>
    <w:p w14:paraId="38B33C51" w14:textId="77777777" w:rsidR="007D3230" w:rsidRPr="008F5DB4" w:rsidRDefault="007D3230" w:rsidP="007D3230"/>
    <w:p w14:paraId="4F1DB3C3" w14:textId="77777777" w:rsidR="007B796F" w:rsidRDefault="007B796F" w:rsidP="007D3230"/>
    <w:p w14:paraId="41860C7E" w14:textId="77777777" w:rsidR="007B796F" w:rsidRDefault="007B796F" w:rsidP="007D3230"/>
    <w:p w14:paraId="4E9A10A5" w14:textId="77777777" w:rsidR="007B796F" w:rsidRDefault="007B796F" w:rsidP="007D3230"/>
    <w:p w14:paraId="077D5FBD" w14:textId="77777777" w:rsidR="007B796F" w:rsidRDefault="007B796F" w:rsidP="007D3230"/>
    <w:p w14:paraId="6FCE884F" w14:textId="77777777" w:rsidR="007B796F" w:rsidRDefault="007B796F" w:rsidP="007D3230"/>
    <w:p w14:paraId="615036CF" w14:textId="77777777" w:rsidR="007B796F" w:rsidRDefault="00410013" w:rsidP="007D323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152CAA7" wp14:editId="20353B04">
                <wp:simplePos x="0" y="0"/>
                <wp:positionH relativeFrom="column">
                  <wp:posOffset>-645795</wp:posOffset>
                </wp:positionH>
                <wp:positionV relativeFrom="paragraph">
                  <wp:posOffset>1605981</wp:posOffset>
                </wp:positionV>
                <wp:extent cx="7358621" cy="850265"/>
                <wp:effectExtent l="0" t="0" r="0" b="69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8621" cy="850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A7326" w14:textId="77777777" w:rsidR="00DF1B49" w:rsidRDefault="0041001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C183F72" wp14:editId="7946DACB">
                                  <wp:extent cx="7487667" cy="866775"/>
                                  <wp:effectExtent l="0" t="0" r="0" b="0"/>
                                  <wp:docPr id="6" name="Picture 6" descr="C:\Users\i.stojanovska\AppData\Local\Microsoft\Windows\INetCache\Content.Word\Cap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i.stojanovska\AppData\Local\Microsoft\Windows\INetCache\Content.Word\Cap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9926" cy="912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4CF04D" id="Text Box 31" o:spid="_x0000_s1033" type="#_x0000_t202" style="position:absolute;margin-left:-50.85pt;margin-top:126.45pt;width:579.4pt;height:66.9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" filled="f" stroked="f" strokeweight=".5pt">
                <v:textbox>
                  <w:txbxContent>
                    <w:p w:rsidR="00DF1B49" w:rsidRDefault="00410013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440DA4B" wp14:editId="27D114AC">
                            <wp:extent cx="7487667" cy="866775"/>
                            <wp:effectExtent l="0" t="0" r="0" b="0"/>
                            <wp:docPr id="6" name="Picture 6" descr="C:\Users\i.stojanovska\AppData\Local\Microsoft\Windows\INetCache\Content.Word\Cap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i.stojanovska\AppData\Local\Microsoft\Windows\INetCache\Content.Word\Cap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79926" cy="912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1D2C" w:rsidRPr="008F5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25D3D5" wp14:editId="073C61E2">
                <wp:simplePos x="0" y="0"/>
                <wp:positionH relativeFrom="margin">
                  <wp:posOffset>-770670</wp:posOffset>
                </wp:positionH>
                <wp:positionV relativeFrom="paragraph">
                  <wp:posOffset>3514587</wp:posOffset>
                </wp:positionV>
                <wp:extent cx="7485160" cy="1076325"/>
                <wp:effectExtent l="0" t="0" r="20955" b="28575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5160" cy="1076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4DF72" w14:textId="77777777" w:rsidR="00F55535" w:rsidRPr="00AC05A1" w:rsidRDefault="00F55535" w:rsidP="00C13C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АГЕНЦИЈА ЗА АУДИО И АУДИОВИЗУЕЛНИ МЕДИУМСКИ УСЛУГИ</w:t>
                            </w:r>
                          </w:p>
                          <w:p w14:paraId="389CD1BC" w14:textId="77777777" w:rsidR="00F55535" w:rsidRPr="00AC05A1" w:rsidRDefault="00F55535" w:rsidP="00C13C34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    </w:t>
                            </w:r>
                            <w:r w:rsidR="000C1D2C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E448A9E" wp14:editId="1686A665">
                                  <wp:extent cx="1455089" cy="652007"/>
                                  <wp:effectExtent l="0" t="0" r="0" b="0"/>
                                  <wp:docPr id="13" name="Picture 1" descr="ЛОГО БЕЗ НАТПИСИ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" descr="ЛОГО БЕЗ НАТПИСИ"/>
                                          <pic:cNvPicPr/>
                                        </pic:nvPicPr>
                                        <pic:blipFill>
                                          <a:blip r:embed="rId2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3285" cy="66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                                                 </w:t>
                            </w:r>
                            <w:r w:rsidR="00271BFE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РЕ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ПУБЛИКА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СЕВЕРНА 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МАКЕДОНИЈА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                                     </w:t>
                            </w:r>
                            <w:r w:rsidR="000C1D2C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6AA1FBF" wp14:editId="0790BEED">
                                  <wp:extent cx="1510417" cy="656442"/>
                                  <wp:effectExtent l="0" t="0" r="0" b="0"/>
                                  <wp:docPr id="30" name="Picture 30" descr="C:\Users\j.ismaili\Desktop\Лого_028_ААВМУ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30" descr="C:\Users\j.ismaili\Desktop\Лого_028_ААВМУ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7717" cy="663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         </w:t>
                            </w:r>
                          </w:p>
                          <w:p w14:paraId="7326F169" w14:textId="77777777" w:rsidR="00F55535" w:rsidRPr="00AC05A1" w:rsidRDefault="00F55535" w:rsidP="00C13C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у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л. Македонија бр. 38, 1000 Скопје</w:t>
                            </w:r>
                            <w:r>
                              <w:t xml:space="preserve">                                                                                                                                         </w:t>
                            </w:r>
                          </w:p>
                          <w:p w14:paraId="3808515D" w14:textId="77777777" w:rsidR="00F55535" w:rsidRPr="00AC05A1" w:rsidRDefault="00F55535" w:rsidP="00C13C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т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ел.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ru-RU"/>
                              </w:rPr>
                              <w:t xml:space="preserve">  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(02) 3103400 факс: (02) 3103401</w:t>
                            </w:r>
                          </w:p>
                          <w:p w14:paraId="32263F51" w14:textId="77777777" w:rsidR="00F55535" w:rsidRPr="00AC05A1" w:rsidRDefault="00F55535" w:rsidP="00C13C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е-пошта: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ru-RU"/>
                              </w:rPr>
                              <w:t xml:space="preserve"> </w:t>
                            </w:r>
                            <w:hyperlink r:id="rId22" w:history="1">
                              <w:r w:rsidRPr="00541C54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16"/>
                                </w:rPr>
                                <w:t>contact@avmu.mk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веб страница: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ru-RU"/>
                              </w:rPr>
                              <w:t xml:space="preserve">  </w:t>
                            </w:r>
                            <w:hyperlink r:id="rId23" w:history="1">
                              <w:r w:rsidRPr="00541C54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16"/>
                                </w:rPr>
                                <w:t>www.avmu.mk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                                                   </w:t>
                            </w:r>
                          </w:p>
                          <w:p w14:paraId="0057DACD" w14:textId="77777777" w:rsidR="00F55535" w:rsidRDefault="00F55535" w:rsidP="00C13C3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45718BD1" w14:textId="77777777" w:rsidR="00F55535" w:rsidRDefault="00F55535" w:rsidP="00C13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5BFA96" id="Rectangle 24" o:spid="_x0000_s1034" style="position:absolute;margin-left:-60.7pt;margin-top:276.75pt;width:589.4pt;height:84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" fillcolor="#e5b8b7 [1301]">
                <v:textbox>
                  <w:txbxContent>
                    <w:p w:rsidR="00F55535" w:rsidRPr="00AC05A1" w:rsidRDefault="00F55535" w:rsidP="00C13C34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АГЕНЦИЈА ЗА АУДИО И АУДИОВИЗУЕЛНИ МЕДИУМСКИ УСЛУГИ</w:t>
                      </w:r>
                    </w:p>
                    <w:p w:rsidR="00F55535" w:rsidRPr="00AC05A1" w:rsidRDefault="00F55535" w:rsidP="00C13C34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    </w:t>
                      </w:r>
                      <w:r w:rsidR="000C1D2C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083D038" wp14:editId="1BD7D5E7">
                            <wp:extent cx="1455089" cy="652007"/>
                            <wp:effectExtent l="0" t="0" r="0" b="0"/>
                            <wp:docPr id="13" name="Picture 1" descr="ЛОГО БЕЗ НАТПИСИ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" descr="ЛОГО БЕЗ НАТПИСИ"/>
                                    <pic:cNvPicPr/>
                                  </pic:nvPicPr>
                                  <pic:blipFill>
                                    <a:blip r:embed="rId2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3285" cy="66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                                                 </w:t>
                      </w:r>
                      <w:r w:rsidR="00271BFE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РЕ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ПУБЛИКА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СЕВЕРНА 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МАКЕДОНИЈА</w:t>
                      </w:r>
                      <w:r>
                        <w:rPr>
                          <w:noProof/>
                          <w:lang w:val="en-US"/>
                        </w:rPr>
                        <w:t xml:space="preserve">                                       </w:t>
                      </w:r>
                      <w:r w:rsidR="000C1D2C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E9A9DE5" wp14:editId="0CA84950">
                            <wp:extent cx="1510417" cy="656442"/>
                            <wp:effectExtent l="0" t="0" r="0" b="0"/>
                            <wp:docPr id="30" name="Picture 30" descr="C:\Users\j.ismaili\Desktop\Лого_028_ААВМУ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Picture 30" descr="C:\Users\j.ismaili\Desktop\Лого_028_ААВМУ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7717" cy="663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t xml:space="preserve">           </w:t>
                      </w:r>
                    </w:p>
                    <w:p w:rsidR="00F55535" w:rsidRPr="00AC05A1" w:rsidRDefault="00F55535" w:rsidP="00C13C34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у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л. Македонија бр. 38, 1000 Скопје</w:t>
                      </w:r>
                      <w:r>
                        <w:t xml:space="preserve">                                                                                                                                         </w:t>
                      </w:r>
                    </w:p>
                    <w:p w:rsidR="00F55535" w:rsidRPr="00AC05A1" w:rsidRDefault="00F55535" w:rsidP="00C13C34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т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ел.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  <w:lang w:val="ru-RU"/>
                        </w:rPr>
                        <w:t xml:space="preserve">  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(02) 3103400 факс: (02) 3103401</w:t>
                      </w:r>
                    </w:p>
                    <w:p w:rsidR="00F55535" w:rsidRPr="00AC05A1" w:rsidRDefault="00F55535" w:rsidP="00C13C34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е-пошта: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  <w:lang w:val="ru-RU"/>
                        </w:rPr>
                        <w:t xml:space="preserve"> </w:t>
                      </w:r>
                      <w:hyperlink r:id="rId26" w:history="1">
                        <w:r w:rsidRPr="00541C54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16"/>
                          </w:rPr>
                          <w:t>contact@avmu.mk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веб страница: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  <w:lang w:val="ru-RU"/>
                        </w:rPr>
                        <w:t xml:space="preserve">  </w:t>
                      </w:r>
                      <w:hyperlink r:id="rId27" w:history="1">
                        <w:r w:rsidRPr="00541C54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16"/>
                          </w:rPr>
                          <w:t>www.avmu.mk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                                                   </w:t>
                      </w:r>
                    </w:p>
                    <w:p w:rsidR="00F55535" w:rsidRDefault="00F55535" w:rsidP="00C13C34">
                      <w:pPr>
                        <w:widowControl w:val="0"/>
                      </w:pPr>
                      <w:r>
                        <w:t> </w:t>
                      </w:r>
                    </w:p>
                    <w:p w:rsidR="00F55535" w:rsidRDefault="00F55535" w:rsidP="00C13C34"/>
                  </w:txbxContent>
                </v:textbox>
                <w10:wrap anchorx="margin"/>
              </v:rect>
            </w:pict>
          </mc:Fallback>
        </mc:AlternateContent>
      </w:r>
    </w:p>
    <w:sectPr w:rsidR="007B796F" w:rsidSect="00E0446E">
      <w:headerReference w:type="even" r:id="rId28"/>
      <w:headerReference w:type="default" r:id="rId29"/>
      <w:headerReference w:type="first" r:id="rId30"/>
      <w:pgSz w:w="12240" w:h="15840"/>
      <w:pgMar w:top="1440" w:right="1440" w:bottom="144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16CD0" w14:textId="77777777" w:rsidR="00BE0AEB" w:rsidRDefault="00BE0AEB" w:rsidP="0030635D">
      <w:pPr>
        <w:spacing w:after="0" w:line="240" w:lineRule="auto"/>
      </w:pPr>
      <w:r>
        <w:separator/>
      </w:r>
    </w:p>
  </w:endnote>
  <w:endnote w:type="continuationSeparator" w:id="0">
    <w:p w14:paraId="3B7D2CF9" w14:textId="77777777" w:rsidR="00BE0AEB" w:rsidRDefault="00BE0AEB" w:rsidP="0030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CE397" w14:textId="77777777" w:rsidR="00BE0AEB" w:rsidRDefault="00BE0AEB" w:rsidP="0030635D">
      <w:pPr>
        <w:spacing w:after="0" w:line="240" w:lineRule="auto"/>
      </w:pPr>
      <w:r>
        <w:separator/>
      </w:r>
    </w:p>
  </w:footnote>
  <w:footnote w:type="continuationSeparator" w:id="0">
    <w:p w14:paraId="7E64ED29" w14:textId="77777777" w:rsidR="00BE0AEB" w:rsidRDefault="00BE0AEB" w:rsidP="0030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1F228" w14:textId="77777777" w:rsidR="00F55535" w:rsidRDefault="00BE0AEB">
    <w:pPr>
      <w:pStyle w:val="Header"/>
    </w:pPr>
    <w:r>
      <w:rPr>
        <w:noProof/>
      </w:rPr>
      <w:pict w14:anchorId="7C9BFB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5" o:spid="_x0000_s2058" type="#_x0000_t75" style="position:absolute;margin-left:0;margin-top:0;width:858pt;height:395.25pt;z-index:-251654144;mso-position-horizontal:center;mso-position-horizontal-relative:margin;mso-position-vertical:center;mso-position-vertical-relative:margin" o:allowincell="f">
          <v:imagedata r:id="rId1" o:title="untitled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36A11" w14:textId="77777777" w:rsidR="00F55535" w:rsidRPr="009B0B67" w:rsidRDefault="00F55535" w:rsidP="009B0B67">
    <w:pPr>
      <w:widowControl w:val="0"/>
      <w:tabs>
        <w:tab w:val="left" w:pos="5340"/>
      </w:tabs>
      <w:jc w:val="center"/>
      <w:rPr>
        <w:rFonts w:ascii="Arial Narrow" w:hAnsi="Arial Narrow"/>
        <w:sz w:val="32"/>
        <w:szCs w:val="32"/>
        <w:lang w:val="en-US"/>
      </w:rPr>
    </w:pPr>
    <w:r w:rsidRPr="009B0B67">
      <w:rPr>
        <w:rFonts w:ascii="Arial Narrow" w:hAnsi="Arial Narrow"/>
        <w:i/>
        <w:iCs/>
        <w:noProof/>
        <w:sz w:val="32"/>
        <w:szCs w:val="36"/>
        <w:lang w:val="en-US"/>
      </w:rPr>
      <w:drawing>
        <wp:anchor distT="0" distB="0" distL="114300" distR="114300" simplePos="0" relativeHeight="251660288" behindDoc="0" locked="0" layoutInCell="1" allowOverlap="1" wp14:anchorId="07042040" wp14:editId="4455ED20">
          <wp:simplePos x="0" y="0"/>
          <wp:positionH relativeFrom="column">
            <wp:posOffset>-914400</wp:posOffset>
          </wp:positionH>
          <wp:positionV relativeFrom="paragraph">
            <wp:posOffset>-1280160</wp:posOffset>
          </wp:positionV>
          <wp:extent cx="1736090" cy="10490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30000"/>
                            </a14:imgEffect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val="en-US"/>
      </w:rPr>
      <w:drawing>
        <wp:anchor distT="0" distB="0" distL="114300" distR="114300" simplePos="0" relativeHeight="251658240" behindDoc="1" locked="0" layoutInCell="1" allowOverlap="1" wp14:anchorId="2F76AF1B" wp14:editId="77286769">
          <wp:simplePos x="0" y="0"/>
          <wp:positionH relativeFrom="column">
            <wp:posOffset>5057030</wp:posOffset>
          </wp:positionH>
          <wp:positionV relativeFrom="paragraph">
            <wp:posOffset>-1176793</wp:posOffset>
          </wp:positionV>
          <wp:extent cx="1655594" cy="1073426"/>
          <wp:effectExtent l="152400" t="171450" r="154305" b="165100"/>
          <wp:wrapNone/>
          <wp:docPr id="4" name="Picture 1" descr="C:\Documents and Settings\a.ademi\Desktop\BROSHURA\kush_jemi_n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Picture 3" descr="C:\Documents and Settings\a.ademi\Desktop\BROSHURA\kush_jemi_ne_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954" cy="1086626"/>
                  </a:xfrm>
                  <a:prstGeom prst="snip2DiagRect">
                    <a:avLst>
                      <a:gd name="adj1" fmla="val 0"/>
                      <a:gd name="adj2" fmla="val 10167"/>
                    </a:avLst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88900" algn="tl" rotWithShape="0">
                      <a:srgbClr val="000000">
                        <a:alpha val="45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val="en-US"/>
      </w:rPr>
      <w:drawing>
        <wp:anchor distT="36576" distB="36576" distL="36576" distR="36576" simplePos="0" relativeHeight="251656192" behindDoc="1" locked="0" layoutInCell="1" allowOverlap="1" wp14:anchorId="641427B8" wp14:editId="7444B25B">
          <wp:simplePos x="0" y="0"/>
          <wp:positionH relativeFrom="column">
            <wp:posOffset>1031875</wp:posOffset>
          </wp:positionH>
          <wp:positionV relativeFrom="paragraph">
            <wp:posOffset>-1172210</wp:posOffset>
          </wp:positionV>
          <wp:extent cx="3880485" cy="581025"/>
          <wp:effectExtent l="0" t="0" r="5715" b="9525"/>
          <wp:wrapNone/>
          <wp:docPr id="3" name="Picture 1" descr="h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485" cy="581025"/>
                  </a:xfrm>
                  <a:prstGeom prst="rect">
                    <a:avLst/>
                  </a:prstGeom>
                  <a:solidFill>
                    <a:srgbClr val="F8F8F8"/>
                  </a:solidFill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i/>
        <w:iCs/>
        <w:sz w:val="32"/>
        <w:szCs w:val="36"/>
        <w:lang w:val="en-US"/>
      </w:rPr>
      <w:t>N</w:t>
    </w:r>
    <w:r w:rsidRPr="009B0B67">
      <w:rPr>
        <w:rFonts w:ascii="Arial Narrow" w:hAnsi="Arial Narrow"/>
        <w:i/>
        <w:iCs/>
        <w:sz w:val="32"/>
        <w:szCs w:val="32"/>
        <w:lang w:val="en-US"/>
      </w:rPr>
      <w:t>EWSLETTER</w:t>
    </w:r>
  </w:p>
  <w:p w14:paraId="2058ED1D" w14:textId="77777777" w:rsidR="00F55535" w:rsidRDefault="00BE0AEB">
    <w:pPr>
      <w:pStyle w:val="Header"/>
    </w:pPr>
    <w:r>
      <w:rPr>
        <w:noProof/>
      </w:rPr>
      <w:pict w14:anchorId="0A7B38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6" o:spid="_x0000_s2059" type="#_x0000_t75" style="position:absolute;margin-left:0;margin-top:0;width:858pt;height:395.25pt;z-index:-251653120;mso-position-horizontal:center;mso-position-horizontal-relative:margin;mso-position-vertical:center;mso-position-vertical-relative:margin" o:allowincell="f">
          <v:imagedata r:id="rId5" o:title="untitled (2)" gain="19661f" blacklevel="22938f"/>
          <w10:wrap anchorx="margin" anchory="margin"/>
        </v:shape>
      </w:pict>
    </w:r>
  </w:p>
  <w:p w14:paraId="0E8D2A56" w14:textId="77777777" w:rsidR="00F55535" w:rsidRDefault="00F555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E3178" w14:textId="77777777" w:rsidR="00F55535" w:rsidRDefault="00BE0AEB">
    <w:pPr>
      <w:pStyle w:val="Header"/>
    </w:pPr>
    <w:r>
      <w:rPr>
        <w:noProof/>
      </w:rPr>
      <w:pict w14:anchorId="34281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4" o:spid="_x0000_s2057" type="#_x0000_t75" style="position:absolute;margin-left:0;margin-top:0;width:858pt;height:395.25pt;z-index:-251655168;mso-position-horizontal:center;mso-position-horizontal-relative:margin;mso-position-vertical:center;mso-position-vertical-relative:margin" o:allowincell="f">
          <v:imagedata r:id="rId1" o:title="untitled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B65"/>
    <w:multiLevelType w:val="hybridMultilevel"/>
    <w:tmpl w:val="A3580200"/>
    <w:lvl w:ilvl="0" w:tplc="227077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CB7"/>
    <w:multiLevelType w:val="hybridMultilevel"/>
    <w:tmpl w:val="DF6CE5F8"/>
    <w:lvl w:ilvl="0" w:tplc="6AD4C9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487E"/>
    <w:multiLevelType w:val="hybridMultilevel"/>
    <w:tmpl w:val="7F14BF52"/>
    <w:lvl w:ilvl="0" w:tplc="F314E1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226E"/>
    <w:multiLevelType w:val="hybridMultilevel"/>
    <w:tmpl w:val="FCD6597A"/>
    <w:lvl w:ilvl="0" w:tplc="418C0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746F3"/>
    <w:multiLevelType w:val="hybridMultilevel"/>
    <w:tmpl w:val="10C010F8"/>
    <w:lvl w:ilvl="0" w:tplc="FE7EED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103B8"/>
    <w:multiLevelType w:val="hybridMultilevel"/>
    <w:tmpl w:val="B6BE2ADE"/>
    <w:lvl w:ilvl="0" w:tplc="B44AF1B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6743C"/>
    <w:multiLevelType w:val="hybridMultilevel"/>
    <w:tmpl w:val="BD0E6D98"/>
    <w:lvl w:ilvl="0" w:tplc="2B6057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41CF3"/>
    <w:multiLevelType w:val="hybridMultilevel"/>
    <w:tmpl w:val="25CEA44E"/>
    <w:lvl w:ilvl="0" w:tplc="042C56D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5D"/>
    <w:rsid w:val="00000F55"/>
    <w:rsid w:val="00001717"/>
    <w:rsid w:val="00002FA7"/>
    <w:rsid w:val="000037ED"/>
    <w:rsid w:val="00003C9D"/>
    <w:rsid w:val="000056A2"/>
    <w:rsid w:val="000079CB"/>
    <w:rsid w:val="000103CA"/>
    <w:rsid w:val="00011CDB"/>
    <w:rsid w:val="0001253D"/>
    <w:rsid w:val="00012A6C"/>
    <w:rsid w:val="00013C9B"/>
    <w:rsid w:val="00014926"/>
    <w:rsid w:val="0001558A"/>
    <w:rsid w:val="00015A4C"/>
    <w:rsid w:val="000160E8"/>
    <w:rsid w:val="0002110A"/>
    <w:rsid w:val="00024CE2"/>
    <w:rsid w:val="0003242D"/>
    <w:rsid w:val="000346FD"/>
    <w:rsid w:val="000355E3"/>
    <w:rsid w:val="00035DF4"/>
    <w:rsid w:val="00036CDC"/>
    <w:rsid w:val="00037B8E"/>
    <w:rsid w:val="00040E03"/>
    <w:rsid w:val="0004197F"/>
    <w:rsid w:val="00045694"/>
    <w:rsid w:val="00046A46"/>
    <w:rsid w:val="00050C0A"/>
    <w:rsid w:val="00052928"/>
    <w:rsid w:val="00052FCB"/>
    <w:rsid w:val="00054244"/>
    <w:rsid w:val="0005452A"/>
    <w:rsid w:val="0005488C"/>
    <w:rsid w:val="00055C3E"/>
    <w:rsid w:val="00061108"/>
    <w:rsid w:val="00062408"/>
    <w:rsid w:val="00065C50"/>
    <w:rsid w:val="00066800"/>
    <w:rsid w:val="000713C8"/>
    <w:rsid w:val="000715E4"/>
    <w:rsid w:val="00072609"/>
    <w:rsid w:val="00073E8B"/>
    <w:rsid w:val="000804AD"/>
    <w:rsid w:val="00082C9C"/>
    <w:rsid w:val="0009068B"/>
    <w:rsid w:val="000934D7"/>
    <w:rsid w:val="00095DA5"/>
    <w:rsid w:val="00096DCC"/>
    <w:rsid w:val="000A07BF"/>
    <w:rsid w:val="000A119F"/>
    <w:rsid w:val="000A1D1A"/>
    <w:rsid w:val="000A50E0"/>
    <w:rsid w:val="000B013D"/>
    <w:rsid w:val="000B04E5"/>
    <w:rsid w:val="000B12E8"/>
    <w:rsid w:val="000C055A"/>
    <w:rsid w:val="000C1D2C"/>
    <w:rsid w:val="000C28DC"/>
    <w:rsid w:val="000C3455"/>
    <w:rsid w:val="000C3BA4"/>
    <w:rsid w:val="000C5CA3"/>
    <w:rsid w:val="000C6101"/>
    <w:rsid w:val="000C632C"/>
    <w:rsid w:val="000C6B22"/>
    <w:rsid w:val="000C6CB9"/>
    <w:rsid w:val="000C73CB"/>
    <w:rsid w:val="000D0A28"/>
    <w:rsid w:val="000D0E6C"/>
    <w:rsid w:val="000D1673"/>
    <w:rsid w:val="000D189D"/>
    <w:rsid w:val="000D69A5"/>
    <w:rsid w:val="000E0FEC"/>
    <w:rsid w:val="000E268C"/>
    <w:rsid w:val="000E2DF8"/>
    <w:rsid w:val="000E5A7F"/>
    <w:rsid w:val="000E6D62"/>
    <w:rsid w:val="000F0D65"/>
    <w:rsid w:val="000F1A8E"/>
    <w:rsid w:val="000F3FF8"/>
    <w:rsid w:val="000F5E75"/>
    <w:rsid w:val="00101770"/>
    <w:rsid w:val="00102F53"/>
    <w:rsid w:val="00105769"/>
    <w:rsid w:val="001061E9"/>
    <w:rsid w:val="00106560"/>
    <w:rsid w:val="00107C45"/>
    <w:rsid w:val="00113149"/>
    <w:rsid w:val="00114E93"/>
    <w:rsid w:val="00116B59"/>
    <w:rsid w:val="00121A31"/>
    <w:rsid w:val="001265AE"/>
    <w:rsid w:val="00133CA3"/>
    <w:rsid w:val="00137A88"/>
    <w:rsid w:val="00140CCE"/>
    <w:rsid w:val="00144CD3"/>
    <w:rsid w:val="001462ED"/>
    <w:rsid w:val="0014658A"/>
    <w:rsid w:val="001468C6"/>
    <w:rsid w:val="0014692C"/>
    <w:rsid w:val="00153B31"/>
    <w:rsid w:val="00153D56"/>
    <w:rsid w:val="00154C3A"/>
    <w:rsid w:val="00154EF8"/>
    <w:rsid w:val="00160D85"/>
    <w:rsid w:val="00161830"/>
    <w:rsid w:val="0016291B"/>
    <w:rsid w:val="00163569"/>
    <w:rsid w:val="00165884"/>
    <w:rsid w:val="00166C31"/>
    <w:rsid w:val="001715D1"/>
    <w:rsid w:val="00171C6A"/>
    <w:rsid w:val="00173EF8"/>
    <w:rsid w:val="00176058"/>
    <w:rsid w:val="0017793B"/>
    <w:rsid w:val="00177F8C"/>
    <w:rsid w:val="00182CA2"/>
    <w:rsid w:val="00185095"/>
    <w:rsid w:val="00185679"/>
    <w:rsid w:val="001945C4"/>
    <w:rsid w:val="00194BA7"/>
    <w:rsid w:val="00195770"/>
    <w:rsid w:val="001A2726"/>
    <w:rsid w:val="001A32D7"/>
    <w:rsid w:val="001A4049"/>
    <w:rsid w:val="001A5226"/>
    <w:rsid w:val="001A58FF"/>
    <w:rsid w:val="001B01BA"/>
    <w:rsid w:val="001B098A"/>
    <w:rsid w:val="001B20C8"/>
    <w:rsid w:val="001B2879"/>
    <w:rsid w:val="001B4250"/>
    <w:rsid w:val="001B65A5"/>
    <w:rsid w:val="001B700A"/>
    <w:rsid w:val="001C2115"/>
    <w:rsid w:val="001C57CC"/>
    <w:rsid w:val="001C6640"/>
    <w:rsid w:val="001C7DD0"/>
    <w:rsid w:val="001D00E6"/>
    <w:rsid w:val="001D083A"/>
    <w:rsid w:val="001D1A4C"/>
    <w:rsid w:val="001D38E1"/>
    <w:rsid w:val="001D4D7D"/>
    <w:rsid w:val="001D5DBE"/>
    <w:rsid w:val="001E6515"/>
    <w:rsid w:val="001E76A2"/>
    <w:rsid w:val="001F2472"/>
    <w:rsid w:val="001F2721"/>
    <w:rsid w:val="001F2CDE"/>
    <w:rsid w:val="001F4658"/>
    <w:rsid w:val="00200BDD"/>
    <w:rsid w:val="00201B85"/>
    <w:rsid w:val="00201B86"/>
    <w:rsid w:val="0020581C"/>
    <w:rsid w:val="00215EE9"/>
    <w:rsid w:val="002160A1"/>
    <w:rsid w:val="00216589"/>
    <w:rsid w:val="002168B4"/>
    <w:rsid w:val="002171BC"/>
    <w:rsid w:val="00220E14"/>
    <w:rsid w:val="00223DFB"/>
    <w:rsid w:val="002241C2"/>
    <w:rsid w:val="002242F2"/>
    <w:rsid w:val="00226E6B"/>
    <w:rsid w:val="00226ECF"/>
    <w:rsid w:val="00231EEC"/>
    <w:rsid w:val="002343B2"/>
    <w:rsid w:val="00235631"/>
    <w:rsid w:val="00235B34"/>
    <w:rsid w:val="00235E37"/>
    <w:rsid w:val="0024073D"/>
    <w:rsid w:val="002422C7"/>
    <w:rsid w:val="00242CAE"/>
    <w:rsid w:val="00244E54"/>
    <w:rsid w:val="00251C91"/>
    <w:rsid w:val="00261CAD"/>
    <w:rsid w:val="00262119"/>
    <w:rsid w:val="00262496"/>
    <w:rsid w:val="00266B8C"/>
    <w:rsid w:val="00271BFE"/>
    <w:rsid w:val="00272294"/>
    <w:rsid w:val="00272EEB"/>
    <w:rsid w:val="00276619"/>
    <w:rsid w:val="00276A2F"/>
    <w:rsid w:val="00277DB5"/>
    <w:rsid w:val="00280917"/>
    <w:rsid w:val="0028102B"/>
    <w:rsid w:val="00283839"/>
    <w:rsid w:val="00284463"/>
    <w:rsid w:val="00284A5C"/>
    <w:rsid w:val="00285DA3"/>
    <w:rsid w:val="0029246C"/>
    <w:rsid w:val="00292B63"/>
    <w:rsid w:val="00294CBA"/>
    <w:rsid w:val="00295BC3"/>
    <w:rsid w:val="002974E3"/>
    <w:rsid w:val="002A2AC7"/>
    <w:rsid w:val="002A411F"/>
    <w:rsid w:val="002B0461"/>
    <w:rsid w:val="002B225C"/>
    <w:rsid w:val="002B7BCA"/>
    <w:rsid w:val="002C4E6B"/>
    <w:rsid w:val="002C5701"/>
    <w:rsid w:val="002C6EF8"/>
    <w:rsid w:val="002C6F3A"/>
    <w:rsid w:val="002D21CD"/>
    <w:rsid w:val="002D4E41"/>
    <w:rsid w:val="002D62DD"/>
    <w:rsid w:val="002D7353"/>
    <w:rsid w:val="002E0B59"/>
    <w:rsid w:val="002E13C7"/>
    <w:rsid w:val="002E35DA"/>
    <w:rsid w:val="002E39F5"/>
    <w:rsid w:val="002E53F4"/>
    <w:rsid w:val="002E64B5"/>
    <w:rsid w:val="002E64BE"/>
    <w:rsid w:val="002F010E"/>
    <w:rsid w:val="002F0567"/>
    <w:rsid w:val="002F1332"/>
    <w:rsid w:val="002F226A"/>
    <w:rsid w:val="002F4121"/>
    <w:rsid w:val="002F53F9"/>
    <w:rsid w:val="002F763B"/>
    <w:rsid w:val="00300334"/>
    <w:rsid w:val="00302E75"/>
    <w:rsid w:val="00303F65"/>
    <w:rsid w:val="0030635D"/>
    <w:rsid w:val="003079D7"/>
    <w:rsid w:val="00307CD4"/>
    <w:rsid w:val="00312A63"/>
    <w:rsid w:val="00314893"/>
    <w:rsid w:val="00315BC6"/>
    <w:rsid w:val="00316A32"/>
    <w:rsid w:val="003219A9"/>
    <w:rsid w:val="0032467B"/>
    <w:rsid w:val="003276E0"/>
    <w:rsid w:val="003302BD"/>
    <w:rsid w:val="003318D0"/>
    <w:rsid w:val="003363A9"/>
    <w:rsid w:val="00336CB3"/>
    <w:rsid w:val="00341A17"/>
    <w:rsid w:val="00341DC0"/>
    <w:rsid w:val="003439EB"/>
    <w:rsid w:val="00345577"/>
    <w:rsid w:val="003456C0"/>
    <w:rsid w:val="00347B5E"/>
    <w:rsid w:val="00347DFA"/>
    <w:rsid w:val="00353647"/>
    <w:rsid w:val="003542C4"/>
    <w:rsid w:val="003573FF"/>
    <w:rsid w:val="0036018A"/>
    <w:rsid w:val="00370F7E"/>
    <w:rsid w:val="003769F8"/>
    <w:rsid w:val="00376A69"/>
    <w:rsid w:val="00376C8C"/>
    <w:rsid w:val="00382A10"/>
    <w:rsid w:val="00382C3A"/>
    <w:rsid w:val="00384E8B"/>
    <w:rsid w:val="003928B4"/>
    <w:rsid w:val="00393DE0"/>
    <w:rsid w:val="00393E5A"/>
    <w:rsid w:val="00396B41"/>
    <w:rsid w:val="003978DC"/>
    <w:rsid w:val="003A28CE"/>
    <w:rsid w:val="003A429B"/>
    <w:rsid w:val="003A5742"/>
    <w:rsid w:val="003A5850"/>
    <w:rsid w:val="003A6567"/>
    <w:rsid w:val="003A6E0D"/>
    <w:rsid w:val="003B2358"/>
    <w:rsid w:val="003B350E"/>
    <w:rsid w:val="003B3A87"/>
    <w:rsid w:val="003B477C"/>
    <w:rsid w:val="003B6A06"/>
    <w:rsid w:val="003B74EC"/>
    <w:rsid w:val="003C0852"/>
    <w:rsid w:val="003C161D"/>
    <w:rsid w:val="003C26E3"/>
    <w:rsid w:val="003C2CC9"/>
    <w:rsid w:val="003C6DC2"/>
    <w:rsid w:val="003C7FC2"/>
    <w:rsid w:val="003D408D"/>
    <w:rsid w:val="003D4E69"/>
    <w:rsid w:val="003D5232"/>
    <w:rsid w:val="003D786E"/>
    <w:rsid w:val="003E12EB"/>
    <w:rsid w:val="003E136A"/>
    <w:rsid w:val="003E1730"/>
    <w:rsid w:val="003E4012"/>
    <w:rsid w:val="003E7682"/>
    <w:rsid w:val="003F011F"/>
    <w:rsid w:val="003F24AE"/>
    <w:rsid w:val="003F2DFC"/>
    <w:rsid w:val="003F6C2A"/>
    <w:rsid w:val="003F79B9"/>
    <w:rsid w:val="004001AD"/>
    <w:rsid w:val="004001F7"/>
    <w:rsid w:val="00400B4E"/>
    <w:rsid w:val="0040359D"/>
    <w:rsid w:val="004049DF"/>
    <w:rsid w:val="00405065"/>
    <w:rsid w:val="00405ECF"/>
    <w:rsid w:val="00410013"/>
    <w:rsid w:val="00411ED2"/>
    <w:rsid w:val="00417122"/>
    <w:rsid w:val="00420EC1"/>
    <w:rsid w:val="00420EF8"/>
    <w:rsid w:val="00421D83"/>
    <w:rsid w:val="00422174"/>
    <w:rsid w:val="00423464"/>
    <w:rsid w:val="0042426E"/>
    <w:rsid w:val="00425387"/>
    <w:rsid w:val="00427DFF"/>
    <w:rsid w:val="00430B11"/>
    <w:rsid w:val="004310FB"/>
    <w:rsid w:val="0043372B"/>
    <w:rsid w:val="00434C5F"/>
    <w:rsid w:val="00437C68"/>
    <w:rsid w:val="00447DFC"/>
    <w:rsid w:val="00453CC5"/>
    <w:rsid w:val="0045423C"/>
    <w:rsid w:val="00454365"/>
    <w:rsid w:val="00455043"/>
    <w:rsid w:val="00460C55"/>
    <w:rsid w:val="00466710"/>
    <w:rsid w:val="004674CF"/>
    <w:rsid w:val="00467FBA"/>
    <w:rsid w:val="004714AE"/>
    <w:rsid w:val="00472C71"/>
    <w:rsid w:val="00474506"/>
    <w:rsid w:val="00474696"/>
    <w:rsid w:val="00474AD8"/>
    <w:rsid w:val="004759A6"/>
    <w:rsid w:val="00475C7A"/>
    <w:rsid w:val="004817AE"/>
    <w:rsid w:val="00481F99"/>
    <w:rsid w:val="00483DFB"/>
    <w:rsid w:val="00484C9E"/>
    <w:rsid w:val="00484D92"/>
    <w:rsid w:val="00485909"/>
    <w:rsid w:val="00485A96"/>
    <w:rsid w:val="00486E43"/>
    <w:rsid w:val="004901F4"/>
    <w:rsid w:val="0049067E"/>
    <w:rsid w:val="00491116"/>
    <w:rsid w:val="00495760"/>
    <w:rsid w:val="004A5323"/>
    <w:rsid w:val="004A6F32"/>
    <w:rsid w:val="004A7AD7"/>
    <w:rsid w:val="004B220B"/>
    <w:rsid w:val="004B3E41"/>
    <w:rsid w:val="004B4193"/>
    <w:rsid w:val="004B7DE6"/>
    <w:rsid w:val="004C110E"/>
    <w:rsid w:val="004C14FE"/>
    <w:rsid w:val="004C2D85"/>
    <w:rsid w:val="004C5A59"/>
    <w:rsid w:val="004D0334"/>
    <w:rsid w:val="004D35D2"/>
    <w:rsid w:val="004D4EB9"/>
    <w:rsid w:val="004D5607"/>
    <w:rsid w:val="004D6136"/>
    <w:rsid w:val="004D6C37"/>
    <w:rsid w:val="004E1859"/>
    <w:rsid w:val="004E1DFE"/>
    <w:rsid w:val="004E22DE"/>
    <w:rsid w:val="004E413D"/>
    <w:rsid w:val="004E421A"/>
    <w:rsid w:val="004E7F15"/>
    <w:rsid w:val="004F0D29"/>
    <w:rsid w:val="004F151D"/>
    <w:rsid w:val="004F49DE"/>
    <w:rsid w:val="0050090E"/>
    <w:rsid w:val="00500FA2"/>
    <w:rsid w:val="00503E09"/>
    <w:rsid w:val="005057D7"/>
    <w:rsid w:val="005069AC"/>
    <w:rsid w:val="00506C47"/>
    <w:rsid w:val="00507BA5"/>
    <w:rsid w:val="0051069A"/>
    <w:rsid w:val="0051140E"/>
    <w:rsid w:val="0051146F"/>
    <w:rsid w:val="00511742"/>
    <w:rsid w:val="005133CC"/>
    <w:rsid w:val="00514A36"/>
    <w:rsid w:val="00516BAF"/>
    <w:rsid w:val="005172D5"/>
    <w:rsid w:val="0052189D"/>
    <w:rsid w:val="00521D51"/>
    <w:rsid w:val="005248EA"/>
    <w:rsid w:val="00526817"/>
    <w:rsid w:val="00526B85"/>
    <w:rsid w:val="0052755B"/>
    <w:rsid w:val="00530B09"/>
    <w:rsid w:val="00531107"/>
    <w:rsid w:val="005331F3"/>
    <w:rsid w:val="0053454E"/>
    <w:rsid w:val="0053565F"/>
    <w:rsid w:val="00537263"/>
    <w:rsid w:val="005434A5"/>
    <w:rsid w:val="0054399D"/>
    <w:rsid w:val="00547853"/>
    <w:rsid w:val="005505A7"/>
    <w:rsid w:val="00551B45"/>
    <w:rsid w:val="00551F07"/>
    <w:rsid w:val="00553200"/>
    <w:rsid w:val="0055470B"/>
    <w:rsid w:val="00554F05"/>
    <w:rsid w:val="005560C7"/>
    <w:rsid w:val="0055727F"/>
    <w:rsid w:val="00560534"/>
    <w:rsid w:val="00560F44"/>
    <w:rsid w:val="005663EC"/>
    <w:rsid w:val="00576D48"/>
    <w:rsid w:val="005802FB"/>
    <w:rsid w:val="0058091A"/>
    <w:rsid w:val="00581563"/>
    <w:rsid w:val="0058191F"/>
    <w:rsid w:val="0059088A"/>
    <w:rsid w:val="00590DAE"/>
    <w:rsid w:val="0059571D"/>
    <w:rsid w:val="005A0349"/>
    <w:rsid w:val="005A258D"/>
    <w:rsid w:val="005A42DA"/>
    <w:rsid w:val="005A5299"/>
    <w:rsid w:val="005A7479"/>
    <w:rsid w:val="005B2159"/>
    <w:rsid w:val="005B21C5"/>
    <w:rsid w:val="005B366F"/>
    <w:rsid w:val="005B3FDB"/>
    <w:rsid w:val="005B5CD8"/>
    <w:rsid w:val="005B6305"/>
    <w:rsid w:val="005B693A"/>
    <w:rsid w:val="005B7527"/>
    <w:rsid w:val="005C2803"/>
    <w:rsid w:val="005C3CC7"/>
    <w:rsid w:val="005C40EF"/>
    <w:rsid w:val="005C63C0"/>
    <w:rsid w:val="005C7650"/>
    <w:rsid w:val="005C7D61"/>
    <w:rsid w:val="005C7E0E"/>
    <w:rsid w:val="005D1E56"/>
    <w:rsid w:val="005D6E98"/>
    <w:rsid w:val="005D7650"/>
    <w:rsid w:val="005E71CE"/>
    <w:rsid w:val="005F0149"/>
    <w:rsid w:val="005F03AD"/>
    <w:rsid w:val="005F1DC1"/>
    <w:rsid w:val="005F425E"/>
    <w:rsid w:val="005F6BCF"/>
    <w:rsid w:val="005F7C9C"/>
    <w:rsid w:val="005F7CA6"/>
    <w:rsid w:val="005F7F04"/>
    <w:rsid w:val="00601C10"/>
    <w:rsid w:val="006026CA"/>
    <w:rsid w:val="00602760"/>
    <w:rsid w:val="00604176"/>
    <w:rsid w:val="00613D87"/>
    <w:rsid w:val="00614DA3"/>
    <w:rsid w:val="00615FCA"/>
    <w:rsid w:val="006167F9"/>
    <w:rsid w:val="00617BC3"/>
    <w:rsid w:val="0062564B"/>
    <w:rsid w:val="00625BA1"/>
    <w:rsid w:val="00625EA7"/>
    <w:rsid w:val="00626530"/>
    <w:rsid w:val="00635740"/>
    <w:rsid w:val="00641094"/>
    <w:rsid w:val="006424AA"/>
    <w:rsid w:val="006431B4"/>
    <w:rsid w:val="00644D31"/>
    <w:rsid w:val="006472A1"/>
    <w:rsid w:val="0064750C"/>
    <w:rsid w:val="0065786E"/>
    <w:rsid w:val="0066119F"/>
    <w:rsid w:val="00661EA2"/>
    <w:rsid w:val="006648FB"/>
    <w:rsid w:val="00667C2F"/>
    <w:rsid w:val="00667DE8"/>
    <w:rsid w:val="006703E3"/>
    <w:rsid w:val="00670D37"/>
    <w:rsid w:val="0067350C"/>
    <w:rsid w:val="00673EE1"/>
    <w:rsid w:val="00673F22"/>
    <w:rsid w:val="0068066B"/>
    <w:rsid w:val="006821D2"/>
    <w:rsid w:val="00684856"/>
    <w:rsid w:val="0068654E"/>
    <w:rsid w:val="00687A4B"/>
    <w:rsid w:val="006909E4"/>
    <w:rsid w:val="00691625"/>
    <w:rsid w:val="0069277B"/>
    <w:rsid w:val="0069432D"/>
    <w:rsid w:val="00696693"/>
    <w:rsid w:val="006A2ABF"/>
    <w:rsid w:val="006A2AEE"/>
    <w:rsid w:val="006B3339"/>
    <w:rsid w:val="006B4E03"/>
    <w:rsid w:val="006C0114"/>
    <w:rsid w:val="006C2B29"/>
    <w:rsid w:val="006C6F87"/>
    <w:rsid w:val="006C7853"/>
    <w:rsid w:val="006D00FC"/>
    <w:rsid w:val="006D1918"/>
    <w:rsid w:val="006D21A1"/>
    <w:rsid w:val="006D29FA"/>
    <w:rsid w:val="006D37C2"/>
    <w:rsid w:val="006D4250"/>
    <w:rsid w:val="006D6AD9"/>
    <w:rsid w:val="006D7F5A"/>
    <w:rsid w:val="006E4EF0"/>
    <w:rsid w:val="0070000E"/>
    <w:rsid w:val="007007C9"/>
    <w:rsid w:val="00704083"/>
    <w:rsid w:val="0070684A"/>
    <w:rsid w:val="00712E2B"/>
    <w:rsid w:val="00713475"/>
    <w:rsid w:val="00714057"/>
    <w:rsid w:val="00716300"/>
    <w:rsid w:val="00716997"/>
    <w:rsid w:val="00720711"/>
    <w:rsid w:val="00720A0C"/>
    <w:rsid w:val="00722663"/>
    <w:rsid w:val="007319EE"/>
    <w:rsid w:val="00732EF9"/>
    <w:rsid w:val="007334DE"/>
    <w:rsid w:val="00733937"/>
    <w:rsid w:val="00735615"/>
    <w:rsid w:val="00736B55"/>
    <w:rsid w:val="00736C7D"/>
    <w:rsid w:val="007434A0"/>
    <w:rsid w:val="0074435E"/>
    <w:rsid w:val="007453AA"/>
    <w:rsid w:val="00745697"/>
    <w:rsid w:val="0075178D"/>
    <w:rsid w:val="0075450C"/>
    <w:rsid w:val="00757056"/>
    <w:rsid w:val="00760729"/>
    <w:rsid w:val="007615AB"/>
    <w:rsid w:val="007627C2"/>
    <w:rsid w:val="007646B6"/>
    <w:rsid w:val="00766D2C"/>
    <w:rsid w:val="00771460"/>
    <w:rsid w:val="00776965"/>
    <w:rsid w:val="00777AAF"/>
    <w:rsid w:val="00780AEE"/>
    <w:rsid w:val="00784232"/>
    <w:rsid w:val="00785706"/>
    <w:rsid w:val="007861CB"/>
    <w:rsid w:val="00786244"/>
    <w:rsid w:val="00786429"/>
    <w:rsid w:val="00787232"/>
    <w:rsid w:val="00790E6A"/>
    <w:rsid w:val="007974A8"/>
    <w:rsid w:val="007A10F9"/>
    <w:rsid w:val="007A2856"/>
    <w:rsid w:val="007A5D26"/>
    <w:rsid w:val="007B2C2A"/>
    <w:rsid w:val="007B4D46"/>
    <w:rsid w:val="007B4DAF"/>
    <w:rsid w:val="007B667F"/>
    <w:rsid w:val="007B796F"/>
    <w:rsid w:val="007C13AD"/>
    <w:rsid w:val="007C2287"/>
    <w:rsid w:val="007C42F8"/>
    <w:rsid w:val="007C7B14"/>
    <w:rsid w:val="007D090F"/>
    <w:rsid w:val="007D0C1D"/>
    <w:rsid w:val="007D156D"/>
    <w:rsid w:val="007D1570"/>
    <w:rsid w:val="007D1F8A"/>
    <w:rsid w:val="007D3230"/>
    <w:rsid w:val="007D3747"/>
    <w:rsid w:val="007D439B"/>
    <w:rsid w:val="007D62D2"/>
    <w:rsid w:val="007E175F"/>
    <w:rsid w:val="007E1C53"/>
    <w:rsid w:val="007E3F5F"/>
    <w:rsid w:val="007E44B2"/>
    <w:rsid w:val="007E4E22"/>
    <w:rsid w:val="007E7E47"/>
    <w:rsid w:val="007F1331"/>
    <w:rsid w:val="007F1DF5"/>
    <w:rsid w:val="007F3263"/>
    <w:rsid w:val="007F5B1F"/>
    <w:rsid w:val="007F7145"/>
    <w:rsid w:val="007F79D1"/>
    <w:rsid w:val="008031BD"/>
    <w:rsid w:val="00803971"/>
    <w:rsid w:val="00806557"/>
    <w:rsid w:val="008066B5"/>
    <w:rsid w:val="00810654"/>
    <w:rsid w:val="00814050"/>
    <w:rsid w:val="008146E7"/>
    <w:rsid w:val="00815CF8"/>
    <w:rsid w:val="00816C44"/>
    <w:rsid w:val="0082066A"/>
    <w:rsid w:val="008222A5"/>
    <w:rsid w:val="00826EFD"/>
    <w:rsid w:val="00832749"/>
    <w:rsid w:val="00837E94"/>
    <w:rsid w:val="00840077"/>
    <w:rsid w:val="008431D3"/>
    <w:rsid w:val="00843DDE"/>
    <w:rsid w:val="00845606"/>
    <w:rsid w:val="00845C19"/>
    <w:rsid w:val="00852E96"/>
    <w:rsid w:val="00855C1F"/>
    <w:rsid w:val="00856B9B"/>
    <w:rsid w:val="00856FA2"/>
    <w:rsid w:val="00860174"/>
    <w:rsid w:val="00860A41"/>
    <w:rsid w:val="008634EA"/>
    <w:rsid w:val="00863AD1"/>
    <w:rsid w:val="008643E7"/>
    <w:rsid w:val="00871EDB"/>
    <w:rsid w:val="00872402"/>
    <w:rsid w:val="0087429B"/>
    <w:rsid w:val="00875A03"/>
    <w:rsid w:val="00875D13"/>
    <w:rsid w:val="00875E68"/>
    <w:rsid w:val="008804BF"/>
    <w:rsid w:val="008811AC"/>
    <w:rsid w:val="00886B86"/>
    <w:rsid w:val="00891858"/>
    <w:rsid w:val="0089236E"/>
    <w:rsid w:val="008A0C03"/>
    <w:rsid w:val="008A132E"/>
    <w:rsid w:val="008B104F"/>
    <w:rsid w:val="008B2E62"/>
    <w:rsid w:val="008B31E3"/>
    <w:rsid w:val="008C28AF"/>
    <w:rsid w:val="008C3B3D"/>
    <w:rsid w:val="008C4786"/>
    <w:rsid w:val="008C4EA1"/>
    <w:rsid w:val="008C59DD"/>
    <w:rsid w:val="008C77B7"/>
    <w:rsid w:val="008D00C6"/>
    <w:rsid w:val="008D2BA1"/>
    <w:rsid w:val="008D3CD2"/>
    <w:rsid w:val="008D606D"/>
    <w:rsid w:val="008D612A"/>
    <w:rsid w:val="008E0503"/>
    <w:rsid w:val="008E092A"/>
    <w:rsid w:val="008E15C7"/>
    <w:rsid w:val="008E221F"/>
    <w:rsid w:val="008E27DD"/>
    <w:rsid w:val="008E3E05"/>
    <w:rsid w:val="008E562D"/>
    <w:rsid w:val="008E6BC7"/>
    <w:rsid w:val="008F14C4"/>
    <w:rsid w:val="008F2F4D"/>
    <w:rsid w:val="008F3672"/>
    <w:rsid w:val="008F38AF"/>
    <w:rsid w:val="008F5D77"/>
    <w:rsid w:val="008F5DB4"/>
    <w:rsid w:val="009010C6"/>
    <w:rsid w:val="00902F0C"/>
    <w:rsid w:val="0090425B"/>
    <w:rsid w:val="00913728"/>
    <w:rsid w:val="00914671"/>
    <w:rsid w:val="009202F7"/>
    <w:rsid w:val="00926CB9"/>
    <w:rsid w:val="00933BB6"/>
    <w:rsid w:val="0094203E"/>
    <w:rsid w:val="00943755"/>
    <w:rsid w:val="0094424D"/>
    <w:rsid w:val="00946E5D"/>
    <w:rsid w:val="00950AC2"/>
    <w:rsid w:val="009519C0"/>
    <w:rsid w:val="0095348E"/>
    <w:rsid w:val="00954472"/>
    <w:rsid w:val="009559F8"/>
    <w:rsid w:val="00956051"/>
    <w:rsid w:val="00956935"/>
    <w:rsid w:val="009614EB"/>
    <w:rsid w:val="00961F7D"/>
    <w:rsid w:val="009625A1"/>
    <w:rsid w:val="00962B46"/>
    <w:rsid w:val="009640B1"/>
    <w:rsid w:val="00970896"/>
    <w:rsid w:val="00970D6A"/>
    <w:rsid w:val="00970FDA"/>
    <w:rsid w:val="0097224B"/>
    <w:rsid w:val="00972818"/>
    <w:rsid w:val="009741F6"/>
    <w:rsid w:val="0097623F"/>
    <w:rsid w:val="00976553"/>
    <w:rsid w:val="00976C7B"/>
    <w:rsid w:val="00976DED"/>
    <w:rsid w:val="009775F5"/>
    <w:rsid w:val="0098038C"/>
    <w:rsid w:val="00980A6C"/>
    <w:rsid w:val="0098110B"/>
    <w:rsid w:val="009843B2"/>
    <w:rsid w:val="00985995"/>
    <w:rsid w:val="009860A9"/>
    <w:rsid w:val="00990FC4"/>
    <w:rsid w:val="00993485"/>
    <w:rsid w:val="00995031"/>
    <w:rsid w:val="009958FB"/>
    <w:rsid w:val="00996B8F"/>
    <w:rsid w:val="00996CE5"/>
    <w:rsid w:val="00997A78"/>
    <w:rsid w:val="009A0345"/>
    <w:rsid w:val="009A253C"/>
    <w:rsid w:val="009A73AF"/>
    <w:rsid w:val="009B0131"/>
    <w:rsid w:val="009B0B67"/>
    <w:rsid w:val="009B155E"/>
    <w:rsid w:val="009B48A5"/>
    <w:rsid w:val="009B570F"/>
    <w:rsid w:val="009B6C35"/>
    <w:rsid w:val="009B74E9"/>
    <w:rsid w:val="009C0992"/>
    <w:rsid w:val="009C1232"/>
    <w:rsid w:val="009C36E1"/>
    <w:rsid w:val="009C4237"/>
    <w:rsid w:val="009C5E1C"/>
    <w:rsid w:val="009C6829"/>
    <w:rsid w:val="009C7993"/>
    <w:rsid w:val="009C7D3F"/>
    <w:rsid w:val="009C7F94"/>
    <w:rsid w:val="009D0F2F"/>
    <w:rsid w:val="009D1B77"/>
    <w:rsid w:val="009D3CD2"/>
    <w:rsid w:val="009E78DF"/>
    <w:rsid w:val="009F0F3A"/>
    <w:rsid w:val="009F14C6"/>
    <w:rsid w:val="009F4E77"/>
    <w:rsid w:val="009F502F"/>
    <w:rsid w:val="009F7184"/>
    <w:rsid w:val="009F7C69"/>
    <w:rsid w:val="00A019BE"/>
    <w:rsid w:val="00A03CAD"/>
    <w:rsid w:val="00A05ADA"/>
    <w:rsid w:val="00A0624F"/>
    <w:rsid w:val="00A10377"/>
    <w:rsid w:val="00A11101"/>
    <w:rsid w:val="00A12548"/>
    <w:rsid w:val="00A127CB"/>
    <w:rsid w:val="00A131F3"/>
    <w:rsid w:val="00A14426"/>
    <w:rsid w:val="00A152ED"/>
    <w:rsid w:val="00A17406"/>
    <w:rsid w:val="00A2032A"/>
    <w:rsid w:val="00A209ED"/>
    <w:rsid w:val="00A22547"/>
    <w:rsid w:val="00A23A8C"/>
    <w:rsid w:val="00A243A7"/>
    <w:rsid w:val="00A25CDE"/>
    <w:rsid w:val="00A261F8"/>
    <w:rsid w:val="00A32488"/>
    <w:rsid w:val="00A3550B"/>
    <w:rsid w:val="00A420D3"/>
    <w:rsid w:val="00A45054"/>
    <w:rsid w:val="00A50863"/>
    <w:rsid w:val="00A5555B"/>
    <w:rsid w:val="00A56C02"/>
    <w:rsid w:val="00A571C5"/>
    <w:rsid w:val="00A57567"/>
    <w:rsid w:val="00A57E31"/>
    <w:rsid w:val="00A6169C"/>
    <w:rsid w:val="00A6223C"/>
    <w:rsid w:val="00A62BB3"/>
    <w:rsid w:val="00A63EC0"/>
    <w:rsid w:val="00A671D5"/>
    <w:rsid w:val="00A70BA2"/>
    <w:rsid w:val="00A7366F"/>
    <w:rsid w:val="00A739B5"/>
    <w:rsid w:val="00A74583"/>
    <w:rsid w:val="00A7473D"/>
    <w:rsid w:val="00A74A33"/>
    <w:rsid w:val="00A763D6"/>
    <w:rsid w:val="00A800C3"/>
    <w:rsid w:val="00A814FA"/>
    <w:rsid w:val="00A81E87"/>
    <w:rsid w:val="00A827D3"/>
    <w:rsid w:val="00A95995"/>
    <w:rsid w:val="00A9615D"/>
    <w:rsid w:val="00AA0427"/>
    <w:rsid w:val="00AA24F8"/>
    <w:rsid w:val="00AA4139"/>
    <w:rsid w:val="00AA449F"/>
    <w:rsid w:val="00AA6E7D"/>
    <w:rsid w:val="00AB01E7"/>
    <w:rsid w:val="00AB0479"/>
    <w:rsid w:val="00AB0D0A"/>
    <w:rsid w:val="00AB26E1"/>
    <w:rsid w:val="00AB2BE7"/>
    <w:rsid w:val="00AB3EFA"/>
    <w:rsid w:val="00AB45AD"/>
    <w:rsid w:val="00AC05A1"/>
    <w:rsid w:val="00AC2B4E"/>
    <w:rsid w:val="00AC5E78"/>
    <w:rsid w:val="00AD14AD"/>
    <w:rsid w:val="00AD1658"/>
    <w:rsid w:val="00AD2053"/>
    <w:rsid w:val="00AD2A19"/>
    <w:rsid w:val="00AD3D7E"/>
    <w:rsid w:val="00AD5CF1"/>
    <w:rsid w:val="00AD60C2"/>
    <w:rsid w:val="00AD7AB6"/>
    <w:rsid w:val="00AE2CD0"/>
    <w:rsid w:val="00AE4DFB"/>
    <w:rsid w:val="00AE6A79"/>
    <w:rsid w:val="00AF048E"/>
    <w:rsid w:val="00AF04EB"/>
    <w:rsid w:val="00AF0B10"/>
    <w:rsid w:val="00AF117B"/>
    <w:rsid w:val="00AF1EF8"/>
    <w:rsid w:val="00AF6F44"/>
    <w:rsid w:val="00AF7F36"/>
    <w:rsid w:val="00B009C7"/>
    <w:rsid w:val="00B02EBB"/>
    <w:rsid w:val="00B05B8B"/>
    <w:rsid w:val="00B07833"/>
    <w:rsid w:val="00B1104A"/>
    <w:rsid w:val="00B11A6B"/>
    <w:rsid w:val="00B11D1B"/>
    <w:rsid w:val="00B139BA"/>
    <w:rsid w:val="00B15457"/>
    <w:rsid w:val="00B15693"/>
    <w:rsid w:val="00B15E06"/>
    <w:rsid w:val="00B16338"/>
    <w:rsid w:val="00B17833"/>
    <w:rsid w:val="00B20A50"/>
    <w:rsid w:val="00B213D5"/>
    <w:rsid w:val="00B21DA9"/>
    <w:rsid w:val="00B26A79"/>
    <w:rsid w:val="00B271D7"/>
    <w:rsid w:val="00B2737E"/>
    <w:rsid w:val="00B274C2"/>
    <w:rsid w:val="00B331EE"/>
    <w:rsid w:val="00B34E56"/>
    <w:rsid w:val="00B355AE"/>
    <w:rsid w:val="00B36BE5"/>
    <w:rsid w:val="00B405B6"/>
    <w:rsid w:val="00B45CB0"/>
    <w:rsid w:val="00B45E1E"/>
    <w:rsid w:val="00B50883"/>
    <w:rsid w:val="00B50B78"/>
    <w:rsid w:val="00B51AA8"/>
    <w:rsid w:val="00B54484"/>
    <w:rsid w:val="00B57C35"/>
    <w:rsid w:val="00B618BC"/>
    <w:rsid w:val="00B618F6"/>
    <w:rsid w:val="00B63644"/>
    <w:rsid w:val="00B64E22"/>
    <w:rsid w:val="00B65FD0"/>
    <w:rsid w:val="00B679BD"/>
    <w:rsid w:val="00B72BCF"/>
    <w:rsid w:val="00B72D3F"/>
    <w:rsid w:val="00B74957"/>
    <w:rsid w:val="00B7718E"/>
    <w:rsid w:val="00B77661"/>
    <w:rsid w:val="00B77FFD"/>
    <w:rsid w:val="00B80A0A"/>
    <w:rsid w:val="00B842EE"/>
    <w:rsid w:val="00B84386"/>
    <w:rsid w:val="00B87618"/>
    <w:rsid w:val="00B87FA6"/>
    <w:rsid w:val="00B91261"/>
    <w:rsid w:val="00B927A4"/>
    <w:rsid w:val="00B934C8"/>
    <w:rsid w:val="00B93C49"/>
    <w:rsid w:val="00B95465"/>
    <w:rsid w:val="00B97CE4"/>
    <w:rsid w:val="00BA3E2C"/>
    <w:rsid w:val="00BA7B77"/>
    <w:rsid w:val="00BB125B"/>
    <w:rsid w:val="00BB352B"/>
    <w:rsid w:val="00BB3946"/>
    <w:rsid w:val="00BB7EA8"/>
    <w:rsid w:val="00BC0B26"/>
    <w:rsid w:val="00BC25FE"/>
    <w:rsid w:val="00BC362A"/>
    <w:rsid w:val="00BC3C9C"/>
    <w:rsid w:val="00BC41AE"/>
    <w:rsid w:val="00BC59BB"/>
    <w:rsid w:val="00BC75B0"/>
    <w:rsid w:val="00BD0A93"/>
    <w:rsid w:val="00BD38FB"/>
    <w:rsid w:val="00BD4943"/>
    <w:rsid w:val="00BE0AEB"/>
    <w:rsid w:val="00BE0BF3"/>
    <w:rsid w:val="00BE18DE"/>
    <w:rsid w:val="00BE1FAC"/>
    <w:rsid w:val="00BE3A0A"/>
    <w:rsid w:val="00BE5F9C"/>
    <w:rsid w:val="00BF09C4"/>
    <w:rsid w:val="00BF0A53"/>
    <w:rsid w:val="00BF1E1B"/>
    <w:rsid w:val="00BF4473"/>
    <w:rsid w:val="00BF4B3C"/>
    <w:rsid w:val="00BF5341"/>
    <w:rsid w:val="00BF6905"/>
    <w:rsid w:val="00C03320"/>
    <w:rsid w:val="00C03682"/>
    <w:rsid w:val="00C04D99"/>
    <w:rsid w:val="00C10EC7"/>
    <w:rsid w:val="00C13C34"/>
    <w:rsid w:val="00C154CA"/>
    <w:rsid w:val="00C178F4"/>
    <w:rsid w:val="00C218E0"/>
    <w:rsid w:val="00C23347"/>
    <w:rsid w:val="00C310D8"/>
    <w:rsid w:val="00C3302A"/>
    <w:rsid w:val="00C34C4A"/>
    <w:rsid w:val="00C35973"/>
    <w:rsid w:val="00C37495"/>
    <w:rsid w:val="00C40F66"/>
    <w:rsid w:val="00C42AEC"/>
    <w:rsid w:val="00C432DE"/>
    <w:rsid w:val="00C46C6F"/>
    <w:rsid w:val="00C47C00"/>
    <w:rsid w:val="00C503A8"/>
    <w:rsid w:val="00C51CA5"/>
    <w:rsid w:val="00C53CC4"/>
    <w:rsid w:val="00C5470A"/>
    <w:rsid w:val="00C558DA"/>
    <w:rsid w:val="00C56D7C"/>
    <w:rsid w:val="00C61030"/>
    <w:rsid w:val="00C65A5A"/>
    <w:rsid w:val="00C70258"/>
    <w:rsid w:val="00C703AD"/>
    <w:rsid w:val="00C7503A"/>
    <w:rsid w:val="00C7514C"/>
    <w:rsid w:val="00C758F1"/>
    <w:rsid w:val="00C83DA8"/>
    <w:rsid w:val="00C84E1F"/>
    <w:rsid w:val="00C858B7"/>
    <w:rsid w:val="00C900F4"/>
    <w:rsid w:val="00C9401F"/>
    <w:rsid w:val="00CA24E9"/>
    <w:rsid w:val="00CA6F12"/>
    <w:rsid w:val="00CB04C8"/>
    <w:rsid w:val="00CB0EA2"/>
    <w:rsid w:val="00CB1AC5"/>
    <w:rsid w:val="00CB241A"/>
    <w:rsid w:val="00CB2D41"/>
    <w:rsid w:val="00CB36A0"/>
    <w:rsid w:val="00CB36D2"/>
    <w:rsid w:val="00CB3EEA"/>
    <w:rsid w:val="00CB7001"/>
    <w:rsid w:val="00CC1CEB"/>
    <w:rsid w:val="00CC22D9"/>
    <w:rsid w:val="00CC232B"/>
    <w:rsid w:val="00CC281D"/>
    <w:rsid w:val="00CC5E65"/>
    <w:rsid w:val="00CD1E52"/>
    <w:rsid w:val="00CD39A9"/>
    <w:rsid w:val="00CD4C3C"/>
    <w:rsid w:val="00CD73A6"/>
    <w:rsid w:val="00CD7A19"/>
    <w:rsid w:val="00CE330D"/>
    <w:rsid w:val="00CE3861"/>
    <w:rsid w:val="00CE452E"/>
    <w:rsid w:val="00CE6A7B"/>
    <w:rsid w:val="00CE6D1F"/>
    <w:rsid w:val="00CE7A83"/>
    <w:rsid w:val="00CF056F"/>
    <w:rsid w:val="00CF1B00"/>
    <w:rsid w:val="00CF342D"/>
    <w:rsid w:val="00CF43BF"/>
    <w:rsid w:val="00CF51F4"/>
    <w:rsid w:val="00CF65CF"/>
    <w:rsid w:val="00CF7BE6"/>
    <w:rsid w:val="00D0022E"/>
    <w:rsid w:val="00D0218C"/>
    <w:rsid w:val="00D0356B"/>
    <w:rsid w:val="00D03AA6"/>
    <w:rsid w:val="00D05852"/>
    <w:rsid w:val="00D11801"/>
    <w:rsid w:val="00D124F5"/>
    <w:rsid w:val="00D135DF"/>
    <w:rsid w:val="00D14EF1"/>
    <w:rsid w:val="00D15080"/>
    <w:rsid w:val="00D167F5"/>
    <w:rsid w:val="00D20C31"/>
    <w:rsid w:val="00D21CF7"/>
    <w:rsid w:val="00D23839"/>
    <w:rsid w:val="00D25951"/>
    <w:rsid w:val="00D25BE8"/>
    <w:rsid w:val="00D262BE"/>
    <w:rsid w:val="00D26AD4"/>
    <w:rsid w:val="00D31F28"/>
    <w:rsid w:val="00D3235B"/>
    <w:rsid w:val="00D32990"/>
    <w:rsid w:val="00D32BC9"/>
    <w:rsid w:val="00D33F18"/>
    <w:rsid w:val="00D359BF"/>
    <w:rsid w:val="00D400B6"/>
    <w:rsid w:val="00D40CAD"/>
    <w:rsid w:val="00D42A6F"/>
    <w:rsid w:val="00D43D54"/>
    <w:rsid w:val="00D43F4B"/>
    <w:rsid w:val="00D44598"/>
    <w:rsid w:val="00D50066"/>
    <w:rsid w:val="00D51E19"/>
    <w:rsid w:val="00D5268C"/>
    <w:rsid w:val="00D53DF3"/>
    <w:rsid w:val="00D55C46"/>
    <w:rsid w:val="00D6056B"/>
    <w:rsid w:val="00D60DA4"/>
    <w:rsid w:val="00D6195B"/>
    <w:rsid w:val="00D64C80"/>
    <w:rsid w:val="00D66260"/>
    <w:rsid w:val="00D67AEE"/>
    <w:rsid w:val="00D7127E"/>
    <w:rsid w:val="00D71509"/>
    <w:rsid w:val="00D7278C"/>
    <w:rsid w:val="00D74EC8"/>
    <w:rsid w:val="00D805BA"/>
    <w:rsid w:val="00D85BC1"/>
    <w:rsid w:val="00D866C1"/>
    <w:rsid w:val="00D870DF"/>
    <w:rsid w:val="00D87D0C"/>
    <w:rsid w:val="00D92E90"/>
    <w:rsid w:val="00D9382D"/>
    <w:rsid w:val="00D941D7"/>
    <w:rsid w:val="00D96E0E"/>
    <w:rsid w:val="00D96FFE"/>
    <w:rsid w:val="00D9746A"/>
    <w:rsid w:val="00DA0505"/>
    <w:rsid w:val="00DA0BF1"/>
    <w:rsid w:val="00DA3F35"/>
    <w:rsid w:val="00DA589C"/>
    <w:rsid w:val="00DB25E5"/>
    <w:rsid w:val="00DB67A5"/>
    <w:rsid w:val="00DB7158"/>
    <w:rsid w:val="00DC0011"/>
    <w:rsid w:val="00DC4115"/>
    <w:rsid w:val="00DC4523"/>
    <w:rsid w:val="00DC6700"/>
    <w:rsid w:val="00DC696B"/>
    <w:rsid w:val="00DD0DA3"/>
    <w:rsid w:val="00DD4A3A"/>
    <w:rsid w:val="00DD5473"/>
    <w:rsid w:val="00DD5478"/>
    <w:rsid w:val="00DD6798"/>
    <w:rsid w:val="00DD70EC"/>
    <w:rsid w:val="00DE1042"/>
    <w:rsid w:val="00DE22BE"/>
    <w:rsid w:val="00DE3476"/>
    <w:rsid w:val="00DE3984"/>
    <w:rsid w:val="00DE755E"/>
    <w:rsid w:val="00DE7F70"/>
    <w:rsid w:val="00DF1B49"/>
    <w:rsid w:val="00DF4551"/>
    <w:rsid w:val="00DF5285"/>
    <w:rsid w:val="00DF52EB"/>
    <w:rsid w:val="00DF5625"/>
    <w:rsid w:val="00E0078D"/>
    <w:rsid w:val="00E014DD"/>
    <w:rsid w:val="00E01A58"/>
    <w:rsid w:val="00E023CA"/>
    <w:rsid w:val="00E03452"/>
    <w:rsid w:val="00E0446E"/>
    <w:rsid w:val="00E04D56"/>
    <w:rsid w:val="00E10AAD"/>
    <w:rsid w:val="00E13485"/>
    <w:rsid w:val="00E14514"/>
    <w:rsid w:val="00E177FE"/>
    <w:rsid w:val="00E24FBC"/>
    <w:rsid w:val="00E26565"/>
    <w:rsid w:val="00E272FF"/>
    <w:rsid w:val="00E27ACA"/>
    <w:rsid w:val="00E27E5A"/>
    <w:rsid w:val="00E304E4"/>
    <w:rsid w:val="00E30BD1"/>
    <w:rsid w:val="00E33721"/>
    <w:rsid w:val="00E351E1"/>
    <w:rsid w:val="00E37A13"/>
    <w:rsid w:val="00E40C95"/>
    <w:rsid w:val="00E4644B"/>
    <w:rsid w:val="00E50006"/>
    <w:rsid w:val="00E5115D"/>
    <w:rsid w:val="00E54E43"/>
    <w:rsid w:val="00E60175"/>
    <w:rsid w:val="00E61731"/>
    <w:rsid w:val="00E61B74"/>
    <w:rsid w:val="00E628CF"/>
    <w:rsid w:val="00E62961"/>
    <w:rsid w:val="00E64132"/>
    <w:rsid w:val="00E65911"/>
    <w:rsid w:val="00E666BB"/>
    <w:rsid w:val="00E66C26"/>
    <w:rsid w:val="00E705BE"/>
    <w:rsid w:val="00E717DB"/>
    <w:rsid w:val="00E72445"/>
    <w:rsid w:val="00E72ED5"/>
    <w:rsid w:val="00E73AF5"/>
    <w:rsid w:val="00E764E7"/>
    <w:rsid w:val="00E76BF9"/>
    <w:rsid w:val="00E865BD"/>
    <w:rsid w:val="00E90637"/>
    <w:rsid w:val="00E91F0B"/>
    <w:rsid w:val="00E92962"/>
    <w:rsid w:val="00E937B6"/>
    <w:rsid w:val="00E9563E"/>
    <w:rsid w:val="00EA08F0"/>
    <w:rsid w:val="00EA1C0A"/>
    <w:rsid w:val="00EA278C"/>
    <w:rsid w:val="00EB3056"/>
    <w:rsid w:val="00EB55C0"/>
    <w:rsid w:val="00EB6F4A"/>
    <w:rsid w:val="00EB776E"/>
    <w:rsid w:val="00EC1E61"/>
    <w:rsid w:val="00EC267B"/>
    <w:rsid w:val="00EC3387"/>
    <w:rsid w:val="00EC6A44"/>
    <w:rsid w:val="00EC6A64"/>
    <w:rsid w:val="00EC6D4E"/>
    <w:rsid w:val="00EC7A78"/>
    <w:rsid w:val="00ED069B"/>
    <w:rsid w:val="00ED258A"/>
    <w:rsid w:val="00ED2CD7"/>
    <w:rsid w:val="00ED34ED"/>
    <w:rsid w:val="00ED3FC0"/>
    <w:rsid w:val="00ED4BBB"/>
    <w:rsid w:val="00ED7F15"/>
    <w:rsid w:val="00EE0F70"/>
    <w:rsid w:val="00EE2D00"/>
    <w:rsid w:val="00EE3FF6"/>
    <w:rsid w:val="00EE40E0"/>
    <w:rsid w:val="00EE61D4"/>
    <w:rsid w:val="00EE7020"/>
    <w:rsid w:val="00EF385F"/>
    <w:rsid w:val="00EF3EF5"/>
    <w:rsid w:val="00EF52CA"/>
    <w:rsid w:val="00EF6F44"/>
    <w:rsid w:val="00F0085B"/>
    <w:rsid w:val="00F00CC9"/>
    <w:rsid w:val="00F00FD2"/>
    <w:rsid w:val="00F026BA"/>
    <w:rsid w:val="00F03C67"/>
    <w:rsid w:val="00F04C2A"/>
    <w:rsid w:val="00F06D69"/>
    <w:rsid w:val="00F11B28"/>
    <w:rsid w:val="00F12AE6"/>
    <w:rsid w:val="00F12D91"/>
    <w:rsid w:val="00F13DDD"/>
    <w:rsid w:val="00F2029D"/>
    <w:rsid w:val="00F20577"/>
    <w:rsid w:val="00F20A46"/>
    <w:rsid w:val="00F223F8"/>
    <w:rsid w:val="00F23417"/>
    <w:rsid w:val="00F23EE0"/>
    <w:rsid w:val="00F258A1"/>
    <w:rsid w:val="00F25BAD"/>
    <w:rsid w:val="00F266BA"/>
    <w:rsid w:val="00F322EC"/>
    <w:rsid w:val="00F329A8"/>
    <w:rsid w:val="00F336AF"/>
    <w:rsid w:val="00F364CA"/>
    <w:rsid w:val="00F419E9"/>
    <w:rsid w:val="00F43CBA"/>
    <w:rsid w:val="00F448B9"/>
    <w:rsid w:val="00F44D52"/>
    <w:rsid w:val="00F5001B"/>
    <w:rsid w:val="00F50C52"/>
    <w:rsid w:val="00F55535"/>
    <w:rsid w:val="00F560B0"/>
    <w:rsid w:val="00F576CB"/>
    <w:rsid w:val="00F6000B"/>
    <w:rsid w:val="00F61140"/>
    <w:rsid w:val="00F6208C"/>
    <w:rsid w:val="00F63408"/>
    <w:rsid w:val="00F6346C"/>
    <w:rsid w:val="00F6369B"/>
    <w:rsid w:val="00F64B3B"/>
    <w:rsid w:val="00F66C6E"/>
    <w:rsid w:val="00F672E4"/>
    <w:rsid w:val="00F673F4"/>
    <w:rsid w:val="00F70C5F"/>
    <w:rsid w:val="00F75280"/>
    <w:rsid w:val="00F7536F"/>
    <w:rsid w:val="00F77C30"/>
    <w:rsid w:val="00F80551"/>
    <w:rsid w:val="00F84B6C"/>
    <w:rsid w:val="00F86981"/>
    <w:rsid w:val="00F9078A"/>
    <w:rsid w:val="00F94596"/>
    <w:rsid w:val="00F94AF8"/>
    <w:rsid w:val="00F96A12"/>
    <w:rsid w:val="00F97838"/>
    <w:rsid w:val="00FA01DD"/>
    <w:rsid w:val="00FA4299"/>
    <w:rsid w:val="00FA5294"/>
    <w:rsid w:val="00FA78E5"/>
    <w:rsid w:val="00FA79C0"/>
    <w:rsid w:val="00FB248E"/>
    <w:rsid w:val="00FB33D1"/>
    <w:rsid w:val="00FB5E29"/>
    <w:rsid w:val="00FB5FA3"/>
    <w:rsid w:val="00FB7826"/>
    <w:rsid w:val="00FB7A61"/>
    <w:rsid w:val="00FC4AE7"/>
    <w:rsid w:val="00FC5779"/>
    <w:rsid w:val="00FC6FE2"/>
    <w:rsid w:val="00FD094A"/>
    <w:rsid w:val="00FD479F"/>
    <w:rsid w:val="00FD70CF"/>
    <w:rsid w:val="00FD79CC"/>
    <w:rsid w:val="00FE2117"/>
    <w:rsid w:val="00FE4C94"/>
    <w:rsid w:val="00FE5336"/>
    <w:rsid w:val="00FE575D"/>
    <w:rsid w:val="00FE5F55"/>
    <w:rsid w:val="00FE6545"/>
    <w:rsid w:val="00FF0C14"/>
    <w:rsid w:val="00FF13FB"/>
    <w:rsid w:val="00FF18C6"/>
    <w:rsid w:val="00FF40FC"/>
    <w:rsid w:val="00FF4ADE"/>
    <w:rsid w:val="00FF5900"/>
    <w:rsid w:val="00FF6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349C0C7A"/>
  <w15:docId w15:val="{D879B5AD-FEB8-4855-9849-714B2772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32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F6369B"/>
    <w:pPr>
      <w:spacing w:after="0" w:line="300" w:lineRule="auto"/>
      <w:outlineLvl w:val="1"/>
    </w:pPr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5D"/>
  </w:style>
  <w:style w:type="paragraph" w:styleId="Footer">
    <w:name w:val="footer"/>
    <w:basedOn w:val="Normal"/>
    <w:link w:val="Foot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5D"/>
  </w:style>
  <w:style w:type="paragraph" w:styleId="BalloonText">
    <w:name w:val="Balloon Text"/>
    <w:basedOn w:val="Normal"/>
    <w:link w:val="BalloonTextChar"/>
    <w:uiPriority w:val="99"/>
    <w:semiHidden/>
    <w:unhideWhenUsed/>
    <w:rsid w:val="0030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369B"/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paragraph" w:styleId="BodyText3">
    <w:name w:val="Body Text 3"/>
    <w:link w:val="BodyText3Char"/>
    <w:uiPriority w:val="99"/>
    <w:unhideWhenUsed/>
    <w:rsid w:val="00F6369B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6"/>
      <w:szCs w:val="21"/>
    </w:rPr>
  </w:style>
  <w:style w:type="character" w:customStyle="1" w:styleId="BodyText3Char">
    <w:name w:val="Body Text 3 Char"/>
    <w:basedOn w:val="DefaultParagraphFont"/>
    <w:link w:val="BodyText3"/>
    <w:uiPriority w:val="99"/>
    <w:rsid w:val="00F6369B"/>
    <w:rPr>
      <w:rFonts w:ascii="Georgia" w:eastAsia="Times New Roman" w:hAnsi="Georgia" w:cs="Times New Roman"/>
      <w:color w:val="000000"/>
      <w:kern w:val="28"/>
      <w:sz w:val="16"/>
      <w:szCs w:val="21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E1D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6FE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C6FE2"/>
    <w:rPr>
      <w:b/>
      <w:bCs/>
    </w:rPr>
  </w:style>
  <w:style w:type="paragraph" w:customStyle="1" w:styleId="Default">
    <w:name w:val="Default"/>
    <w:rsid w:val="008C4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4E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3F18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AD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682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43B2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C05A1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0C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0C0A"/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qFormat/>
    <w:rsid w:val="00A11101"/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04D5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B6F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4C5F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3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1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mu.mk" TargetMode="External"/><Relationship Id="rId26" Type="http://schemas.openxmlformats.org/officeDocument/2006/relationships/hyperlink" Target="mailto:contact@avmu.mk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5" Type="http://schemas.openxmlformats.org/officeDocument/2006/relationships/image" Target="media/image30.png"/><Relationship Id="rId2" Type="http://schemas.openxmlformats.org/officeDocument/2006/relationships/numbering" Target="numbering.xml"/><Relationship Id="rId20" Type="http://schemas.openxmlformats.org/officeDocument/2006/relationships/image" Target="media/image2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mu.mk" TargetMode="External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hyperlink" Target="http://www.avmu.mk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avmu.mk" TargetMode="External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vmu.mk" TargetMode="External"/><Relationship Id="rId22" Type="http://schemas.openxmlformats.org/officeDocument/2006/relationships/hyperlink" Target="mailto:contact@avmu.mk" TargetMode="External"/><Relationship Id="rId27" Type="http://schemas.openxmlformats.org/officeDocument/2006/relationships/hyperlink" Target="http://www.avmu.mk" TargetMode="Externa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microsoft.com/office/2007/relationships/hdphoto" Target="media/hdphoto1.wdp"/><Relationship Id="rId1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E87F-3D56-4740-8EA5-13F507CE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AAAVMU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 Ademi</dc:creator>
  <cp:lastModifiedBy>Ivana Stojanovska</cp:lastModifiedBy>
  <cp:revision>2</cp:revision>
  <cp:lastPrinted>2021-07-01T06:51:00Z</cp:lastPrinted>
  <dcterms:created xsi:type="dcterms:W3CDTF">2021-08-09T11:12:00Z</dcterms:created>
  <dcterms:modified xsi:type="dcterms:W3CDTF">2021-08-09T11:12:00Z</dcterms:modified>
</cp:coreProperties>
</file>