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90" w:rsidRDefault="00297390" w:rsidP="00297390">
      <w:pPr>
        <w:jc w:val="center"/>
        <w:rPr>
          <w:b/>
          <w:i/>
          <w:sz w:val="24"/>
        </w:rPr>
      </w:pPr>
      <w:r w:rsidRPr="00371D77">
        <w:rPr>
          <w:rFonts w:ascii="Arial Narrow" w:hAnsi="Arial Narrow" w:cs="Arial"/>
          <w:b/>
          <w:noProof/>
          <w:sz w:val="20"/>
          <w:szCs w:val="20"/>
        </w:rPr>
        <w:drawing>
          <wp:inline distT="0" distB="0" distL="0" distR="0">
            <wp:extent cx="962025" cy="442221"/>
            <wp:effectExtent l="0" t="0" r="0" b="0"/>
            <wp:docPr id="1" name="Picture 1" descr="ЛОГО БЕЗ НАТ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ЕЗ НАТ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31" cy="4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3B" w:rsidRPr="00297390" w:rsidRDefault="00297390" w:rsidP="00297390">
      <w:pPr>
        <w:jc w:val="center"/>
        <w:rPr>
          <w:b/>
          <w:i/>
          <w:sz w:val="24"/>
        </w:rPr>
      </w:pPr>
      <w:r w:rsidRPr="00297390">
        <w:rPr>
          <w:b/>
          <w:i/>
          <w:sz w:val="24"/>
        </w:rPr>
        <w:t>AGENCY FOR AUDIO AND AUDIOVISUAL MEDIA SERVICES</w:t>
      </w:r>
    </w:p>
    <w:p w:rsidR="00297390" w:rsidRPr="00297390" w:rsidRDefault="00297390" w:rsidP="00297390">
      <w:pPr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7390" w:rsidRDefault="0067625F" w:rsidP="002973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PUBLIC MEETING</w:t>
      </w:r>
    </w:p>
    <w:p w:rsidR="00297390" w:rsidRDefault="00297390" w:rsidP="002973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-2</w:t>
      </w:r>
      <w:r w:rsidR="0067625F">
        <w:rPr>
          <w:b/>
          <w:i/>
          <w:sz w:val="24"/>
        </w:rPr>
        <w:t>9 Septem</w:t>
      </w:r>
      <w:r>
        <w:rPr>
          <w:b/>
          <w:i/>
          <w:sz w:val="24"/>
        </w:rPr>
        <w:t>ber 202</w:t>
      </w:r>
      <w:r w:rsidR="0067625F">
        <w:rPr>
          <w:b/>
          <w:i/>
          <w:sz w:val="24"/>
        </w:rPr>
        <w:t>2</w:t>
      </w:r>
      <w:r>
        <w:rPr>
          <w:b/>
          <w:i/>
          <w:sz w:val="24"/>
        </w:rPr>
        <w:t xml:space="preserve"> –</w:t>
      </w:r>
    </w:p>
    <w:p w:rsidR="00297390" w:rsidRDefault="00297390" w:rsidP="00297390">
      <w:pPr>
        <w:jc w:val="center"/>
        <w:rPr>
          <w:b/>
          <w:i/>
          <w:sz w:val="24"/>
        </w:rPr>
      </w:pPr>
    </w:p>
    <w:p w:rsidR="00297390" w:rsidRDefault="00297390" w:rsidP="002973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 G E N D A</w:t>
      </w:r>
    </w:p>
    <w:p w:rsidR="00297390" w:rsidRDefault="00297390" w:rsidP="00871562">
      <w:pPr>
        <w:jc w:val="both"/>
        <w:rPr>
          <w:b/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r>
        <w:rPr>
          <w:b/>
          <w:i/>
          <w:sz w:val="24"/>
        </w:rPr>
        <w:t>12:00-12:20</w:t>
      </w:r>
      <w:r>
        <w:rPr>
          <w:b/>
          <w:i/>
          <w:sz w:val="24"/>
        </w:rPr>
        <w:tab/>
        <w:t xml:space="preserve">Activities conducted in accordance with </w:t>
      </w:r>
      <w:r w:rsidR="0067625F">
        <w:rPr>
          <w:b/>
          <w:i/>
          <w:sz w:val="24"/>
        </w:rPr>
        <w:t xml:space="preserve">the </w:t>
      </w:r>
      <w:r>
        <w:rPr>
          <w:b/>
          <w:i/>
          <w:sz w:val="24"/>
        </w:rPr>
        <w:t>AAAVMS’ Annual Work Plan</w:t>
      </w:r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Zoran </w:t>
      </w:r>
      <w:proofErr w:type="spellStart"/>
      <w:r>
        <w:rPr>
          <w:i/>
          <w:sz w:val="24"/>
        </w:rPr>
        <w:t>Trajchevski</w:t>
      </w:r>
      <w:proofErr w:type="spellEnd"/>
      <w:r>
        <w:rPr>
          <w:i/>
          <w:sz w:val="24"/>
        </w:rPr>
        <w:t>, PhD, Director of the AAAVMS</w:t>
      </w:r>
    </w:p>
    <w:p w:rsidR="00871562" w:rsidRDefault="00871562" w:rsidP="00871562">
      <w:pPr>
        <w:pStyle w:val="ListParagraph"/>
        <w:ind w:left="1800"/>
        <w:jc w:val="both"/>
        <w:rPr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r>
        <w:rPr>
          <w:b/>
          <w:i/>
          <w:sz w:val="24"/>
        </w:rPr>
        <w:t>12:20-12:40</w:t>
      </w:r>
      <w:r>
        <w:rPr>
          <w:b/>
          <w:i/>
          <w:sz w:val="24"/>
        </w:rPr>
        <w:tab/>
      </w:r>
      <w:r w:rsidR="0067625F">
        <w:rPr>
          <w:b/>
          <w:i/>
          <w:sz w:val="24"/>
        </w:rPr>
        <w:t xml:space="preserve">Analysis of the </w:t>
      </w:r>
      <w:r w:rsidR="0067625F">
        <w:rPr>
          <w:b/>
          <w:i/>
          <w:sz w:val="24"/>
        </w:rPr>
        <w:t>Market of Audio and Audiovisual Media Services in 2021</w:t>
      </w:r>
    </w:p>
    <w:p w:rsidR="00871562" w:rsidRDefault="00871562" w:rsidP="00871562">
      <w:pPr>
        <w:pStyle w:val="ListParagraph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San</w:t>
      </w:r>
      <w:r w:rsidR="0067625F">
        <w:rPr>
          <w:i/>
          <w:sz w:val="24"/>
        </w:rPr>
        <w:t>j</w:t>
      </w:r>
      <w:r>
        <w:rPr>
          <w:i/>
          <w:sz w:val="24"/>
        </w:rPr>
        <w:t xml:space="preserve">a </w:t>
      </w:r>
      <w:proofErr w:type="spellStart"/>
      <w:r w:rsidR="0067625F">
        <w:rPr>
          <w:i/>
          <w:sz w:val="24"/>
        </w:rPr>
        <w:t>Gudeska</w:t>
      </w:r>
      <w:proofErr w:type="spellEnd"/>
      <w:r w:rsidR="0067625F">
        <w:rPr>
          <w:i/>
          <w:sz w:val="24"/>
        </w:rPr>
        <w:t xml:space="preserve"> </w:t>
      </w:r>
      <w:proofErr w:type="spellStart"/>
      <w:r w:rsidR="0067625F">
        <w:rPr>
          <w:i/>
          <w:sz w:val="24"/>
        </w:rPr>
        <w:t>Zdra</w:t>
      </w:r>
      <w:r>
        <w:rPr>
          <w:i/>
          <w:sz w:val="24"/>
        </w:rPr>
        <w:t>v</w:t>
      </w:r>
      <w:r w:rsidR="0067625F">
        <w:rPr>
          <w:i/>
          <w:sz w:val="24"/>
        </w:rPr>
        <w:t>kov</w:t>
      </w:r>
      <w:r>
        <w:rPr>
          <w:i/>
          <w:sz w:val="24"/>
        </w:rPr>
        <w:t>ska</w:t>
      </w:r>
      <w:proofErr w:type="spellEnd"/>
      <w:r>
        <w:rPr>
          <w:i/>
          <w:sz w:val="24"/>
        </w:rPr>
        <w:t xml:space="preserve">, </w:t>
      </w:r>
      <w:r w:rsidR="0067625F">
        <w:rPr>
          <w:i/>
          <w:sz w:val="24"/>
        </w:rPr>
        <w:t>AAAVMS</w:t>
      </w:r>
    </w:p>
    <w:p w:rsidR="00871562" w:rsidRDefault="00871562" w:rsidP="00871562">
      <w:pPr>
        <w:jc w:val="both"/>
        <w:rPr>
          <w:b/>
          <w:i/>
          <w:sz w:val="24"/>
        </w:rPr>
      </w:pPr>
    </w:p>
    <w:p w:rsidR="00871562" w:rsidRDefault="0067625F" w:rsidP="0067625F">
      <w:pPr>
        <w:ind w:left="1440" w:hanging="1440"/>
        <w:jc w:val="both"/>
        <w:rPr>
          <w:b/>
          <w:i/>
          <w:sz w:val="24"/>
        </w:rPr>
      </w:pPr>
      <w:r>
        <w:rPr>
          <w:b/>
          <w:i/>
          <w:sz w:val="24"/>
        </w:rPr>
        <w:t>12:40-13:00</w:t>
      </w:r>
      <w:r>
        <w:rPr>
          <w:b/>
          <w:i/>
          <w:sz w:val="24"/>
        </w:rPr>
        <w:tab/>
        <w:t xml:space="preserve">Draft Amendment to the Guidelines on Determining the Deadline for Acting Upon the Decisions </w:t>
      </w:r>
      <w:bookmarkStart w:id="0" w:name="_GoBack"/>
      <w:bookmarkEnd w:id="0"/>
      <w:r>
        <w:rPr>
          <w:b/>
          <w:i/>
          <w:sz w:val="24"/>
        </w:rPr>
        <w:t xml:space="preserve">to Impose Measures </w:t>
      </w:r>
    </w:p>
    <w:p w:rsidR="00871562" w:rsidRPr="0067625F" w:rsidRDefault="0067625F" w:rsidP="00810A52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  <w:proofErr w:type="spellStart"/>
      <w:r w:rsidRPr="0067625F">
        <w:rPr>
          <w:i/>
          <w:sz w:val="24"/>
        </w:rPr>
        <w:t>Ognen</w:t>
      </w:r>
      <w:proofErr w:type="spellEnd"/>
      <w:r w:rsidRPr="0067625F">
        <w:rPr>
          <w:i/>
          <w:sz w:val="24"/>
        </w:rPr>
        <w:t xml:space="preserve"> </w:t>
      </w:r>
      <w:proofErr w:type="spellStart"/>
      <w:r w:rsidRPr="0067625F">
        <w:rPr>
          <w:i/>
          <w:sz w:val="24"/>
        </w:rPr>
        <w:t>Nedelkovski</w:t>
      </w:r>
      <w:proofErr w:type="spellEnd"/>
      <w:r w:rsidR="00871562" w:rsidRPr="0067625F">
        <w:rPr>
          <w:i/>
          <w:sz w:val="24"/>
        </w:rPr>
        <w:t xml:space="preserve">, </w:t>
      </w:r>
      <w:r w:rsidRPr="0067625F">
        <w:rPr>
          <w:i/>
          <w:sz w:val="24"/>
        </w:rPr>
        <w:t>AAAVMS</w:t>
      </w:r>
    </w:p>
    <w:p w:rsidR="0067625F" w:rsidRPr="0067625F" w:rsidRDefault="0067625F" w:rsidP="00810A52">
      <w:pPr>
        <w:pStyle w:val="ListParagraph"/>
        <w:numPr>
          <w:ilvl w:val="0"/>
          <w:numId w:val="1"/>
        </w:numPr>
        <w:jc w:val="both"/>
        <w:rPr>
          <w:b/>
          <w:i/>
          <w:sz w:val="24"/>
        </w:rPr>
      </w:pPr>
    </w:p>
    <w:p w:rsidR="00871562" w:rsidRDefault="00871562" w:rsidP="00871562">
      <w:pPr>
        <w:jc w:val="both"/>
        <w:rPr>
          <w:b/>
          <w:i/>
          <w:sz w:val="24"/>
        </w:rPr>
      </w:pPr>
      <w:r>
        <w:rPr>
          <w:b/>
          <w:i/>
          <w:sz w:val="24"/>
        </w:rPr>
        <w:t>13:00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Panel Discussion</w:t>
      </w: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Default="00E95FD7" w:rsidP="00871562">
      <w:pPr>
        <w:jc w:val="both"/>
        <w:rPr>
          <w:b/>
          <w:i/>
          <w:sz w:val="24"/>
        </w:rPr>
      </w:pPr>
    </w:p>
    <w:p w:rsidR="00E95FD7" w:rsidRPr="00E95FD7" w:rsidRDefault="00E95FD7" w:rsidP="00871562">
      <w:pPr>
        <w:jc w:val="both"/>
        <w:rPr>
          <w:b/>
          <w:i/>
          <w:sz w:val="24"/>
          <w:u w:val="single"/>
        </w:rPr>
      </w:pP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  <w:r w:rsidRPr="00E95FD7">
        <w:rPr>
          <w:b/>
          <w:i/>
          <w:sz w:val="24"/>
          <w:u w:val="single"/>
        </w:rPr>
        <w:tab/>
      </w:r>
    </w:p>
    <w:p w:rsidR="00E95FD7" w:rsidRPr="00C32482" w:rsidRDefault="00E95FD7" w:rsidP="00E95FD7">
      <w:pPr>
        <w:jc w:val="center"/>
        <w:rPr>
          <w:i/>
          <w:sz w:val="20"/>
        </w:rPr>
      </w:pPr>
      <w:hyperlink r:id="rId6" w:history="1">
        <w:r w:rsidRPr="00C32482">
          <w:rPr>
            <w:rStyle w:val="Hyperlink"/>
            <w:i/>
            <w:sz w:val="20"/>
          </w:rPr>
          <w:t>www.avmu.mk</w:t>
        </w:r>
      </w:hyperlink>
      <w:r w:rsidRPr="00C32482">
        <w:rPr>
          <w:i/>
          <w:sz w:val="20"/>
        </w:rPr>
        <w:t xml:space="preserve">, </w:t>
      </w:r>
      <w:hyperlink r:id="rId7" w:history="1">
        <w:r w:rsidRPr="00C32482">
          <w:rPr>
            <w:rStyle w:val="Hyperlink"/>
            <w:i/>
            <w:sz w:val="20"/>
          </w:rPr>
          <w:t>contact@avmu.mk</w:t>
        </w:r>
      </w:hyperlink>
      <w:r w:rsidRPr="00C32482">
        <w:rPr>
          <w:i/>
          <w:sz w:val="20"/>
        </w:rPr>
        <w:t>, tel. + 389 2 3103 400</w:t>
      </w:r>
    </w:p>
    <w:sectPr w:rsidR="00E95FD7" w:rsidRPr="00C3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51C"/>
    <w:multiLevelType w:val="hybridMultilevel"/>
    <w:tmpl w:val="E4986034"/>
    <w:lvl w:ilvl="0" w:tplc="FE54A860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90"/>
    <w:rsid w:val="00297390"/>
    <w:rsid w:val="0067625F"/>
    <w:rsid w:val="00871562"/>
    <w:rsid w:val="00C32482"/>
    <w:rsid w:val="00E95FD7"/>
    <w:rsid w:val="00F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865E"/>
  <w15:chartTrackingRefBased/>
  <w15:docId w15:val="{DAD99491-200A-44D5-A6BE-F54493E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vm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mu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Snezana Nechovska</cp:lastModifiedBy>
  <cp:revision>2</cp:revision>
  <dcterms:created xsi:type="dcterms:W3CDTF">2022-09-28T14:26:00Z</dcterms:created>
  <dcterms:modified xsi:type="dcterms:W3CDTF">2022-09-28T14:26:00Z</dcterms:modified>
</cp:coreProperties>
</file>