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1055" w:type="dxa"/>
        <w:tblLayout w:type="fixed"/>
        <w:tblLook w:val="04A0" w:firstRow="1" w:lastRow="0" w:firstColumn="1" w:lastColumn="0" w:noHBand="0" w:noVBand="1"/>
      </w:tblPr>
      <w:tblGrid>
        <w:gridCol w:w="2509"/>
        <w:gridCol w:w="906"/>
        <w:gridCol w:w="1530"/>
        <w:gridCol w:w="720"/>
        <w:gridCol w:w="1890"/>
        <w:gridCol w:w="1812"/>
        <w:gridCol w:w="1272"/>
        <w:gridCol w:w="2139"/>
        <w:gridCol w:w="1347"/>
        <w:gridCol w:w="1530"/>
        <w:gridCol w:w="1527"/>
        <w:gridCol w:w="1263"/>
        <w:gridCol w:w="1890"/>
        <w:gridCol w:w="720"/>
      </w:tblGrid>
      <w:tr w:rsidR="00E4192B" w:rsidRPr="0001191D" w14:paraId="2D197C6C" w14:textId="77777777" w:rsidTr="004C65A3">
        <w:trPr>
          <w:trHeight w:val="1440"/>
        </w:trPr>
        <w:tc>
          <w:tcPr>
            <w:tcW w:w="2509" w:type="dxa"/>
            <w:hideMark/>
          </w:tcPr>
          <w:p w14:paraId="12E79D84" w14:textId="3BF1FF35" w:rsidR="0001191D" w:rsidRPr="0001191D" w:rsidRDefault="004C65A3" w:rsidP="004C65A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Назив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радиодифузерот</w:t>
            </w:r>
            <w:proofErr w:type="spellEnd"/>
          </w:p>
        </w:tc>
        <w:tc>
          <w:tcPr>
            <w:tcW w:w="906" w:type="dxa"/>
            <w:hideMark/>
          </w:tcPr>
          <w:p w14:paraId="5A929835" w14:textId="77777777" w:rsidR="0001191D" w:rsidRPr="0001191D" w:rsidRDefault="0001191D" w:rsidP="00A21CF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1191D">
              <w:rPr>
                <w:rFonts w:ascii="Arial" w:hAnsi="Arial" w:cs="Arial"/>
                <w:b/>
              </w:rPr>
              <w:t>Град</w:t>
            </w:r>
            <w:proofErr w:type="spellEnd"/>
          </w:p>
        </w:tc>
        <w:tc>
          <w:tcPr>
            <w:tcW w:w="1530" w:type="dxa"/>
            <w:hideMark/>
          </w:tcPr>
          <w:p w14:paraId="44E61F7E" w14:textId="371B1B09" w:rsidR="0001191D" w:rsidRPr="0001191D" w:rsidRDefault="004C65A3" w:rsidP="004C65A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Подрачје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емитување</w:t>
            </w:r>
            <w:proofErr w:type="spellEnd"/>
          </w:p>
        </w:tc>
        <w:tc>
          <w:tcPr>
            <w:tcW w:w="720" w:type="dxa"/>
            <w:hideMark/>
          </w:tcPr>
          <w:p w14:paraId="4B52F060" w14:textId="70E89B98" w:rsidR="0001191D" w:rsidRPr="0001191D" w:rsidRDefault="0001191D" w:rsidP="00A21CFC">
            <w:pPr>
              <w:jc w:val="center"/>
              <w:rPr>
                <w:rFonts w:ascii="Arial" w:hAnsi="Arial" w:cs="Arial"/>
                <w:b/>
              </w:rPr>
            </w:pPr>
            <w:r w:rsidRPr="0001191D">
              <w:rPr>
                <w:rFonts w:ascii="Arial" w:hAnsi="Arial" w:cs="Arial"/>
                <w:b/>
              </w:rPr>
              <w:t>РА</w:t>
            </w:r>
          </w:p>
        </w:tc>
        <w:tc>
          <w:tcPr>
            <w:tcW w:w="1890" w:type="dxa"/>
            <w:hideMark/>
          </w:tcPr>
          <w:p w14:paraId="47DC7747" w14:textId="70414085" w:rsidR="0001191D" w:rsidRPr="00485FDD" w:rsidRDefault="004C65A3" w:rsidP="00A21CFC">
            <w:pPr>
              <w:jc w:val="center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Одредба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 xml:space="preserve"> од </w:t>
            </w:r>
            <w:r w:rsidR="0001191D" w:rsidRPr="00485FDD">
              <w:rPr>
                <w:rFonts w:ascii="Arial" w:hAnsi="Arial" w:cs="Arial"/>
                <w:b/>
                <w:lang w:val="ru-RU"/>
              </w:rPr>
              <w:t xml:space="preserve">ЗАВМУ/ЗМ </w:t>
            </w:r>
            <w:proofErr w:type="spellStart"/>
            <w:r w:rsidR="0001191D" w:rsidRPr="00485FDD">
              <w:rPr>
                <w:rFonts w:ascii="Arial" w:hAnsi="Arial" w:cs="Arial"/>
                <w:b/>
                <w:lang w:val="ru-RU"/>
              </w:rPr>
              <w:t>која</w:t>
            </w:r>
            <w:proofErr w:type="spellEnd"/>
            <w:r w:rsidR="0001191D" w:rsidRPr="00485FDD">
              <w:rPr>
                <w:rFonts w:ascii="Arial" w:hAnsi="Arial" w:cs="Arial"/>
                <w:b/>
                <w:lang w:val="ru-RU"/>
              </w:rPr>
              <w:t xml:space="preserve"> е </w:t>
            </w:r>
            <w:proofErr w:type="spellStart"/>
            <w:r w:rsidR="0001191D" w:rsidRPr="00485FDD">
              <w:rPr>
                <w:rFonts w:ascii="Arial" w:hAnsi="Arial" w:cs="Arial"/>
                <w:b/>
                <w:lang w:val="ru-RU"/>
              </w:rPr>
              <w:t>прекршена</w:t>
            </w:r>
            <w:proofErr w:type="spellEnd"/>
          </w:p>
        </w:tc>
        <w:tc>
          <w:tcPr>
            <w:tcW w:w="1812" w:type="dxa"/>
            <w:hideMark/>
          </w:tcPr>
          <w:p w14:paraId="6FD8C7EA" w14:textId="77777777" w:rsidR="0001191D" w:rsidRPr="0001191D" w:rsidRDefault="0001191D" w:rsidP="00A21CF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1191D">
              <w:rPr>
                <w:rFonts w:ascii="Arial" w:hAnsi="Arial" w:cs="Arial"/>
                <w:b/>
              </w:rPr>
              <w:t>Опис</w:t>
            </w:r>
            <w:proofErr w:type="spellEnd"/>
            <w:r w:rsidRPr="00011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1191D">
              <w:rPr>
                <w:rFonts w:ascii="Arial" w:hAnsi="Arial" w:cs="Arial"/>
                <w:b/>
              </w:rPr>
              <w:t>на</w:t>
            </w:r>
            <w:proofErr w:type="spellEnd"/>
            <w:r w:rsidRPr="00011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1191D">
              <w:rPr>
                <w:rFonts w:ascii="Arial" w:hAnsi="Arial" w:cs="Arial"/>
                <w:b/>
              </w:rPr>
              <w:t>прекршувањето</w:t>
            </w:r>
            <w:proofErr w:type="spellEnd"/>
          </w:p>
        </w:tc>
        <w:tc>
          <w:tcPr>
            <w:tcW w:w="1272" w:type="dxa"/>
            <w:hideMark/>
          </w:tcPr>
          <w:p w14:paraId="6A7A5624" w14:textId="77777777" w:rsidR="0001191D" w:rsidRPr="0001191D" w:rsidRDefault="0001191D" w:rsidP="00A21CF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1191D">
              <w:rPr>
                <w:rFonts w:ascii="Arial" w:hAnsi="Arial" w:cs="Arial"/>
                <w:b/>
              </w:rPr>
              <w:t>Пропишани</w:t>
            </w:r>
            <w:proofErr w:type="spellEnd"/>
            <w:r w:rsidRPr="00011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1191D">
              <w:rPr>
                <w:rFonts w:ascii="Arial" w:hAnsi="Arial" w:cs="Arial"/>
                <w:b/>
              </w:rPr>
              <w:t>глоби</w:t>
            </w:r>
            <w:proofErr w:type="spellEnd"/>
            <w:r w:rsidRPr="00011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1191D">
              <w:rPr>
                <w:rFonts w:ascii="Arial" w:hAnsi="Arial" w:cs="Arial"/>
                <w:b/>
              </w:rPr>
              <w:t>во</w:t>
            </w:r>
            <w:proofErr w:type="spellEnd"/>
            <w:r w:rsidRPr="00011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1191D">
              <w:rPr>
                <w:rFonts w:ascii="Arial" w:hAnsi="Arial" w:cs="Arial"/>
                <w:b/>
              </w:rPr>
              <w:t>закон</w:t>
            </w:r>
            <w:proofErr w:type="spellEnd"/>
          </w:p>
        </w:tc>
        <w:tc>
          <w:tcPr>
            <w:tcW w:w="2139" w:type="dxa"/>
            <w:hideMark/>
          </w:tcPr>
          <w:p w14:paraId="72477FE9" w14:textId="77777777" w:rsidR="0001191D" w:rsidRPr="00485FDD" w:rsidRDefault="0001191D" w:rsidP="00A21CFC">
            <w:pPr>
              <w:jc w:val="center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Датум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 xml:space="preserve"> и 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месец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 xml:space="preserve"> на 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спроведување</w:t>
            </w:r>
            <w:proofErr w:type="spellEnd"/>
          </w:p>
        </w:tc>
        <w:tc>
          <w:tcPr>
            <w:tcW w:w="1347" w:type="dxa"/>
            <w:hideMark/>
          </w:tcPr>
          <w:p w14:paraId="3C030FDF" w14:textId="77777777" w:rsidR="0001191D" w:rsidRPr="00485FDD" w:rsidRDefault="0001191D" w:rsidP="00A21CF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85FDD">
              <w:rPr>
                <w:rFonts w:ascii="Arial" w:hAnsi="Arial" w:cs="Arial"/>
                <w:b/>
                <w:lang w:val="ru-RU"/>
              </w:rPr>
              <w:t xml:space="preserve">Година на 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спроведување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 xml:space="preserve"> на 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постапката</w:t>
            </w:r>
            <w:proofErr w:type="spellEnd"/>
          </w:p>
        </w:tc>
        <w:tc>
          <w:tcPr>
            <w:tcW w:w="1530" w:type="dxa"/>
            <w:hideMark/>
          </w:tcPr>
          <w:p w14:paraId="5C84AC29" w14:textId="77777777" w:rsidR="0001191D" w:rsidRPr="00485FDD" w:rsidRDefault="0001191D" w:rsidP="00A21CF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485FDD">
              <w:rPr>
                <w:rFonts w:ascii="Arial" w:hAnsi="Arial" w:cs="Arial"/>
                <w:b/>
                <w:lang w:val="ru-RU"/>
              </w:rPr>
              <w:t xml:space="preserve">Успешно 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спроведена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постапка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 xml:space="preserve"> за 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порамнување</w:t>
            </w:r>
            <w:proofErr w:type="spellEnd"/>
          </w:p>
        </w:tc>
        <w:tc>
          <w:tcPr>
            <w:tcW w:w="1527" w:type="dxa"/>
            <w:hideMark/>
          </w:tcPr>
          <w:p w14:paraId="68CD8C0A" w14:textId="77777777" w:rsidR="0001191D" w:rsidRPr="00485FDD" w:rsidRDefault="0001191D" w:rsidP="00A21CFC">
            <w:pPr>
              <w:jc w:val="center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Барање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 xml:space="preserve"> за 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поведување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 xml:space="preserve"> на 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прекршочна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постапка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 xml:space="preserve"> (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архивски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број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 xml:space="preserve"> и </w:t>
            </w:r>
            <w:proofErr w:type="spellStart"/>
            <w:r w:rsidRPr="00485FDD">
              <w:rPr>
                <w:rFonts w:ascii="Arial" w:hAnsi="Arial" w:cs="Arial"/>
                <w:b/>
                <w:lang w:val="ru-RU"/>
              </w:rPr>
              <w:t>датум</w:t>
            </w:r>
            <w:proofErr w:type="spellEnd"/>
            <w:r w:rsidRPr="00485FDD">
              <w:rPr>
                <w:rFonts w:ascii="Arial" w:hAnsi="Arial" w:cs="Arial"/>
                <w:b/>
                <w:lang w:val="ru-RU"/>
              </w:rPr>
              <w:t>)</w:t>
            </w:r>
          </w:p>
        </w:tc>
        <w:tc>
          <w:tcPr>
            <w:tcW w:w="1263" w:type="dxa"/>
            <w:hideMark/>
          </w:tcPr>
          <w:p w14:paraId="30825219" w14:textId="77777777" w:rsidR="0001191D" w:rsidRPr="0001191D" w:rsidRDefault="0001191D" w:rsidP="00A21CF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1191D">
              <w:rPr>
                <w:rFonts w:ascii="Arial" w:hAnsi="Arial" w:cs="Arial"/>
                <w:b/>
              </w:rPr>
              <w:t>Тек</w:t>
            </w:r>
            <w:proofErr w:type="spellEnd"/>
            <w:r w:rsidRPr="00011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1191D">
              <w:rPr>
                <w:rFonts w:ascii="Arial" w:hAnsi="Arial" w:cs="Arial"/>
                <w:b/>
              </w:rPr>
              <w:t>на</w:t>
            </w:r>
            <w:proofErr w:type="spellEnd"/>
            <w:r w:rsidRPr="00011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1191D">
              <w:rPr>
                <w:rFonts w:ascii="Arial" w:hAnsi="Arial" w:cs="Arial"/>
                <w:b/>
              </w:rPr>
              <w:t>постапката</w:t>
            </w:r>
            <w:proofErr w:type="spellEnd"/>
          </w:p>
        </w:tc>
        <w:tc>
          <w:tcPr>
            <w:tcW w:w="1890" w:type="dxa"/>
            <w:hideMark/>
          </w:tcPr>
          <w:p w14:paraId="1294433B" w14:textId="77777777" w:rsidR="0001191D" w:rsidRPr="0001191D" w:rsidRDefault="0001191D" w:rsidP="00A21CF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1191D">
              <w:rPr>
                <w:rFonts w:ascii="Arial" w:hAnsi="Arial" w:cs="Arial"/>
                <w:b/>
              </w:rPr>
              <w:t>Фаза</w:t>
            </w:r>
            <w:proofErr w:type="spellEnd"/>
            <w:r w:rsidRPr="00011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1191D">
              <w:rPr>
                <w:rFonts w:ascii="Arial" w:hAnsi="Arial" w:cs="Arial"/>
                <w:b/>
              </w:rPr>
              <w:t>на</w:t>
            </w:r>
            <w:proofErr w:type="spellEnd"/>
            <w:r w:rsidRPr="00011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1191D">
              <w:rPr>
                <w:rFonts w:ascii="Arial" w:hAnsi="Arial" w:cs="Arial"/>
                <w:b/>
              </w:rPr>
              <w:t>прекршочната</w:t>
            </w:r>
            <w:proofErr w:type="spellEnd"/>
            <w:r w:rsidRPr="000119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1191D">
              <w:rPr>
                <w:rFonts w:ascii="Arial" w:hAnsi="Arial" w:cs="Arial"/>
                <w:b/>
              </w:rPr>
              <w:t>постапката</w:t>
            </w:r>
            <w:proofErr w:type="spellEnd"/>
          </w:p>
        </w:tc>
        <w:tc>
          <w:tcPr>
            <w:tcW w:w="720" w:type="dxa"/>
            <w:hideMark/>
          </w:tcPr>
          <w:p w14:paraId="5CE3E01C" w14:textId="77777777" w:rsidR="0001191D" w:rsidRPr="0001191D" w:rsidRDefault="0001191D" w:rsidP="00A21CFC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1191D">
              <w:rPr>
                <w:rFonts w:ascii="Arial" w:hAnsi="Arial" w:cs="Arial"/>
                <w:b/>
              </w:rPr>
              <w:t>месец</w:t>
            </w:r>
            <w:proofErr w:type="spellEnd"/>
          </w:p>
        </w:tc>
      </w:tr>
      <w:tr w:rsidR="00E4192B" w:rsidRPr="0001191D" w14:paraId="61FFEDDC" w14:textId="77777777" w:rsidTr="004C65A3">
        <w:trPr>
          <w:trHeight w:val="5235"/>
        </w:trPr>
        <w:tc>
          <w:tcPr>
            <w:tcW w:w="2509" w:type="dxa"/>
            <w:hideMark/>
          </w:tcPr>
          <w:p w14:paraId="45C70470" w14:textId="77777777" w:rsidR="0001191D" w:rsidRPr="00485FDD" w:rsidRDefault="0001191D" w:rsidP="00A21CFC">
            <w:pPr>
              <w:jc w:val="center"/>
              <w:rPr>
                <w:lang w:val="ru-RU"/>
              </w:rPr>
            </w:pPr>
            <w:proofErr w:type="spellStart"/>
            <w:r w:rsidRPr="00485FDD">
              <w:rPr>
                <w:lang w:val="ru-RU"/>
              </w:rPr>
              <w:t>Јавно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радиодифузно</w:t>
            </w:r>
            <w:proofErr w:type="spellEnd"/>
            <w:r w:rsidRPr="00485FDD">
              <w:rPr>
                <w:lang w:val="ru-RU"/>
              </w:rPr>
              <w:br/>
              <w:t xml:space="preserve"> </w:t>
            </w:r>
            <w:proofErr w:type="spellStart"/>
            <w:r w:rsidRPr="00485FDD">
              <w:rPr>
                <w:lang w:val="ru-RU"/>
              </w:rPr>
              <w:t>претпријатие</w:t>
            </w:r>
            <w:proofErr w:type="spellEnd"/>
            <w:r w:rsidRPr="00485FDD">
              <w:rPr>
                <w:lang w:val="ru-RU"/>
              </w:rPr>
              <w:t xml:space="preserve"> МАКЕДОНСКА </w:t>
            </w:r>
            <w:r w:rsidRPr="00485FDD">
              <w:rPr>
                <w:lang w:val="ru-RU"/>
              </w:rPr>
              <w:br/>
              <w:t xml:space="preserve">РАДИОТЕЛЕВИЗИЈА </w:t>
            </w:r>
            <w:proofErr w:type="spellStart"/>
            <w:r w:rsidRPr="00485FDD">
              <w:rPr>
                <w:lang w:val="ru-RU"/>
              </w:rPr>
              <w:t>Скопје</w:t>
            </w:r>
            <w:proofErr w:type="spellEnd"/>
            <w:r w:rsidRPr="00485FDD">
              <w:rPr>
                <w:lang w:val="ru-RU"/>
              </w:rPr>
              <w:t>,</w:t>
            </w:r>
            <w:r w:rsidRPr="00485FDD">
              <w:rPr>
                <w:lang w:val="ru-RU"/>
              </w:rPr>
              <w:br/>
              <w:t xml:space="preserve"> </w:t>
            </w:r>
            <w:proofErr w:type="spellStart"/>
            <w:r w:rsidRPr="00485FDD">
              <w:rPr>
                <w:lang w:val="ru-RU"/>
              </w:rPr>
              <w:t>Македонско</w:t>
            </w:r>
            <w:proofErr w:type="spellEnd"/>
            <w:r w:rsidRPr="00485FDD">
              <w:rPr>
                <w:lang w:val="ru-RU"/>
              </w:rPr>
              <w:t xml:space="preserve"> радио – </w:t>
            </w:r>
            <w:r w:rsidRPr="00485FDD">
              <w:rPr>
                <w:lang w:val="ru-RU"/>
              </w:rPr>
              <w:br/>
            </w:r>
            <w:proofErr w:type="spellStart"/>
            <w:r w:rsidRPr="00485FDD">
              <w:rPr>
                <w:lang w:val="ru-RU"/>
              </w:rPr>
              <w:t>Прв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програмски</w:t>
            </w:r>
            <w:proofErr w:type="spellEnd"/>
            <w:r w:rsidRPr="00485FDD">
              <w:rPr>
                <w:lang w:val="ru-RU"/>
              </w:rPr>
              <w:t xml:space="preserve"> сервис (МРА1)</w:t>
            </w:r>
            <w:r w:rsidRPr="00485FDD">
              <w:rPr>
                <w:lang w:val="ru-RU"/>
              </w:rPr>
              <w:br/>
            </w:r>
            <w:r w:rsidRPr="00485FDD">
              <w:rPr>
                <w:lang w:val="ru-RU"/>
              </w:rPr>
              <w:br/>
            </w:r>
            <w:proofErr w:type="spellStart"/>
            <w:r w:rsidRPr="00485FDD">
              <w:rPr>
                <w:lang w:val="ru-RU"/>
              </w:rPr>
              <w:t>Марјан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Цветковски</w:t>
            </w:r>
            <w:proofErr w:type="spellEnd"/>
            <w:r w:rsidRPr="00485FDD">
              <w:rPr>
                <w:lang w:val="ru-RU"/>
              </w:rPr>
              <w:t xml:space="preserve">, </w:t>
            </w:r>
            <w:proofErr w:type="spellStart"/>
            <w:r w:rsidRPr="00485FDD">
              <w:rPr>
                <w:lang w:val="ru-RU"/>
              </w:rPr>
              <w:t>одговорно</w:t>
            </w:r>
            <w:proofErr w:type="spellEnd"/>
            <w:r w:rsidRPr="00485FDD">
              <w:rPr>
                <w:lang w:val="ru-RU"/>
              </w:rPr>
              <w:t xml:space="preserve"> лице на </w:t>
            </w:r>
            <w:proofErr w:type="spellStart"/>
            <w:r w:rsidRPr="00485FDD">
              <w:rPr>
                <w:lang w:val="ru-RU"/>
              </w:rPr>
              <w:t>правното</w:t>
            </w:r>
            <w:proofErr w:type="spellEnd"/>
            <w:r w:rsidRPr="00485FDD">
              <w:rPr>
                <w:lang w:val="ru-RU"/>
              </w:rPr>
              <w:t xml:space="preserve"> лице, директор на </w:t>
            </w:r>
            <w:proofErr w:type="gramStart"/>
            <w:r w:rsidRPr="00485FDD">
              <w:rPr>
                <w:lang w:val="ru-RU"/>
              </w:rPr>
              <w:t>ЈРП  МАКЕДОНСКА</w:t>
            </w:r>
            <w:proofErr w:type="gramEnd"/>
            <w:r w:rsidRPr="00485FDD">
              <w:rPr>
                <w:lang w:val="ru-RU"/>
              </w:rPr>
              <w:t xml:space="preserve"> РАДИОТЕЛЕВИЗИЈА </w:t>
            </w:r>
            <w:proofErr w:type="spellStart"/>
            <w:r w:rsidRPr="00485FDD">
              <w:rPr>
                <w:lang w:val="ru-RU"/>
              </w:rPr>
              <w:t>Скопје</w:t>
            </w:r>
            <w:proofErr w:type="spellEnd"/>
          </w:p>
        </w:tc>
        <w:tc>
          <w:tcPr>
            <w:tcW w:w="906" w:type="dxa"/>
            <w:noWrap/>
            <w:hideMark/>
          </w:tcPr>
          <w:p w14:paraId="7F022848" w14:textId="77777777" w:rsidR="0001191D" w:rsidRPr="0001191D" w:rsidRDefault="0001191D" w:rsidP="00A21CFC">
            <w:pPr>
              <w:jc w:val="center"/>
            </w:pPr>
            <w:proofErr w:type="spellStart"/>
            <w:r w:rsidRPr="0001191D">
              <w:t>Скопје</w:t>
            </w:r>
            <w:proofErr w:type="spellEnd"/>
          </w:p>
        </w:tc>
        <w:tc>
          <w:tcPr>
            <w:tcW w:w="1530" w:type="dxa"/>
            <w:noWrap/>
            <w:hideMark/>
          </w:tcPr>
          <w:p w14:paraId="10D04C11" w14:textId="2B998A47" w:rsidR="0001191D" w:rsidRPr="0001191D" w:rsidRDefault="0001191D" w:rsidP="00A21CFC">
            <w:pPr>
              <w:jc w:val="center"/>
            </w:pPr>
            <w:proofErr w:type="spellStart"/>
            <w:r w:rsidRPr="0001191D">
              <w:t>Територија</w:t>
            </w:r>
            <w:proofErr w:type="spellEnd"/>
            <w:r w:rsidRPr="0001191D">
              <w:t xml:space="preserve"> </w:t>
            </w:r>
            <w:proofErr w:type="spellStart"/>
            <w:r w:rsidRPr="0001191D">
              <w:t>на</w:t>
            </w:r>
            <w:proofErr w:type="spellEnd"/>
            <w:r w:rsidRPr="0001191D">
              <w:t xml:space="preserve"> РМ</w:t>
            </w:r>
          </w:p>
        </w:tc>
        <w:tc>
          <w:tcPr>
            <w:tcW w:w="720" w:type="dxa"/>
            <w:noWrap/>
            <w:hideMark/>
          </w:tcPr>
          <w:p w14:paraId="2202F009" w14:textId="77777777" w:rsidR="0001191D" w:rsidRPr="0001191D" w:rsidRDefault="0001191D" w:rsidP="00A21CFC">
            <w:pPr>
              <w:jc w:val="center"/>
            </w:pPr>
            <w:r w:rsidRPr="0001191D">
              <w:t>РА</w:t>
            </w:r>
          </w:p>
        </w:tc>
        <w:tc>
          <w:tcPr>
            <w:tcW w:w="1890" w:type="dxa"/>
            <w:hideMark/>
          </w:tcPr>
          <w:p w14:paraId="65BF4429" w14:textId="77777777" w:rsidR="0001191D" w:rsidRPr="00485FDD" w:rsidRDefault="0001191D" w:rsidP="00A21CFC">
            <w:pPr>
              <w:jc w:val="center"/>
              <w:rPr>
                <w:lang w:val="ru-RU"/>
              </w:rPr>
            </w:pPr>
            <w:r w:rsidRPr="00485FDD">
              <w:rPr>
                <w:lang w:val="ru-RU"/>
              </w:rPr>
              <w:t xml:space="preserve">член 14 од Закон </w:t>
            </w:r>
            <w:r w:rsidRPr="00485FDD">
              <w:rPr>
                <w:lang w:val="ru-RU"/>
              </w:rPr>
              <w:br/>
              <w:t xml:space="preserve">за </w:t>
            </w:r>
            <w:proofErr w:type="spellStart"/>
            <w:r w:rsidRPr="00485FDD">
              <w:rPr>
                <w:lang w:val="ru-RU"/>
              </w:rPr>
              <w:t>медуми</w:t>
            </w:r>
            <w:proofErr w:type="spellEnd"/>
          </w:p>
        </w:tc>
        <w:tc>
          <w:tcPr>
            <w:tcW w:w="1812" w:type="dxa"/>
            <w:hideMark/>
          </w:tcPr>
          <w:p w14:paraId="75A6D041" w14:textId="77777777" w:rsidR="0001191D" w:rsidRPr="00485FDD" w:rsidRDefault="0001191D" w:rsidP="00A21CFC">
            <w:pPr>
              <w:jc w:val="center"/>
              <w:rPr>
                <w:lang w:val="ru-RU"/>
              </w:rPr>
            </w:pPr>
            <w:r w:rsidRPr="00485FDD">
              <w:rPr>
                <w:lang w:val="ru-RU"/>
              </w:rPr>
              <w:t xml:space="preserve">не </w:t>
            </w:r>
            <w:proofErr w:type="spellStart"/>
            <w:r w:rsidRPr="00485FDD">
              <w:rPr>
                <w:lang w:val="ru-RU"/>
              </w:rPr>
              <w:t>објавување</w:t>
            </w:r>
            <w:proofErr w:type="spellEnd"/>
            <w:r w:rsidRPr="00485FDD">
              <w:rPr>
                <w:lang w:val="ru-RU"/>
              </w:rPr>
              <w:t xml:space="preserve"> на </w:t>
            </w:r>
            <w:proofErr w:type="spellStart"/>
            <w:r w:rsidRPr="00485FDD">
              <w:rPr>
                <w:lang w:val="ru-RU"/>
              </w:rPr>
              <w:t>нужните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административни</w:t>
            </w:r>
            <w:proofErr w:type="spellEnd"/>
            <w:r w:rsidRPr="00485FDD">
              <w:rPr>
                <w:lang w:val="ru-RU"/>
              </w:rPr>
              <w:br/>
            </w:r>
            <w:proofErr w:type="spellStart"/>
            <w:r w:rsidRPr="00485FDD">
              <w:rPr>
                <w:lang w:val="ru-RU"/>
              </w:rPr>
              <w:t>податоци</w:t>
            </w:r>
            <w:proofErr w:type="spellEnd"/>
            <w:r w:rsidRPr="00485FDD">
              <w:rPr>
                <w:lang w:val="ru-RU"/>
              </w:rPr>
              <w:t xml:space="preserve"> за </w:t>
            </w:r>
            <w:proofErr w:type="spellStart"/>
            <w:r w:rsidRPr="00485FDD">
              <w:rPr>
                <w:lang w:val="ru-RU"/>
              </w:rPr>
              <w:t>уредувачкиот</w:t>
            </w:r>
            <w:proofErr w:type="spellEnd"/>
            <w:r w:rsidRPr="00485FDD">
              <w:rPr>
                <w:lang w:val="ru-RU"/>
              </w:rPr>
              <w:t xml:space="preserve">, </w:t>
            </w:r>
            <w:r w:rsidRPr="00485FDD">
              <w:rPr>
                <w:lang w:val="ru-RU"/>
              </w:rPr>
              <w:br/>
              <w:t xml:space="preserve">за </w:t>
            </w:r>
            <w:proofErr w:type="spellStart"/>
            <w:r w:rsidRPr="00485FDD">
              <w:rPr>
                <w:lang w:val="ru-RU"/>
              </w:rPr>
              <w:t>авторскиот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новинарско</w:t>
            </w:r>
            <w:proofErr w:type="spellEnd"/>
            <w:r w:rsidRPr="00485FDD">
              <w:rPr>
                <w:lang w:val="ru-RU"/>
              </w:rPr>
              <w:t xml:space="preserve"> – </w:t>
            </w:r>
            <w:proofErr w:type="spellStart"/>
            <w:r w:rsidRPr="00485FDD">
              <w:rPr>
                <w:lang w:val="ru-RU"/>
              </w:rPr>
              <w:t>реализаторски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тим</w:t>
            </w:r>
            <w:proofErr w:type="spellEnd"/>
            <w:r w:rsidRPr="00485FDD">
              <w:rPr>
                <w:lang w:val="ru-RU"/>
              </w:rPr>
              <w:t>,</w:t>
            </w:r>
            <w:r w:rsidRPr="00485FDD">
              <w:rPr>
                <w:lang w:val="ru-RU"/>
              </w:rPr>
              <w:br/>
              <w:t xml:space="preserve"> </w:t>
            </w:r>
            <w:proofErr w:type="spellStart"/>
            <w:r w:rsidRPr="00485FDD">
              <w:rPr>
                <w:lang w:val="ru-RU"/>
              </w:rPr>
              <w:t>ниту</w:t>
            </w:r>
            <w:proofErr w:type="spellEnd"/>
            <w:r w:rsidRPr="00485FDD">
              <w:rPr>
                <w:lang w:val="ru-RU"/>
              </w:rPr>
              <w:t xml:space="preserve"> за </w:t>
            </w:r>
            <w:proofErr w:type="spellStart"/>
            <w:r w:rsidRPr="00485FDD">
              <w:rPr>
                <w:lang w:val="ru-RU"/>
              </w:rPr>
              <w:t>датумот</w:t>
            </w:r>
            <w:proofErr w:type="spellEnd"/>
            <w:r w:rsidRPr="00485FDD">
              <w:rPr>
                <w:lang w:val="ru-RU"/>
              </w:rPr>
              <w:t xml:space="preserve"> на </w:t>
            </w:r>
            <w:proofErr w:type="spellStart"/>
            <w:r w:rsidRPr="00485FDD">
              <w:rPr>
                <w:lang w:val="ru-RU"/>
              </w:rPr>
              <w:t>продукцијата</w:t>
            </w:r>
            <w:proofErr w:type="spellEnd"/>
          </w:p>
        </w:tc>
        <w:tc>
          <w:tcPr>
            <w:tcW w:w="1272" w:type="dxa"/>
            <w:hideMark/>
          </w:tcPr>
          <w:p w14:paraId="1B903504" w14:textId="56D51E1B" w:rsidR="0001191D" w:rsidRPr="00485FDD" w:rsidRDefault="0001191D" w:rsidP="00A21CFC">
            <w:pPr>
              <w:jc w:val="center"/>
              <w:rPr>
                <w:lang w:val="ru-RU"/>
              </w:rPr>
            </w:pPr>
            <w:r w:rsidRPr="00485FDD">
              <w:rPr>
                <w:lang w:val="ru-RU"/>
              </w:rPr>
              <w:t xml:space="preserve">4.000 евра за </w:t>
            </w:r>
            <w:proofErr w:type="spellStart"/>
            <w:r w:rsidRPr="00485FDD">
              <w:rPr>
                <w:lang w:val="ru-RU"/>
              </w:rPr>
              <w:t>правното</w:t>
            </w:r>
            <w:proofErr w:type="spellEnd"/>
            <w:r w:rsidRPr="00485FDD">
              <w:rPr>
                <w:lang w:val="ru-RU"/>
              </w:rPr>
              <w:t xml:space="preserve"> лице и  </w:t>
            </w:r>
            <w:r w:rsidRPr="00485FDD">
              <w:rPr>
                <w:lang w:val="ru-RU"/>
              </w:rPr>
              <w:br/>
              <w:t xml:space="preserve">500 евра за </w:t>
            </w:r>
            <w:proofErr w:type="spellStart"/>
            <w:r w:rsidRPr="00485FDD">
              <w:rPr>
                <w:lang w:val="ru-RU"/>
              </w:rPr>
              <w:t>одговорното</w:t>
            </w:r>
            <w:proofErr w:type="spellEnd"/>
            <w:r w:rsidRPr="00485FDD">
              <w:rPr>
                <w:lang w:val="ru-RU"/>
              </w:rPr>
              <w:t xml:space="preserve"> лице </w:t>
            </w:r>
            <w:r w:rsidRPr="00485FDD">
              <w:rPr>
                <w:lang w:val="ru-RU"/>
              </w:rPr>
              <w:br/>
              <w:t xml:space="preserve">во </w:t>
            </w:r>
            <w:proofErr w:type="spellStart"/>
            <w:r w:rsidRPr="00485FDD">
              <w:rPr>
                <w:lang w:val="ru-RU"/>
              </w:rPr>
              <w:t>правното</w:t>
            </w:r>
            <w:proofErr w:type="spellEnd"/>
            <w:r w:rsidRPr="00485FDD">
              <w:rPr>
                <w:lang w:val="ru-RU"/>
              </w:rPr>
              <w:t xml:space="preserve"> лице</w:t>
            </w:r>
          </w:p>
        </w:tc>
        <w:tc>
          <w:tcPr>
            <w:tcW w:w="2139" w:type="dxa"/>
            <w:hideMark/>
          </w:tcPr>
          <w:p w14:paraId="064EA769" w14:textId="0F345498" w:rsidR="0001191D" w:rsidRPr="00485FDD" w:rsidRDefault="0001191D" w:rsidP="00A21CFC">
            <w:pPr>
              <w:jc w:val="center"/>
              <w:rPr>
                <w:lang w:val="ru-RU"/>
              </w:rPr>
            </w:pPr>
            <w:r w:rsidRPr="00485FDD">
              <w:rPr>
                <w:lang w:val="ru-RU"/>
              </w:rPr>
              <w:t xml:space="preserve">успешно </w:t>
            </w:r>
            <w:proofErr w:type="spellStart"/>
            <w:r w:rsidRPr="00485FDD">
              <w:rPr>
                <w:lang w:val="ru-RU"/>
              </w:rPr>
              <w:t>спроведена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постапка</w:t>
            </w:r>
            <w:proofErr w:type="spellEnd"/>
            <w:r w:rsidRPr="00485FDD">
              <w:rPr>
                <w:lang w:val="ru-RU"/>
              </w:rPr>
              <w:t xml:space="preserve"> за </w:t>
            </w:r>
            <w:proofErr w:type="spellStart"/>
            <w:r w:rsidRPr="00485FDD">
              <w:rPr>
                <w:lang w:val="ru-RU"/>
              </w:rPr>
              <w:t>порамнување</w:t>
            </w:r>
            <w:proofErr w:type="spellEnd"/>
            <w:r w:rsidR="004C65A3" w:rsidRPr="00485FDD">
              <w:rPr>
                <w:lang w:val="ru-RU"/>
              </w:rPr>
              <w:t xml:space="preserve"> </w:t>
            </w:r>
            <w:r w:rsidRPr="00485FDD">
              <w:rPr>
                <w:lang w:val="ru-RU"/>
              </w:rPr>
              <w:t>30.08.2018 година</w:t>
            </w:r>
          </w:p>
        </w:tc>
        <w:tc>
          <w:tcPr>
            <w:tcW w:w="1347" w:type="dxa"/>
            <w:noWrap/>
            <w:hideMark/>
          </w:tcPr>
          <w:p w14:paraId="1279092A" w14:textId="77777777" w:rsidR="0001191D" w:rsidRPr="0001191D" w:rsidRDefault="0001191D" w:rsidP="00A21CFC">
            <w:pPr>
              <w:jc w:val="center"/>
            </w:pPr>
            <w:r w:rsidRPr="0001191D">
              <w:t>2018</w:t>
            </w:r>
          </w:p>
        </w:tc>
        <w:tc>
          <w:tcPr>
            <w:tcW w:w="1530" w:type="dxa"/>
            <w:noWrap/>
            <w:hideMark/>
          </w:tcPr>
          <w:p w14:paraId="48615591" w14:textId="77777777" w:rsidR="0001191D" w:rsidRPr="0001191D" w:rsidRDefault="0001191D" w:rsidP="00A21CFC">
            <w:pPr>
              <w:jc w:val="center"/>
            </w:pPr>
            <w:proofErr w:type="spellStart"/>
            <w:r w:rsidRPr="0001191D">
              <w:t>Да</w:t>
            </w:r>
            <w:proofErr w:type="spellEnd"/>
          </w:p>
        </w:tc>
        <w:tc>
          <w:tcPr>
            <w:tcW w:w="1527" w:type="dxa"/>
            <w:noWrap/>
            <w:hideMark/>
          </w:tcPr>
          <w:p w14:paraId="591C7630" w14:textId="77777777" w:rsidR="0001191D" w:rsidRPr="0001191D" w:rsidRDefault="0001191D" w:rsidP="00A21CFC">
            <w:pPr>
              <w:jc w:val="center"/>
            </w:pPr>
            <w:r w:rsidRPr="0001191D">
              <w:t>/</w:t>
            </w:r>
          </w:p>
        </w:tc>
        <w:tc>
          <w:tcPr>
            <w:tcW w:w="1263" w:type="dxa"/>
            <w:noWrap/>
            <w:hideMark/>
          </w:tcPr>
          <w:p w14:paraId="33EEF976" w14:textId="77777777" w:rsidR="0001191D" w:rsidRPr="0001191D" w:rsidRDefault="0001191D" w:rsidP="00A21CFC">
            <w:pPr>
              <w:jc w:val="center"/>
            </w:pPr>
            <w:proofErr w:type="spellStart"/>
            <w:r w:rsidRPr="0001191D">
              <w:t>завршена</w:t>
            </w:r>
            <w:proofErr w:type="spellEnd"/>
          </w:p>
        </w:tc>
        <w:tc>
          <w:tcPr>
            <w:tcW w:w="1890" w:type="dxa"/>
            <w:noWrap/>
            <w:hideMark/>
          </w:tcPr>
          <w:p w14:paraId="71E4FE87" w14:textId="77777777" w:rsidR="0001191D" w:rsidRPr="0001191D" w:rsidRDefault="0001191D" w:rsidP="00A21CFC">
            <w:pPr>
              <w:jc w:val="center"/>
            </w:pPr>
            <w:r w:rsidRPr="0001191D">
              <w:t>/</w:t>
            </w:r>
          </w:p>
        </w:tc>
        <w:tc>
          <w:tcPr>
            <w:tcW w:w="720" w:type="dxa"/>
            <w:hideMark/>
          </w:tcPr>
          <w:p w14:paraId="79057900" w14:textId="77777777" w:rsidR="0001191D" w:rsidRPr="0001191D" w:rsidRDefault="0001191D" w:rsidP="00A21CFC">
            <w:pPr>
              <w:jc w:val="center"/>
            </w:pPr>
            <w:proofErr w:type="spellStart"/>
            <w:r w:rsidRPr="0001191D">
              <w:t>август</w:t>
            </w:r>
            <w:proofErr w:type="spellEnd"/>
          </w:p>
        </w:tc>
      </w:tr>
      <w:tr w:rsidR="00E4192B" w:rsidRPr="0001191D" w14:paraId="6FD89CB6" w14:textId="77777777" w:rsidTr="004C65A3">
        <w:trPr>
          <w:trHeight w:val="3765"/>
        </w:trPr>
        <w:tc>
          <w:tcPr>
            <w:tcW w:w="2509" w:type="dxa"/>
            <w:hideMark/>
          </w:tcPr>
          <w:p w14:paraId="1BD87A17" w14:textId="69FCC16A" w:rsidR="0001191D" w:rsidRPr="00485FDD" w:rsidRDefault="0001191D" w:rsidP="00A21CFC">
            <w:pPr>
              <w:jc w:val="center"/>
              <w:rPr>
                <w:lang w:val="ru-RU"/>
              </w:rPr>
            </w:pPr>
            <w:proofErr w:type="spellStart"/>
            <w:r w:rsidRPr="00485FDD">
              <w:rPr>
                <w:lang w:val="ru-RU"/>
              </w:rPr>
              <w:t>Трговско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радиодифузно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друштво</w:t>
            </w:r>
            <w:proofErr w:type="spellEnd"/>
            <w:r w:rsidRPr="00485FDD">
              <w:rPr>
                <w:lang w:val="ru-RU"/>
              </w:rPr>
              <w:t xml:space="preserve"> РФМ ДООЕЛ </w:t>
            </w:r>
            <w:proofErr w:type="spellStart"/>
            <w:r w:rsidRPr="00485FDD">
              <w:rPr>
                <w:lang w:val="ru-RU"/>
              </w:rPr>
              <w:t>Скопје</w:t>
            </w:r>
            <w:proofErr w:type="spellEnd"/>
            <w:r w:rsidRPr="00485FDD">
              <w:rPr>
                <w:lang w:val="ru-RU"/>
              </w:rPr>
              <w:br/>
            </w:r>
            <w:r w:rsidRPr="00485FDD">
              <w:rPr>
                <w:lang w:val="ru-RU"/>
              </w:rPr>
              <w:br/>
            </w:r>
            <w:proofErr w:type="spellStart"/>
            <w:r w:rsidRPr="00485FDD">
              <w:rPr>
                <w:lang w:val="ru-RU"/>
              </w:rPr>
              <w:t>Емилија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Евтимова</w:t>
            </w:r>
            <w:proofErr w:type="spellEnd"/>
            <w:r w:rsidRPr="00485FDD">
              <w:rPr>
                <w:lang w:val="ru-RU"/>
              </w:rPr>
              <w:t xml:space="preserve"> - </w:t>
            </w:r>
            <w:proofErr w:type="spellStart"/>
            <w:r w:rsidRPr="00485FDD">
              <w:rPr>
                <w:lang w:val="ru-RU"/>
              </w:rPr>
              <w:t>Гоговска</w:t>
            </w:r>
            <w:proofErr w:type="spellEnd"/>
            <w:r w:rsidRPr="00485FDD">
              <w:rPr>
                <w:lang w:val="ru-RU"/>
              </w:rPr>
              <w:t xml:space="preserve">, </w:t>
            </w:r>
            <w:proofErr w:type="spellStart"/>
            <w:r w:rsidRPr="00485FDD">
              <w:rPr>
                <w:lang w:val="ru-RU"/>
              </w:rPr>
              <w:t>одговорно</w:t>
            </w:r>
            <w:proofErr w:type="spellEnd"/>
            <w:r w:rsidRPr="00485FDD">
              <w:rPr>
                <w:lang w:val="ru-RU"/>
              </w:rPr>
              <w:t xml:space="preserve"> лице на </w:t>
            </w:r>
            <w:proofErr w:type="spellStart"/>
            <w:r w:rsidRPr="00485FDD">
              <w:rPr>
                <w:lang w:val="ru-RU"/>
              </w:rPr>
              <w:t>програмата</w:t>
            </w:r>
            <w:proofErr w:type="spellEnd"/>
            <w:r w:rsidRPr="00485FDD">
              <w:rPr>
                <w:lang w:val="ru-RU"/>
              </w:rPr>
              <w:t xml:space="preserve"> во </w:t>
            </w:r>
            <w:proofErr w:type="spellStart"/>
            <w:r w:rsidRPr="00485FDD">
              <w:rPr>
                <w:lang w:val="ru-RU"/>
              </w:rPr>
              <w:t>правното</w:t>
            </w:r>
            <w:proofErr w:type="spellEnd"/>
            <w:r w:rsidRPr="00485FDD">
              <w:rPr>
                <w:lang w:val="ru-RU"/>
              </w:rPr>
              <w:t xml:space="preserve"> лице</w:t>
            </w:r>
          </w:p>
        </w:tc>
        <w:tc>
          <w:tcPr>
            <w:tcW w:w="906" w:type="dxa"/>
            <w:hideMark/>
          </w:tcPr>
          <w:p w14:paraId="5AD08D8F" w14:textId="77777777" w:rsidR="0001191D" w:rsidRPr="0001191D" w:rsidRDefault="0001191D" w:rsidP="00A21CFC">
            <w:pPr>
              <w:jc w:val="center"/>
            </w:pPr>
            <w:proofErr w:type="spellStart"/>
            <w:r w:rsidRPr="0001191D">
              <w:t>Скопје</w:t>
            </w:r>
            <w:proofErr w:type="spellEnd"/>
          </w:p>
        </w:tc>
        <w:tc>
          <w:tcPr>
            <w:tcW w:w="1530" w:type="dxa"/>
            <w:hideMark/>
          </w:tcPr>
          <w:p w14:paraId="0DD3928D" w14:textId="77777777" w:rsidR="0001191D" w:rsidRPr="0001191D" w:rsidRDefault="0001191D" w:rsidP="00A21CFC">
            <w:pPr>
              <w:jc w:val="center"/>
            </w:pPr>
            <w:proofErr w:type="spellStart"/>
            <w:r w:rsidRPr="0001191D">
              <w:t>регионално</w:t>
            </w:r>
            <w:proofErr w:type="spellEnd"/>
          </w:p>
        </w:tc>
        <w:tc>
          <w:tcPr>
            <w:tcW w:w="720" w:type="dxa"/>
            <w:hideMark/>
          </w:tcPr>
          <w:p w14:paraId="08A9D868" w14:textId="77777777" w:rsidR="0001191D" w:rsidRPr="0001191D" w:rsidRDefault="0001191D" w:rsidP="00A21CFC">
            <w:pPr>
              <w:jc w:val="center"/>
            </w:pPr>
            <w:r w:rsidRPr="0001191D">
              <w:t>РА</w:t>
            </w:r>
          </w:p>
        </w:tc>
        <w:tc>
          <w:tcPr>
            <w:tcW w:w="1890" w:type="dxa"/>
            <w:hideMark/>
          </w:tcPr>
          <w:p w14:paraId="76DFD58F" w14:textId="2094E830" w:rsidR="0001191D" w:rsidRPr="00485FDD" w:rsidRDefault="0001191D" w:rsidP="00A21CFC">
            <w:pPr>
              <w:jc w:val="center"/>
              <w:rPr>
                <w:lang w:val="ru-RU"/>
              </w:rPr>
            </w:pPr>
            <w:r w:rsidRPr="00485FDD">
              <w:rPr>
                <w:lang w:val="ru-RU"/>
              </w:rPr>
              <w:t xml:space="preserve">член 67 став 6 од </w:t>
            </w:r>
            <w:proofErr w:type="spellStart"/>
            <w:r w:rsidRPr="00485FDD">
              <w:rPr>
                <w:lang w:val="ru-RU"/>
              </w:rPr>
              <w:t>Законот</w:t>
            </w:r>
            <w:proofErr w:type="spellEnd"/>
            <w:r w:rsidRPr="00485FDD">
              <w:rPr>
                <w:lang w:val="ru-RU"/>
              </w:rPr>
              <w:t xml:space="preserve"> за аудио и </w:t>
            </w:r>
            <w:proofErr w:type="spellStart"/>
            <w:r w:rsidRPr="00485FDD">
              <w:rPr>
                <w:lang w:val="ru-RU"/>
              </w:rPr>
              <w:t>аудиовизуелни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медиумски</w:t>
            </w:r>
            <w:proofErr w:type="spellEnd"/>
            <w:r w:rsidRPr="00485FDD">
              <w:rPr>
                <w:lang w:val="ru-RU"/>
              </w:rPr>
              <w:t xml:space="preserve"> услуги</w:t>
            </w:r>
          </w:p>
        </w:tc>
        <w:tc>
          <w:tcPr>
            <w:tcW w:w="1812" w:type="dxa"/>
            <w:hideMark/>
          </w:tcPr>
          <w:p w14:paraId="0410CF9B" w14:textId="0B9C3A67" w:rsidR="0001191D" w:rsidRPr="00485FDD" w:rsidRDefault="0001191D" w:rsidP="00A21CFC">
            <w:pPr>
              <w:jc w:val="center"/>
              <w:rPr>
                <w:lang w:val="ru-RU"/>
              </w:rPr>
            </w:pPr>
            <w:proofErr w:type="spellStart"/>
            <w:r w:rsidRPr="00485FDD">
              <w:rPr>
                <w:lang w:val="ru-RU"/>
              </w:rPr>
              <w:t>радиодифузерот</w:t>
            </w:r>
            <w:proofErr w:type="spellEnd"/>
            <w:r w:rsidRPr="00485FDD">
              <w:rPr>
                <w:lang w:val="ru-RU"/>
              </w:rPr>
              <w:t xml:space="preserve"> не </w:t>
            </w:r>
            <w:proofErr w:type="spellStart"/>
            <w:r w:rsidRPr="00485FDD">
              <w:rPr>
                <w:lang w:val="ru-RU"/>
              </w:rPr>
              <w:t>спроведуваше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најмалку</w:t>
            </w:r>
            <w:proofErr w:type="spellEnd"/>
            <w:r w:rsidRPr="00485FDD">
              <w:rPr>
                <w:lang w:val="ru-RU"/>
              </w:rPr>
              <w:t xml:space="preserve"> 80% од </w:t>
            </w:r>
            <w:proofErr w:type="spellStart"/>
            <w:r w:rsidRPr="00485FDD">
              <w:rPr>
                <w:lang w:val="ru-RU"/>
              </w:rPr>
              <w:t>програмскиот</w:t>
            </w:r>
            <w:proofErr w:type="spellEnd"/>
            <w:r w:rsidRPr="00485FDD">
              <w:rPr>
                <w:lang w:val="ru-RU"/>
              </w:rPr>
              <w:t xml:space="preserve"> концепт за </w:t>
            </w:r>
            <w:proofErr w:type="spellStart"/>
            <w:r w:rsidRPr="00485FDD">
              <w:rPr>
                <w:lang w:val="ru-RU"/>
              </w:rPr>
              <w:t>кој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му</w:t>
            </w:r>
            <w:proofErr w:type="spellEnd"/>
            <w:r w:rsidRPr="00485FDD">
              <w:rPr>
                <w:lang w:val="ru-RU"/>
              </w:rPr>
              <w:t xml:space="preserve"> е </w:t>
            </w:r>
            <w:proofErr w:type="spellStart"/>
            <w:r w:rsidRPr="00485FDD">
              <w:rPr>
                <w:lang w:val="ru-RU"/>
              </w:rPr>
              <w:t>издадена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дозволата</w:t>
            </w:r>
            <w:proofErr w:type="spellEnd"/>
            <w:r w:rsidRPr="00485FDD">
              <w:rPr>
                <w:lang w:val="ru-RU"/>
              </w:rPr>
              <w:t xml:space="preserve"> во </w:t>
            </w:r>
            <w:proofErr w:type="spellStart"/>
            <w:r w:rsidRPr="00485FDD">
              <w:rPr>
                <w:lang w:val="ru-RU"/>
              </w:rPr>
              <w:t>текот</w:t>
            </w:r>
            <w:proofErr w:type="spellEnd"/>
            <w:r w:rsidRPr="00485FDD">
              <w:rPr>
                <w:lang w:val="ru-RU"/>
              </w:rPr>
              <w:t xml:space="preserve"> на </w:t>
            </w:r>
            <w:proofErr w:type="spellStart"/>
            <w:r w:rsidRPr="00485FDD">
              <w:rPr>
                <w:lang w:val="ru-RU"/>
              </w:rPr>
              <w:t>една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недела</w:t>
            </w:r>
            <w:proofErr w:type="spellEnd"/>
          </w:p>
        </w:tc>
        <w:tc>
          <w:tcPr>
            <w:tcW w:w="1272" w:type="dxa"/>
            <w:hideMark/>
          </w:tcPr>
          <w:p w14:paraId="13F91C24" w14:textId="03794768" w:rsidR="0001191D" w:rsidRPr="00485FDD" w:rsidRDefault="0001191D" w:rsidP="00A21CFC">
            <w:pPr>
              <w:jc w:val="center"/>
              <w:rPr>
                <w:lang w:val="ru-RU"/>
              </w:rPr>
            </w:pPr>
            <w:r w:rsidRPr="00485FDD">
              <w:rPr>
                <w:lang w:val="ru-RU"/>
              </w:rPr>
              <w:t xml:space="preserve">5.000 евра за </w:t>
            </w:r>
            <w:proofErr w:type="spellStart"/>
            <w:r w:rsidRPr="00485FDD">
              <w:rPr>
                <w:lang w:val="ru-RU"/>
              </w:rPr>
              <w:t>правното</w:t>
            </w:r>
            <w:proofErr w:type="spellEnd"/>
            <w:r w:rsidRPr="00485FDD">
              <w:rPr>
                <w:lang w:val="ru-RU"/>
              </w:rPr>
              <w:t xml:space="preserve"> лице и 500 евра за </w:t>
            </w:r>
            <w:proofErr w:type="spellStart"/>
            <w:r w:rsidRPr="00485FDD">
              <w:rPr>
                <w:lang w:val="ru-RU"/>
              </w:rPr>
              <w:t>одговорното</w:t>
            </w:r>
            <w:proofErr w:type="spellEnd"/>
            <w:r w:rsidRPr="00485FDD">
              <w:rPr>
                <w:lang w:val="ru-RU"/>
              </w:rPr>
              <w:t xml:space="preserve"> лице на </w:t>
            </w:r>
            <w:proofErr w:type="spellStart"/>
            <w:r w:rsidRPr="00485FDD">
              <w:rPr>
                <w:lang w:val="ru-RU"/>
              </w:rPr>
              <w:t>програмата</w:t>
            </w:r>
            <w:proofErr w:type="spellEnd"/>
            <w:r w:rsidRPr="00485FDD">
              <w:rPr>
                <w:lang w:val="ru-RU"/>
              </w:rPr>
              <w:t xml:space="preserve"> во </w:t>
            </w:r>
            <w:proofErr w:type="spellStart"/>
            <w:r w:rsidRPr="00485FDD">
              <w:rPr>
                <w:lang w:val="ru-RU"/>
              </w:rPr>
              <w:t>правното</w:t>
            </w:r>
            <w:proofErr w:type="spellEnd"/>
            <w:r w:rsidRPr="00485FDD">
              <w:rPr>
                <w:lang w:val="ru-RU"/>
              </w:rPr>
              <w:t xml:space="preserve"> лице</w:t>
            </w:r>
          </w:p>
        </w:tc>
        <w:tc>
          <w:tcPr>
            <w:tcW w:w="2139" w:type="dxa"/>
            <w:hideMark/>
          </w:tcPr>
          <w:p w14:paraId="56B958B5" w14:textId="77777777" w:rsidR="0001191D" w:rsidRPr="0001191D" w:rsidRDefault="0001191D" w:rsidP="00A21CFC">
            <w:pPr>
              <w:jc w:val="center"/>
            </w:pPr>
            <w:r w:rsidRPr="0001191D">
              <w:t>10.12.2018</w:t>
            </w:r>
          </w:p>
        </w:tc>
        <w:tc>
          <w:tcPr>
            <w:tcW w:w="1347" w:type="dxa"/>
            <w:hideMark/>
          </w:tcPr>
          <w:p w14:paraId="1F8D0A79" w14:textId="77777777" w:rsidR="0001191D" w:rsidRPr="0001191D" w:rsidRDefault="0001191D" w:rsidP="00A21CFC">
            <w:pPr>
              <w:jc w:val="center"/>
            </w:pPr>
            <w:r w:rsidRPr="0001191D">
              <w:t>2018</w:t>
            </w:r>
          </w:p>
        </w:tc>
        <w:tc>
          <w:tcPr>
            <w:tcW w:w="1530" w:type="dxa"/>
            <w:hideMark/>
          </w:tcPr>
          <w:p w14:paraId="00D77AF5" w14:textId="77777777" w:rsidR="0001191D" w:rsidRPr="0001191D" w:rsidRDefault="0001191D" w:rsidP="00A21CFC">
            <w:pPr>
              <w:jc w:val="center"/>
            </w:pPr>
            <w:proofErr w:type="spellStart"/>
            <w:r w:rsidRPr="0001191D">
              <w:t>Не</w:t>
            </w:r>
            <w:proofErr w:type="spellEnd"/>
          </w:p>
        </w:tc>
        <w:tc>
          <w:tcPr>
            <w:tcW w:w="1527" w:type="dxa"/>
            <w:hideMark/>
          </w:tcPr>
          <w:p w14:paraId="6594C8EA" w14:textId="77777777" w:rsidR="0001191D" w:rsidRPr="0001191D" w:rsidRDefault="0001191D" w:rsidP="00A21CFC">
            <w:pPr>
              <w:jc w:val="center"/>
            </w:pPr>
            <w:r w:rsidRPr="0001191D">
              <w:t>/</w:t>
            </w:r>
          </w:p>
        </w:tc>
        <w:tc>
          <w:tcPr>
            <w:tcW w:w="1263" w:type="dxa"/>
            <w:hideMark/>
          </w:tcPr>
          <w:p w14:paraId="17ECB6E4" w14:textId="2DE3DEAC" w:rsidR="0001191D" w:rsidRPr="0001191D" w:rsidRDefault="00485FDD" w:rsidP="00A21CFC">
            <w:pPr>
              <w:jc w:val="center"/>
            </w:pPr>
            <w:proofErr w:type="spellStart"/>
            <w:r w:rsidRPr="0001191D">
              <w:t>завршена</w:t>
            </w:r>
            <w:proofErr w:type="spellEnd"/>
          </w:p>
        </w:tc>
        <w:tc>
          <w:tcPr>
            <w:tcW w:w="1890" w:type="dxa"/>
            <w:hideMark/>
          </w:tcPr>
          <w:p w14:paraId="53D64BD9" w14:textId="1FE853FC" w:rsidR="0001191D" w:rsidRPr="00485FDD" w:rsidRDefault="0001191D" w:rsidP="00A21CFC">
            <w:pPr>
              <w:jc w:val="center"/>
              <w:rPr>
                <w:lang w:val="ru-RU"/>
              </w:rPr>
            </w:pPr>
            <w:proofErr w:type="spellStart"/>
            <w:r w:rsidRPr="00485FDD">
              <w:rPr>
                <w:lang w:val="ru-RU"/>
              </w:rPr>
              <w:t>Барање</w:t>
            </w:r>
            <w:proofErr w:type="spellEnd"/>
            <w:r w:rsidRPr="00485FDD">
              <w:rPr>
                <w:lang w:val="ru-RU"/>
              </w:rPr>
              <w:t xml:space="preserve"> за </w:t>
            </w:r>
            <w:proofErr w:type="spellStart"/>
            <w:r w:rsidRPr="00485FDD">
              <w:rPr>
                <w:lang w:val="ru-RU"/>
              </w:rPr>
              <w:t>поведу</w:t>
            </w:r>
            <w:r w:rsidR="004C65A3" w:rsidRPr="00485FDD">
              <w:rPr>
                <w:lang w:val="ru-RU"/>
              </w:rPr>
              <w:t>вање</w:t>
            </w:r>
            <w:proofErr w:type="spellEnd"/>
            <w:r w:rsidR="004C65A3" w:rsidRPr="00485FDD">
              <w:rPr>
                <w:lang w:val="ru-RU"/>
              </w:rPr>
              <w:t xml:space="preserve"> на </w:t>
            </w:r>
            <w:proofErr w:type="spellStart"/>
            <w:r w:rsidR="004C65A3" w:rsidRPr="00485FDD">
              <w:rPr>
                <w:lang w:val="ru-RU"/>
              </w:rPr>
              <w:t>прекршочна</w:t>
            </w:r>
            <w:proofErr w:type="spellEnd"/>
            <w:r w:rsidR="004C65A3" w:rsidRPr="00485FDD">
              <w:rPr>
                <w:lang w:val="ru-RU"/>
              </w:rPr>
              <w:t xml:space="preserve"> </w:t>
            </w:r>
            <w:proofErr w:type="spellStart"/>
            <w:r w:rsidR="004C65A3" w:rsidRPr="00485FDD">
              <w:rPr>
                <w:lang w:val="ru-RU"/>
              </w:rPr>
              <w:t>постапка</w:t>
            </w:r>
            <w:proofErr w:type="spellEnd"/>
            <w:r w:rsidR="004C65A3" w:rsidRPr="00485FDD">
              <w:rPr>
                <w:lang w:val="ru-RU"/>
              </w:rPr>
              <w:t xml:space="preserve"> </w:t>
            </w:r>
            <w:r w:rsidRPr="00485FDD">
              <w:rPr>
                <w:lang w:val="ru-RU"/>
              </w:rPr>
              <w:t xml:space="preserve">бр.03-5316/1 од 10.12.2018 година </w:t>
            </w:r>
            <w:r w:rsidRPr="00485FDD">
              <w:rPr>
                <w:lang w:val="ru-RU"/>
              </w:rPr>
              <w:br/>
            </w:r>
            <w:r w:rsidRPr="00485FDD">
              <w:rPr>
                <w:lang w:val="ru-RU"/>
              </w:rPr>
              <w:br/>
            </w:r>
            <w:proofErr w:type="spellStart"/>
            <w:r w:rsidRPr="00485FDD">
              <w:rPr>
                <w:lang w:val="ru-RU"/>
              </w:rPr>
              <w:t>Известување</w:t>
            </w:r>
            <w:proofErr w:type="spellEnd"/>
            <w:r w:rsidRPr="00485FDD">
              <w:rPr>
                <w:lang w:val="ru-RU"/>
              </w:rPr>
              <w:t xml:space="preserve"> (за </w:t>
            </w:r>
            <w:proofErr w:type="spellStart"/>
            <w:r w:rsidRPr="00485FDD">
              <w:rPr>
                <w:lang w:val="ru-RU"/>
              </w:rPr>
              <w:t>должноста</w:t>
            </w:r>
            <w:proofErr w:type="spellEnd"/>
            <w:r w:rsidRPr="00485FDD">
              <w:rPr>
                <w:lang w:val="ru-RU"/>
              </w:rPr>
              <w:t xml:space="preserve"> за </w:t>
            </w:r>
            <w:proofErr w:type="spellStart"/>
            <w:r w:rsidRPr="00485FDD">
              <w:rPr>
                <w:lang w:val="ru-RU"/>
              </w:rPr>
              <w:t>спроведување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најмалку</w:t>
            </w:r>
            <w:proofErr w:type="spellEnd"/>
            <w:r w:rsidRPr="00485FDD">
              <w:rPr>
                <w:lang w:val="ru-RU"/>
              </w:rPr>
              <w:t xml:space="preserve"> 80% од </w:t>
            </w:r>
            <w:proofErr w:type="spellStart"/>
            <w:r w:rsidRPr="00485FDD">
              <w:rPr>
                <w:lang w:val="ru-RU"/>
              </w:rPr>
              <w:t>програмскиот</w:t>
            </w:r>
            <w:proofErr w:type="spellEnd"/>
            <w:r w:rsidRPr="00485FDD">
              <w:rPr>
                <w:lang w:val="ru-RU"/>
              </w:rPr>
              <w:t xml:space="preserve"> концепт за </w:t>
            </w:r>
            <w:proofErr w:type="spellStart"/>
            <w:r w:rsidRPr="00485FDD">
              <w:rPr>
                <w:lang w:val="ru-RU"/>
              </w:rPr>
              <w:t>кој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му</w:t>
            </w:r>
            <w:proofErr w:type="spellEnd"/>
            <w:r w:rsidRPr="00485FDD">
              <w:rPr>
                <w:lang w:val="ru-RU"/>
              </w:rPr>
              <w:t xml:space="preserve"> е </w:t>
            </w:r>
            <w:proofErr w:type="spellStart"/>
            <w:r w:rsidRPr="00485FDD">
              <w:rPr>
                <w:lang w:val="ru-RU"/>
              </w:rPr>
              <w:t>издадена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дозволата</w:t>
            </w:r>
            <w:proofErr w:type="spellEnd"/>
            <w:r w:rsidRPr="00485FDD">
              <w:rPr>
                <w:lang w:val="ru-RU"/>
              </w:rPr>
              <w:t xml:space="preserve">) од </w:t>
            </w:r>
            <w:proofErr w:type="spellStart"/>
            <w:r w:rsidRPr="00485FDD">
              <w:rPr>
                <w:lang w:val="ru-RU"/>
              </w:rPr>
              <w:t>Агенцијата</w:t>
            </w:r>
            <w:proofErr w:type="spellEnd"/>
            <w:r w:rsidRPr="00485FDD">
              <w:rPr>
                <w:lang w:val="ru-RU"/>
              </w:rPr>
              <w:t xml:space="preserve"> до ТРД РФМ бр.03-340 од 06.12.2018 година</w:t>
            </w:r>
          </w:p>
          <w:p w14:paraId="37F2D617" w14:textId="77777777" w:rsidR="007B51CF" w:rsidRPr="00485FDD" w:rsidRDefault="007B51CF" w:rsidP="00A21CFC">
            <w:pPr>
              <w:jc w:val="center"/>
              <w:rPr>
                <w:lang w:val="ru-RU"/>
              </w:rPr>
            </w:pPr>
          </w:p>
          <w:p w14:paraId="5BD0FB74" w14:textId="77777777" w:rsidR="004E15E4" w:rsidRPr="00485FDD" w:rsidRDefault="007B51CF" w:rsidP="00A21CFC">
            <w:pPr>
              <w:jc w:val="center"/>
              <w:rPr>
                <w:lang w:val="ru-RU"/>
              </w:rPr>
            </w:pPr>
            <w:proofErr w:type="spellStart"/>
            <w:r w:rsidRPr="00485FDD">
              <w:rPr>
                <w:lang w:val="ru-RU"/>
              </w:rPr>
              <w:lastRenderedPageBreak/>
              <w:t>Пресуда</w:t>
            </w:r>
            <w:proofErr w:type="spellEnd"/>
            <w:r w:rsidRPr="00485FDD">
              <w:rPr>
                <w:lang w:val="ru-RU"/>
              </w:rPr>
              <w:t xml:space="preserve"> на </w:t>
            </w:r>
            <w:proofErr w:type="spellStart"/>
            <w:r w:rsidRPr="00485FDD">
              <w:rPr>
                <w:lang w:val="ru-RU"/>
              </w:rPr>
              <w:t>Основен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кривичен</w:t>
            </w:r>
            <w:proofErr w:type="spellEnd"/>
            <w:r w:rsidRPr="00485FDD">
              <w:rPr>
                <w:lang w:val="ru-RU"/>
              </w:rPr>
              <w:t xml:space="preserve"> суд </w:t>
            </w:r>
            <w:proofErr w:type="spellStart"/>
            <w:r w:rsidRPr="00485FDD">
              <w:rPr>
                <w:lang w:val="ru-RU"/>
              </w:rPr>
              <w:t>Скопје</w:t>
            </w:r>
            <w:proofErr w:type="spellEnd"/>
            <w:r w:rsidRPr="00485FDD">
              <w:rPr>
                <w:lang w:val="ru-RU"/>
              </w:rPr>
              <w:t xml:space="preserve"> ПРК-О-8</w:t>
            </w:r>
            <w:r w:rsidR="004C65A3" w:rsidRPr="00485FDD">
              <w:rPr>
                <w:lang w:val="ru-RU"/>
              </w:rPr>
              <w:t>38/18 од 27.04.2021 година (</w:t>
            </w:r>
            <w:r w:rsidRPr="00485FDD">
              <w:rPr>
                <w:lang w:val="ru-RU"/>
              </w:rPr>
              <w:t xml:space="preserve">арх.бр.03-2190/1 од 03.06.2021 година) со </w:t>
            </w:r>
            <w:proofErr w:type="spellStart"/>
            <w:r w:rsidRPr="00485FDD">
              <w:rPr>
                <w:lang w:val="ru-RU"/>
              </w:rPr>
              <w:t>која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обвинетите</w:t>
            </w:r>
            <w:proofErr w:type="spellEnd"/>
            <w:r w:rsidRPr="00485FDD">
              <w:rPr>
                <w:lang w:val="ru-RU"/>
              </w:rPr>
              <w:t xml:space="preserve"> се </w:t>
            </w:r>
            <w:proofErr w:type="spellStart"/>
            <w:r w:rsidRPr="00485FDD">
              <w:rPr>
                <w:lang w:val="ru-RU"/>
              </w:rPr>
              <w:t>виновни</w:t>
            </w:r>
            <w:proofErr w:type="spellEnd"/>
            <w:r w:rsidRPr="00485FDD">
              <w:rPr>
                <w:lang w:val="ru-RU"/>
              </w:rPr>
              <w:t xml:space="preserve"> и им се </w:t>
            </w:r>
            <w:proofErr w:type="spellStart"/>
            <w:r w:rsidRPr="00485FDD">
              <w:rPr>
                <w:lang w:val="ru-RU"/>
              </w:rPr>
              <w:t>изрекува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прекршочна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санкција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опомена</w:t>
            </w:r>
            <w:proofErr w:type="spellEnd"/>
            <w:r w:rsidRPr="00485FDD">
              <w:rPr>
                <w:lang w:val="ru-RU"/>
              </w:rPr>
              <w:t xml:space="preserve">                                                       </w:t>
            </w:r>
          </w:p>
          <w:p w14:paraId="17D26B2B" w14:textId="77777777" w:rsidR="004E15E4" w:rsidRPr="00485FDD" w:rsidRDefault="004E15E4" w:rsidP="00A21CFC">
            <w:pPr>
              <w:jc w:val="center"/>
              <w:rPr>
                <w:lang w:val="ru-RU"/>
              </w:rPr>
            </w:pPr>
          </w:p>
          <w:p w14:paraId="10CBF2AD" w14:textId="77777777" w:rsidR="007B51CF" w:rsidRDefault="007B51CF" w:rsidP="00A21CFC">
            <w:pPr>
              <w:jc w:val="center"/>
            </w:pPr>
            <w:proofErr w:type="spellStart"/>
            <w:r w:rsidRPr="00485FDD">
              <w:rPr>
                <w:lang w:val="ru-RU"/>
              </w:rPr>
              <w:t>Жалба</w:t>
            </w:r>
            <w:proofErr w:type="spellEnd"/>
            <w:r w:rsidRPr="00485FDD">
              <w:rPr>
                <w:lang w:val="ru-RU"/>
              </w:rPr>
              <w:t xml:space="preserve"> од </w:t>
            </w:r>
            <w:proofErr w:type="spellStart"/>
            <w:r w:rsidRPr="00485FDD">
              <w:rPr>
                <w:lang w:val="ru-RU"/>
              </w:rPr>
              <w:t>Агенцијата</w:t>
            </w:r>
            <w:proofErr w:type="spellEnd"/>
            <w:r w:rsidRPr="00485FDD">
              <w:rPr>
                <w:lang w:val="ru-RU"/>
              </w:rPr>
              <w:t xml:space="preserve"> наш арх.бр.03-2190/2 од 08.06.2021 година</w:t>
            </w:r>
          </w:p>
          <w:p w14:paraId="03F72077" w14:textId="77777777" w:rsidR="00485FDD" w:rsidRDefault="00485FDD" w:rsidP="00A21CFC">
            <w:pPr>
              <w:jc w:val="center"/>
            </w:pPr>
          </w:p>
          <w:p w14:paraId="6F310DC2" w14:textId="6E36EC7E" w:rsidR="00485FDD" w:rsidRPr="00485FDD" w:rsidRDefault="00485FDD" w:rsidP="00A21CFC">
            <w:pPr>
              <w:jc w:val="center"/>
              <w:rPr>
                <w:lang w:val="ru-RU"/>
              </w:rPr>
            </w:pPr>
            <w:proofErr w:type="spellStart"/>
            <w:r w:rsidRPr="00485FDD">
              <w:rPr>
                <w:lang w:val="ru-RU"/>
              </w:rPr>
              <w:t>Пресуда</w:t>
            </w:r>
            <w:proofErr w:type="spellEnd"/>
            <w:r w:rsidRPr="00485FDD">
              <w:rPr>
                <w:lang w:val="ru-RU"/>
              </w:rPr>
              <w:t xml:space="preserve"> ПРКЖ-570/22 од 06.07.2022 г. (наш арх.бр.03-208/1 од 13.01.2023 г.) на </w:t>
            </w:r>
            <w:proofErr w:type="spellStart"/>
            <w:r w:rsidRPr="00485FDD">
              <w:rPr>
                <w:lang w:val="ru-RU"/>
              </w:rPr>
              <w:t>Апелационен</w:t>
            </w:r>
            <w:proofErr w:type="spellEnd"/>
            <w:r w:rsidRPr="00485FDD">
              <w:rPr>
                <w:lang w:val="ru-RU"/>
              </w:rPr>
              <w:t xml:space="preserve"> суд </w:t>
            </w:r>
            <w:proofErr w:type="spellStart"/>
            <w:r w:rsidRPr="00485FDD">
              <w:rPr>
                <w:lang w:val="ru-RU"/>
              </w:rPr>
              <w:t>Скопје</w:t>
            </w:r>
            <w:proofErr w:type="spellEnd"/>
            <w:r w:rsidRPr="00485FDD">
              <w:rPr>
                <w:lang w:val="ru-RU"/>
              </w:rPr>
              <w:t xml:space="preserve">, со </w:t>
            </w:r>
            <w:proofErr w:type="spellStart"/>
            <w:r w:rsidRPr="00485FDD">
              <w:rPr>
                <w:lang w:val="ru-RU"/>
              </w:rPr>
              <w:t>која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жалбата</w:t>
            </w:r>
            <w:proofErr w:type="spellEnd"/>
            <w:r w:rsidRPr="00485FDD">
              <w:rPr>
                <w:lang w:val="ru-RU"/>
              </w:rPr>
              <w:t xml:space="preserve"> на </w:t>
            </w:r>
            <w:proofErr w:type="spellStart"/>
            <w:r w:rsidRPr="00485FDD">
              <w:rPr>
                <w:lang w:val="ru-RU"/>
              </w:rPr>
              <w:t>Агенцијата</w:t>
            </w:r>
            <w:proofErr w:type="spellEnd"/>
            <w:r w:rsidRPr="00485FDD">
              <w:rPr>
                <w:lang w:val="ru-RU"/>
              </w:rPr>
              <w:t xml:space="preserve">, се </w:t>
            </w:r>
            <w:proofErr w:type="spellStart"/>
            <w:r w:rsidRPr="00485FDD">
              <w:rPr>
                <w:lang w:val="ru-RU"/>
              </w:rPr>
              <w:t>одбива</w:t>
            </w:r>
            <w:proofErr w:type="spellEnd"/>
            <w:r w:rsidRPr="00485FDD">
              <w:rPr>
                <w:lang w:val="ru-RU"/>
              </w:rPr>
              <w:t xml:space="preserve"> како </w:t>
            </w:r>
            <w:proofErr w:type="spellStart"/>
            <w:r w:rsidRPr="00485FDD">
              <w:rPr>
                <w:lang w:val="ru-RU"/>
              </w:rPr>
              <w:t>неоснована</w:t>
            </w:r>
            <w:proofErr w:type="spellEnd"/>
            <w:r w:rsidRPr="00485FDD">
              <w:rPr>
                <w:lang w:val="ru-RU"/>
              </w:rPr>
              <w:t xml:space="preserve">, а </w:t>
            </w:r>
            <w:proofErr w:type="spellStart"/>
            <w:r w:rsidRPr="00485FDD">
              <w:rPr>
                <w:lang w:val="ru-RU"/>
              </w:rPr>
              <w:t>Пресудата</w:t>
            </w:r>
            <w:proofErr w:type="spellEnd"/>
            <w:r w:rsidRPr="00485FDD">
              <w:rPr>
                <w:lang w:val="ru-RU"/>
              </w:rPr>
              <w:t xml:space="preserve"> на </w:t>
            </w:r>
            <w:proofErr w:type="spellStart"/>
            <w:r w:rsidRPr="00485FDD">
              <w:rPr>
                <w:lang w:val="ru-RU"/>
              </w:rPr>
              <w:t>Основниот</w:t>
            </w:r>
            <w:proofErr w:type="spellEnd"/>
            <w:r w:rsidRPr="00485FDD">
              <w:rPr>
                <w:lang w:val="ru-RU"/>
              </w:rPr>
              <w:t xml:space="preserve"> </w:t>
            </w:r>
            <w:proofErr w:type="spellStart"/>
            <w:r w:rsidRPr="00485FDD">
              <w:rPr>
                <w:lang w:val="ru-RU"/>
              </w:rPr>
              <w:t>Кривичен</w:t>
            </w:r>
            <w:proofErr w:type="spellEnd"/>
            <w:r w:rsidRPr="00485FDD">
              <w:rPr>
                <w:lang w:val="ru-RU"/>
              </w:rPr>
              <w:t xml:space="preserve"> суд </w:t>
            </w:r>
            <w:proofErr w:type="spellStart"/>
            <w:r w:rsidRPr="00485FDD">
              <w:rPr>
                <w:lang w:val="ru-RU"/>
              </w:rPr>
              <w:t>Скопје</w:t>
            </w:r>
            <w:proofErr w:type="spellEnd"/>
            <w:r w:rsidRPr="00485FDD">
              <w:rPr>
                <w:lang w:val="ru-RU"/>
              </w:rPr>
              <w:t xml:space="preserve"> ПРК-О-838/18 од 27.04.2021 г., се </w:t>
            </w:r>
            <w:proofErr w:type="spellStart"/>
            <w:r w:rsidRPr="00485FDD">
              <w:rPr>
                <w:lang w:val="ru-RU"/>
              </w:rPr>
              <w:t>потврдува</w:t>
            </w:r>
            <w:proofErr w:type="spellEnd"/>
            <w:r w:rsidRPr="00485FDD">
              <w:rPr>
                <w:lang w:val="ru-RU"/>
              </w:rPr>
              <w:t>.</w:t>
            </w:r>
          </w:p>
        </w:tc>
        <w:tc>
          <w:tcPr>
            <w:tcW w:w="720" w:type="dxa"/>
            <w:hideMark/>
          </w:tcPr>
          <w:p w14:paraId="47E9CFE0" w14:textId="77777777" w:rsidR="0001191D" w:rsidRPr="0001191D" w:rsidRDefault="0001191D" w:rsidP="00A21CFC">
            <w:pPr>
              <w:jc w:val="center"/>
            </w:pPr>
            <w:proofErr w:type="spellStart"/>
            <w:r w:rsidRPr="0001191D">
              <w:lastRenderedPageBreak/>
              <w:t>декември</w:t>
            </w:r>
            <w:proofErr w:type="spellEnd"/>
          </w:p>
        </w:tc>
      </w:tr>
    </w:tbl>
    <w:p w14:paraId="4FC4350A" w14:textId="77777777" w:rsidR="00D73232" w:rsidRPr="0001191D" w:rsidRDefault="00D73232" w:rsidP="00A21CFC">
      <w:pPr>
        <w:jc w:val="center"/>
      </w:pPr>
    </w:p>
    <w:sectPr w:rsidR="00D73232" w:rsidRPr="0001191D" w:rsidSect="002E5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29C81" w14:textId="77777777" w:rsidR="0077514F" w:rsidRDefault="0077514F" w:rsidP="002E5089">
      <w:pPr>
        <w:spacing w:after="0" w:line="240" w:lineRule="auto"/>
      </w:pPr>
      <w:r>
        <w:separator/>
      </w:r>
    </w:p>
  </w:endnote>
  <w:endnote w:type="continuationSeparator" w:id="0">
    <w:p w14:paraId="720F62AD" w14:textId="77777777" w:rsidR="0077514F" w:rsidRDefault="0077514F" w:rsidP="002E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6CDA8" w14:textId="77777777" w:rsidR="0001191D" w:rsidRDefault="00011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AE6E" w14:textId="77777777" w:rsidR="0001191D" w:rsidRDefault="000119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4F1E" w14:textId="77777777" w:rsidR="0001191D" w:rsidRDefault="0001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586D5" w14:textId="77777777" w:rsidR="0077514F" w:rsidRDefault="0077514F" w:rsidP="002E5089">
      <w:pPr>
        <w:spacing w:after="0" w:line="240" w:lineRule="auto"/>
      </w:pPr>
      <w:r>
        <w:separator/>
      </w:r>
    </w:p>
  </w:footnote>
  <w:footnote w:type="continuationSeparator" w:id="0">
    <w:p w14:paraId="603C14FB" w14:textId="77777777" w:rsidR="0077514F" w:rsidRDefault="0077514F" w:rsidP="002E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14BA" w14:textId="77777777" w:rsidR="0001191D" w:rsidRDefault="00011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ACBA" w14:textId="77777777" w:rsidR="002E5089" w:rsidRPr="00485FDD" w:rsidRDefault="002E5089" w:rsidP="002E5089">
    <w:pPr>
      <w:pStyle w:val="Header"/>
      <w:jc w:val="center"/>
      <w:rPr>
        <w:rFonts w:ascii="Arial" w:hAnsi="Arial" w:cs="Arial"/>
        <w:b/>
        <w:sz w:val="32"/>
        <w:lang w:val="ru-RU"/>
      </w:rPr>
    </w:pPr>
    <w:r w:rsidRPr="00485FDD">
      <w:rPr>
        <w:rFonts w:ascii="Arial" w:hAnsi="Arial" w:cs="Arial"/>
        <w:b/>
        <w:sz w:val="32"/>
        <w:lang w:val="ru-RU"/>
      </w:rPr>
      <w:t>ПОСТАПКИ ЗА ПОРАМНУВАЊЕ/ПРЕКРШОЧНИ ПОСТАПКИ</w:t>
    </w:r>
  </w:p>
  <w:p w14:paraId="76CC4CC9" w14:textId="77777777" w:rsidR="002930C2" w:rsidRPr="00485FDD" w:rsidRDefault="002930C2" w:rsidP="002E5089">
    <w:pPr>
      <w:pStyle w:val="Header"/>
      <w:jc w:val="center"/>
      <w:rPr>
        <w:rFonts w:ascii="Arial" w:hAnsi="Arial" w:cs="Arial"/>
        <w:b/>
        <w:sz w:val="32"/>
        <w:lang w:val="ru-RU"/>
      </w:rPr>
    </w:pPr>
  </w:p>
  <w:p w14:paraId="16AAA678" w14:textId="77777777" w:rsidR="002930C2" w:rsidRPr="002930C2" w:rsidRDefault="002930C2" w:rsidP="002E5089">
    <w:pPr>
      <w:pStyle w:val="Header"/>
      <w:jc w:val="center"/>
      <w:rPr>
        <w:rFonts w:ascii="Arial" w:hAnsi="Arial" w:cs="Arial"/>
        <w:b/>
        <w:sz w:val="32"/>
        <w:lang w:val="mk-MK"/>
      </w:rPr>
    </w:pPr>
    <w:r>
      <w:rPr>
        <w:rFonts w:ascii="Arial" w:hAnsi="Arial" w:cs="Arial"/>
        <w:b/>
        <w:sz w:val="32"/>
        <w:lang w:val="mk-MK"/>
      </w:rPr>
      <w:t>(</w:t>
    </w:r>
    <w:r w:rsidR="0001191D">
      <w:rPr>
        <w:rFonts w:ascii="Arial" w:hAnsi="Arial" w:cs="Arial"/>
        <w:b/>
        <w:sz w:val="32"/>
        <w:lang w:val="mk-MK"/>
      </w:rPr>
      <w:t>2018/</w:t>
    </w:r>
    <w:r>
      <w:rPr>
        <w:rFonts w:ascii="Arial" w:hAnsi="Arial" w:cs="Arial"/>
        <w:b/>
        <w:sz w:val="32"/>
        <w:lang w:val="mk-MK"/>
      </w:rPr>
      <w:t>2019 година)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33BD7" w14:textId="77777777" w:rsidR="0001191D" w:rsidRDefault="00011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89"/>
    <w:rsid w:val="0001191D"/>
    <w:rsid w:val="000D33F1"/>
    <w:rsid w:val="00103651"/>
    <w:rsid w:val="002930C2"/>
    <w:rsid w:val="00296429"/>
    <w:rsid w:val="002E5089"/>
    <w:rsid w:val="004417BF"/>
    <w:rsid w:val="00485FDD"/>
    <w:rsid w:val="004C65A3"/>
    <w:rsid w:val="004E15E4"/>
    <w:rsid w:val="00501444"/>
    <w:rsid w:val="00576D78"/>
    <w:rsid w:val="00735257"/>
    <w:rsid w:val="0074622D"/>
    <w:rsid w:val="0077514F"/>
    <w:rsid w:val="007B4508"/>
    <w:rsid w:val="007B51CF"/>
    <w:rsid w:val="008D258F"/>
    <w:rsid w:val="009B74D9"/>
    <w:rsid w:val="00A21CFC"/>
    <w:rsid w:val="00A849D2"/>
    <w:rsid w:val="00B11F7E"/>
    <w:rsid w:val="00CA5B20"/>
    <w:rsid w:val="00D2091E"/>
    <w:rsid w:val="00D73232"/>
    <w:rsid w:val="00E4192B"/>
    <w:rsid w:val="00E935FF"/>
    <w:rsid w:val="00F8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8868"/>
  <w15:chartTrackingRefBased/>
  <w15:docId w15:val="{53FF8D9A-2E96-470C-A3E7-17052B3D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089"/>
  </w:style>
  <w:style w:type="paragraph" w:styleId="Footer">
    <w:name w:val="footer"/>
    <w:basedOn w:val="Normal"/>
    <w:link w:val="FooterChar"/>
    <w:uiPriority w:val="99"/>
    <w:unhideWhenUsed/>
    <w:rsid w:val="002E5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2D46-9B28-44AA-BB74-1F10E17C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Filipovska</dc:creator>
  <cp:keywords/>
  <dc:description/>
  <cp:lastModifiedBy>Ivana Stojanovska</cp:lastModifiedBy>
  <cp:revision>3</cp:revision>
  <dcterms:created xsi:type="dcterms:W3CDTF">2024-08-30T11:19:00Z</dcterms:created>
  <dcterms:modified xsi:type="dcterms:W3CDTF">2024-08-30T11:23:00Z</dcterms:modified>
</cp:coreProperties>
</file>