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0A2CB" w14:textId="703749A8" w:rsidR="009C36E1" w:rsidRPr="003C2CC9" w:rsidRDefault="008C7176" w:rsidP="00185679">
      <w:pPr>
        <w:rPr>
          <w:lang w:val="en-US"/>
        </w:rPr>
      </w:pPr>
      <w:r w:rsidRPr="00803C8B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411AC18" wp14:editId="6337CD69">
                <wp:simplePos x="0" y="0"/>
                <wp:positionH relativeFrom="margin">
                  <wp:posOffset>-708025</wp:posOffset>
                </wp:positionH>
                <wp:positionV relativeFrom="paragraph">
                  <wp:posOffset>5429250</wp:posOffset>
                </wp:positionV>
                <wp:extent cx="7418705" cy="1749425"/>
                <wp:effectExtent l="0" t="0" r="10795" b="22225"/>
                <wp:wrapNone/>
                <wp:docPr id="59168946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8705" cy="1749425"/>
                        </a:xfrm>
                        <a:prstGeom prst="bevel">
                          <a:avLst>
                            <a:gd name="adj" fmla="val 2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DD7001" w14:textId="1211E6F0" w:rsidR="0025359A" w:rsidRDefault="002A1B10" w:rsidP="00297C9F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  <w:lang w:val="sq-AL"/>
                              </w:rPr>
                              <w:t xml:space="preserve">Publikuar </w:t>
                            </w:r>
                            <w:r w:rsidR="0025359A" w:rsidRPr="0025359A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Përmbledhje 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  <w:lang w:val="sq-AL"/>
                              </w:rPr>
                              <w:t>radiove</w:t>
                            </w:r>
                            <w:r w:rsidR="0025359A" w:rsidRPr="0025359A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që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  <w:lang w:val="sq-AL"/>
                              </w:rPr>
                              <w:t xml:space="preserve">vullnetarisht </w:t>
                            </w:r>
                            <w:r w:rsidR="0025359A" w:rsidRPr="0025359A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raportuan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  <w:lang w:val="sq-AL"/>
                              </w:rPr>
                              <w:t xml:space="preserve">se në vitin 2025 </w:t>
                            </w:r>
                            <w:r w:rsidR="0025359A" w:rsidRPr="0025359A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>do të transmetojnë muzikë vendase</w:t>
                            </w:r>
                          </w:p>
                          <w:p w14:paraId="42666311" w14:textId="77777777" w:rsidR="0025359A" w:rsidRDefault="0025359A" w:rsidP="00297C9F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8E56430" w14:textId="63604536" w:rsidR="004F0E69" w:rsidRDefault="0025359A" w:rsidP="008C71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Më 15 janar, Agjencia </w:t>
                            </w:r>
                            <w:r w:rsidR="005F2DB9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në </w:t>
                            </w:r>
                            <w:r w:rsidR="002A1B1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ueb-faqen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e saj </w:t>
                            </w:r>
                            <w:r w:rsidR="002A1B1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publikoi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Përmbledhjen e radio</w:t>
                            </w:r>
                            <w:r w:rsidR="002A1B1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ve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që </w:t>
                            </w:r>
                            <w:r w:rsidR="002A1B1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vullnetarisht 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raportuan </w:t>
                            </w:r>
                            <w:r w:rsidR="002A1B1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se në vitin 2025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do të transmeto</w:t>
                            </w:r>
                            <w:r w:rsidR="002A1B1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jnë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muzikë vendase. Mundësinë ligjore për të raportuar vullnetarisht përqindjen e transmetimit të muzikës vendase e kanë shfrytëzuar 14 radio stacione, nga të cilat 1 radio </w:t>
                            </w:r>
                            <w:r w:rsidR="002A1B1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në</w:t>
                            </w:r>
                            <w:r w:rsidR="002A1B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nivel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shtetëror, 5 radio rajonale dhe 8 radio që transmetojnë programe në nivel lokal.</w:t>
                            </w:r>
                          </w:p>
                          <w:p w14:paraId="4234F30B" w14:textId="77777777" w:rsidR="0025359A" w:rsidRPr="0025359A" w:rsidRDefault="0025359A" w:rsidP="008C71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8EEF224" w14:textId="49650B30" w:rsidR="004F0E69" w:rsidRPr="00EB12E3" w:rsidRDefault="0025359A" w:rsidP="008C71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Radio</w:t>
                            </w:r>
                            <w:r w:rsidR="002A1B1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t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që vullnetarisht raportuan përqindjen e muzikës në gjuhën maqedonase dhe gjuhët e bashkësive etnike që do të transmeto</w:t>
                            </w:r>
                            <w:r w:rsidR="005F2DB9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jnë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në baza ditore morën ulje të tarifës së l</w:t>
                            </w:r>
                            <w:r w:rsidR="002A1B1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ejes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në përputhje me përqindjen e raportuar.</w:t>
                            </w:r>
                          </w:p>
                          <w:p w14:paraId="5E81DDB8" w14:textId="45DD972D" w:rsidR="008C7176" w:rsidRPr="003A47FB" w:rsidRDefault="008C7176" w:rsidP="008C71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14:paraId="3723B72F" w14:textId="77777777" w:rsidR="008C7176" w:rsidRPr="003A47FB" w:rsidRDefault="008C7176" w:rsidP="008C71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11AC1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8" o:spid="_x0000_s1026" type="#_x0000_t84" style="position:absolute;margin-left:-55.75pt;margin-top:427.5pt;width:584.15pt;height:137.7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" adj="634" filled="f">
                <v:textbox>
                  <w:txbxContent>
                    <w:p w14:paraId="3EDD7001" w14:textId="1211E6F0" w:rsidR="0025359A" w:rsidRDefault="002A1B10" w:rsidP="00297C9F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  <w:lang w:val="sq-AL"/>
                        </w:rPr>
                        <w:t xml:space="preserve">Publikuar </w:t>
                      </w:r>
                      <w:r w:rsidR="0025359A" w:rsidRPr="0025359A"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</w:rPr>
                        <w:t xml:space="preserve">Përmbledhje e </w:t>
                      </w: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  <w:lang w:val="sq-AL"/>
                        </w:rPr>
                        <w:t>radiove</w:t>
                      </w:r>
                      <w:r w:rsidR="0025359A" w:rsidRPr="0025359A"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</w:rPr>
                        <w:t xml:space="preserve"> që </w:t>
                      </w: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  <w:lang w:val="sq-AL"/>
                        </w:rPr>
                        <w:t xml:space="preserve">vullnetarisht </w:t>
                      </w:r>
                      <w:r w:rsidR="0025359A" w:rsidRPr="0025359A"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</w:rPr>
                        <w:t xml:space="preserve">raportuan </w:t>
                      </w: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  <w:lang w:val="sq-AL"/>
                        </w:rPr>
                        <w:t xml:space="preserve">se në vitin 2025 </w:t>
                      </w:r>
                      <w:r w:rsidR="0025359A" w:rsidRPr="0025359A"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</w:rPr>
                        <w:t>do të transmetojnë muzikë vendase</w:t>
                      </w:r>
                    </w:p>
                    <w:p w14:paraId="42666311" w14:textId="77777777" w:rsidR="0025359A" w:rsidRDefault="0025359A" w:rsidP="00297C9F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  <w:lang w:val="en-US"/>
                        </w:rPr>
                      </w:pPr>
                    </w:p>
                    <w:p w14:paraId="18E56430" w14:textId="63604536" w:rsidR="004F0E69" w:rsidRDefault="0025359A" w:rsidP="008C717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</w:pP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Më 15 janar, Agjencia </w:t>
                      </w:r>
                      <w:r w:rsidR="005F2DB9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në </w:t>
                      </w:r>
                      <w:r w:rsidR="002A1B10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ueb-faqen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e saj </w:t>
                      </w:r>
                      <w:r w:rsidR="002A1B10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publikoi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Përmbledhjen e radio</w:t>
                      </w:r>
                      <w:r w:rsidR="002A1B10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ve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që </w:t>
                      </w:r>
                      <w:r w:rsidR="002A1B10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vullnetarisht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raportuan </w:t>
                      </w:r>
                      <w:r w:rsidR="002A1B10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se në vitin 2025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do të transmeto</w:t>
                      </w:r>
                      <w:r w:rsidR="002A1B10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jnë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muzikë vendase. Mundësinë ligjore për të raportuar vullnetarisht përqindjen e transmetimit të muzikës vendase e kanë shfrytëzuar 14 radio stacione, nga të cilat 1 radio </w:t>
                      </w:r>
                      <w:r w:rsidR="002A1B10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në</w:t>
                      </w:r>
                      <w:r w:rsidR="002A1B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nivel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shtetëror, 5 radio rajonale dhe 8 radio që transmetojnë programe në nivel lokal.</w:t>
                      </w:r>
                    </w:p>
                    <w:p w14:paraId="4234F30B" w14:textId="77777777" w:rsidR="0025359A" w:rsidRPr="0025359A" w:rsidRDefault="0025359A" w:rsidP="008C717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</w:pPr>
                    </w:p>
                    <w:p w14:paraId="68EEF224" w14:textId="49650B30" w:rsidR="004F0E69" w:rsidRPr="00EB12E3" w:rsidRDefault="0025359A" w:rsidP="008C717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Radio</w:t>
                      </w:r>
                      <w:r w:rsidR="002A1B10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t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që vullnetarisht raportuan përqindjen e muzikës në gjuhën maqedonase dhe gjuhët e bashkësive etnike që do të transmeto</w:t>
                      </w:r>
                      <w:r w:rsidR="005F2DB9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jnë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në baza ditore morën ulje të tarifës së l</w:t>
                      </w:r>
                      <w:r w:rsidR="002A1B10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ejes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në përputhje me përqindjen e raportuar.</w:t>
                      </w:r>
                    </w:p>
                    <w:p w14:paraId="5E81DDB8" w14:textId="45DD972D" w:rsidR="008C7176" w:rsidRPr="003A47FB" w:rsidRDefault="008C7176" w:rsidP="008C717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14:paraId="3723B72F" w14:textId="77777777" w:rsidR="008C7176" w:rsidRPr="003A47FB" w:rsidRDefault="008C7176" w:rsidP="008C717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5DB4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C381E7" wp14:editId="68CA1881">
                <wp:simplePos x="0" y="0"/>
                <wp:positionH relativeFrom="margin">
                  <wp:posOffset>-715617</wp:posOffset>
                </wp:positionH>
                <wp:positionV relativeFrom="paragraph">
                  <wp:posOffset>-223768</wp:posOffset>
                </wp:positionV>
                <wp:extent cx="7427595" cy="5653377"/>
                <wp:effectExtent l="0" t="0" r="20955" b="24130"/>
                <wp:wrapNone/>
                <wp:docPr id="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7595" cy="5653377"/>
                        </a:xfrm>
                        <a:prstGeom prst="bevel">
                          <a:avLst>
                            <a:gd name="adj" fmla="val 117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0799A5" w14:textId="7ABDC4CF" w:rsidR="0025359A" w:rsidRDefault="005C5E12" w:rsidP="00A112AB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  <w:lang w:val="sq-AL"/>
                              </w:rPr>
                              <w:t>U mbajt eventi përmbyllës i Tvining</w:t>
                            </w:r>
                            <w:r w:rsidR="0025359A" w:rsidRPr="0025359A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projektit p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  <w:t>ër forcimin e kapaciteteve të A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  <w:lang w:val="sq-AL"/>
                              </w:rPr>
                              <w:t>SHMA-së</w:t>
                            </w:r>
                            <w:r w:rsidR="0025359A" w:rsidRPr="0025359A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dhe RTM</w:t>
                            </w:r>
                          </w:p>
                          <w:p w14:paraId="0D719B84" w14:textId="296955A6" w:rsidR="003E6E45" w:rsidRPr="003A47FB" w:rsidRDefault="00A112AB" w:rsidP="00A112AB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noProof/>
                                <w:sz w:val="21"/>
                                <w:szCs w:val="21"/>
                                <w:bdr w:val="none" w:sz="0" w:space="0" w:color="auto" w:frame="1"/>
                                <w:shd w:val="clear" w:color="auto" w:fill="FFFFFF"/>
                                <w:lang w:val="sq-AL" w:eastAsia="sq-AL"/>
                              </w:rPr>
                              <w:drawing>
                                <wp:inline distT="0" distB="0" distL="0" distR="0" wp14:anchorId="30B532D8" wp14:editId="262677A5">
                                  <wp:extent cx="1359470" cy="906449"/>
                                  <wp:effectExtent l="0" t="0" r="0" b="8255"/>
                                  <wp:docPr id="1198014261" name="Picture 8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082" cy="91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F4CD4C" w14:textId="6CAA6597" w:rsidR="00A112AB" w:rsidRDefault="0025359A" w:rsidP="00A112AB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Kryetari i Këshillit të A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SHMA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-së, Lazo Petrushevski, në fjalën e tij hyrëse theksoi: “</w:t>
                            </w:r>
                            <w:r w:rsidR="005F2DB9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se në veçanti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ishte e rëndësishme m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undësia për të shkëmbyer nga afër njohuritë dhe përvojat me institucionet dhe organizatat relevante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,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para së gjithash për shkak të harmonizimit me Direktivën e rishiku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ar të BE-së për Shërbimet Mediatike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Audiovizu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ele, e cila ndodhi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menjëherë pas fillimit të projektit. 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Këto përvoja n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 i përshtatëm</w:t>
                            </w:r>
                            <w:r w:rsidR="00C65BF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me kushtet tona dhe i adaptuam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në akte nënligjore, </w:t>
                            </w:r>
                            <w:r w:rsidR="00C65BF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kahje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dhe udhëzues... Të gjitha aktivitetet në kuadër të projektit ishin të dobishme për zbatimin konsekuent të legjislacionit të ndryshuar për median”.</w:t>
                            </w:r>
                          </w:p>
                          <w:p w14:paraId="10EA6ECA" w14:textId="77777777" w:rsidR="0025359A" w:rsidRDefault="0025359A" w:rsidP="00A112AB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50E9F0D5" w14:textId="325F638F" w:rsidR="00A112AB" w:rsidRDefault="0025359A" w:rsidP="00A112AB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Kryeredaktori </w:t>
                            </w:r>
                            <w:r w:rsidR="005F2DB9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dhe redaktor</w:t>
                            </w:r>
                            <w:r w:rsidR="00C65BF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i përgjegjës 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i shërbimit të parë programor të RTM-së, Dragan Nikolovski, shtoi se </w:t>
                            </w:r>
                            <w:r w:rsidR="00C65BF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janë të paçmueshme 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përvojat dhe njohuritë e </w:t>
                            </w:r>
                            <w:r w:rsidR="00C65BF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marra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nga individë nga </w:t>
                            </w:r>
                            <w:r w:rsidR="00C65BF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disa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sektorë, </w:t>
                            </w:r>
                            <w:r w:rsidR="005E127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njësi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dhe nivele organizative në RTM dhe falënderoi në emër të mbi 600</w:t>
                            </w:r>
                            <w:r w:rsidR="005E127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të punësuarve në Shërbimin Publik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për mundësinë për të qenë pjesë e projektit</w:t>
                            </w:r>
                            <w:r w:rsidR="005E127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Tvining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.</w:t>
                            </w:r>
                          </w:p>
                          <w:p w14:paraId="3AB03297" w14:textId="77777777" w:rsidR="0025359A" w:rsidRPr="00EB12E3" w:rsidRDefault="0025359A" w:rsidP="00A112AB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6DADB46D" w14:textId="037EDD4F" w:rsidR="00A112AB" w:rsidRDefault="005E1270" w:rsidP="00A112AB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Ambasadori i BE-së Mik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alis Rokas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,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vuri në dukje se rezultatet e projektit duhet të jenë të qëndrueshme dhe se reformat kërkojnë angazhim dhe punë të vazhdueshme, veçanërisht në fushën e medias, të cilat janë thelbësore për demokracinë në çdo shoqëri. Ambasadorja e Republikës Federale të Gjermanisë, Petra Dre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ksler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, duke folur për përkushtimin e përbashkët për garantimin e lirisë së shprehjes dhe të drejtave themelore, theksoi </w:t>
                            </w:r>
                            <w:r w:rsidR="005F2DB9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se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duhet të vazhdojë 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përmirësimi i situat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ave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, sepse vetëm në këtë mënyrë transmetuesit publikë mund të mbeten aktorë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relevantë 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dhe rregullatorë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t të për</w:t>
                            </w:r>
                            <w:r w:rsidR="000942CE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mbushin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rolin e tyre mbikëqyrës në kohën e duhur.</w:t>
                            </w:r>
                          </w:p>
                          <w:p w14:paraId="1390F9B4" w14:textId="77777777" w:rsidR="0025359A" w:rsidRPr="00EB12E3" w:rsidRDefault="0025359A" w:rsidP="00A112AB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75CC09D2" w14:textId="63F89CB8" w:rsidR="00A112AB" w:rsidRDefault="0025359A" w:rsidP="00A112AB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Këshilltari </w:t>
                            </w:r>
                            <w:r w:rsidR="000942CE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i përhershëm Tvining Ylrih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Hermanski, në fjalën e tij prezantoi rezultatet përfundimtare të aktiviteteve të projektit dhe vuri në dukje se</w:t>
                            </w:r>
                            <w:r w:rsidR="007D4D9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me sukses janë arritur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rezultatet kryesore të parashikuara </w:t>
                            </w:r>
                            <w:r w:rsidR="007D4D9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qëllimi i i të cilave është forcimi i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kapaciteteve të A</w:t>
                            </w:r>
                            <w:r w:rsidR="007D4D9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SHMA-së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dhe RTM-së</w:t>
                            </w:r>
                            <w:r w:rsidR="007D4D9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.</w:t>
                            </w:r>
                          </w:p>
                          <w:p w14:paraId="40706DD0" w14:textId="77777777" w:rsidR="0025359A" w:rsidRPr="00EB12E3" w:rsidRDefault="0025359A" w:rsidP="00A112AB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732D2402" w14:textId="02DF4685" w:rsidR="00F0786D" w:rsidRPr="003A47FB" w:rsidRDefault="007D4D9B" w:rsidP="0077680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Në kuadër të panel diskutimit “Dezinformimi: s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i ta njohim dhe parandalojmë”, moderatori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mr.Sasho Bogdanovski nga ASHMA, promovoi Manualin për njohjen e dezinformatave, 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përgatitur në kuadër të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Tviningut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, ndërsa Marina Trajkova prezantoi mj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etet praktike nga Manuali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, për njohjen e videove dhe fotove të krijuara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me ndihmën e inteligjencës artificiale. Në diskutim, T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omas Rathgeb,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Udhëheqës i njësisë për Arsimim mediatik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në Institutin Shtetëror të Komunikimit të Baden-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Byrtemberg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, theksoi rëndësinë e trajtimit të dezinformimit në projekt. Prezantime</w:t>
                            </w:r>
                            <w:r w:rsidR="005F2DB9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të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tyre mbajtën edhe Maja Stojanova, gazetare dhe redaktore në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RTM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, e të tjerë. Nikolla Panovski, profesor i mikrobiologjisë mjekësore, i cili foli për keqpërdorimin e emrave të tyre në reklamat </w:t>
                            </w:r>
                            <w:r w:rsidR="005F2DB9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</w:t>
                            </w:r>
                            <w:r w:rsidR="002A1B1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produkte</w:t>
                            </w:r>
                            <w:r w:rsidR="005F2DB9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ve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mjekësore.</w:t>
                            </w:r>
                          </w:p>
                          <w:p w14:paraId="25CB5A30" w14:textId="77777777" w:rsidR="00F0786D" w:rsidRPr="003A47FB" w:rsidRDefault="00F0786D" w:rsidP="0077680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054FA7DA" w14:textId="77777777" w:rsidR="00F0786D" w:rsidRPr="003A47FB" w:rsidRDefault="00F0786D" w:rsidP="0077680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5BE70373" w14:textId="77777777" w:rsidR="00F0786D" w:rsidRPr="003A47FB" w:rsidRDefault="00F0786D" w:rsidP="0077680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487C47E4" w14:textId="77777777" w:rsidR="00712CB8" w:rsidRPr="003A47FB" w:rsidRDefault="00712CB8" w:rsidP="008753B7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381E7" id="_x0000_s1027" type="#_x0000_t84" style="position:absolute;margin-left:-56.35pt;margin-top:-17.6pt;width:584.85pt;height:445.1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" adj="254" filled="f">
                <v:textbox>
                  <w:txbxContent>
                    <w:p w14:paraId="490799A5" w14:textId="7ABDC4CF" w:rsidR="0025359A" w:rsidRDefault="005C5E12" w:rsidP="00A112AB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  <w:lang w:val="sq-AL"/>
                        </w:rPr>
                        <w:t>U mbajt eventi përmbyllës i Tvining</w:t>
                      </w:r>
                      <w:r w:rsidR="0025359A" w:rsidRPr="0025359A"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  <w:t xml:space="preserve"> projektit p</w:t>
                      </w: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  <w:t>ër forcimin e kapaciteteve të A</w:t>
                      </w: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  <w:lang w:val="sq-AL"/>
                        </w:rPr>
                        <w:t>SHMA-së</w:t>
                      </w:r>
                      <w:r w:rsidR="0025359A" w:rsidRPr="0025359A"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  <w:t xml:space="preserve"> dhe RTM</w:t>
                      </w:r>
                    </w:p>
                    <w:p w14:paraId="0D719B84" w14:textId="296955A6" w:rsidR="003E6E45" w:rsidRPr="003A47FB" w:rsidRDefault="00A112AB" w:rsidP="00A112AB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noProof/>
                          <w:sz w:val="21"/>
                          <w:szCs w:val="21"/>
                          <w:bdr w:val="none" w:sz="0" w:space="0" w:color="auto" w:frame="1"/>
                          <w:shd w:val="clear" w:color="auto" w:fill="FFFFFF"/>
                          <w:lang w:val="sq-AL" w:eastAsia="sq-AL"/>
                        </w:rPr>
                        <w:drawing>
                          <wp:inline distT="0" distB="0" distL="0" distR="0" wp14:anchorId="30B532D8" wp14:editId="262677A5">
                            <wp:extent cx="1359470" cy="906449"/>
                            <wp:effectExtent l="0" t="0" r="0" b="8255"/>
                            <wp:docPr id="1198014261" name="Picture 8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082" cy="910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F4CD4C" w14:textId="6CAA6597" w:rsidR="00A112AB" w:rsidRDefault="0025359A" w:rsidP="00A112AB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</w:pP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Kryetari i Këshillit të A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SHMA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-së, Lazo Petrushevski, në fjalën e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tij hyrëse theksoi: “</w:t>
                      </w:r>
                      <w:r w:rsidR="005F2DB9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se në veçanti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ishte e rëndësishme m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undësia për të shkëmbyer nga afër njohuritë dhe përvojat me institucionet dhe organizatat relevante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,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para së gjithash për shkak të harmonizimit me Direktivën e rishiku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ar të BE-së për Shërbimet Mediatike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Audiovizu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ele, e cila ndodhi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menjëherë pas fillimit të projektit. 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Këto përvoja n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 i përshtatëm</w:t>
                      </w:r>
                      <w:r w:rsidR="00C65BFB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me kushtet tona dhe i adaptuam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në akte nënligjore, </w:t>
                      </w:r>
                      <w:r w:rsidR="00C65BFB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kahje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dhe udhëzues... Të gjitha aktivitetet në kuadër të projektit ishin të dobishme për zbatimin konsekuent të legjislacionit të ndryshuar për median”.</w:t>
                      </w:r>
                    </w:p>
                    <w:p w14:paraId="10EA6ECA" w14:textId="77777777" w:rsidR="0025359A" w:rsidRDefault="0025359A" w:rsidP="00A112AB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50E9F0D5" w14:textId="325F638F" w:rsidR="00A112AB" w:rsidRDefault="0025359A" w:rsidP="00A112AB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</w:pP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Kryeredaktori </w:t>
                      </w:r>
                      <w:r w:rsidR="005F2DB9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dhe redaktor</w:t>
                      </w:r>
                      <w:r w:rsidR="00C65BFB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i përgjegjës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i shërbimit të parë programor të RTM-së, Dragan Nikolovski, shtoi se </w:t>
                      </w:r>
                      <w:r w:rsidR="00C65BFB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janë të paçmueshme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përvojat dhe njohuritë e </w:t>
                      </w:r>
                      <w:r w:rsidR="00C65BFB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marra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nga individë nga </w:t>
                      </w:r>
                      <w:r w:rsidR="00C65BFB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disa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sektorë, </w:t>
                      </w:r>
                      <w:r w:rsidR="005E1270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njësi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dhe nivele organizative në RTM dhe falënderoi në emër të mbi 600</w:t>
                      </w:r>
                      <w:r w:rsidR="005E1270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të punësuarve në Shërbimin Publik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për mundësinë për të qenë pjesë e projektit</w:t>
                      </w:r>
                      <w:r w:rsidR="005E1270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Tvining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.</w:t>
                      </w:r>
                    </w:p>
                    <w:p w14:paraId="3AB03297" w14:textId="77777777" w:rsidR="0025359A" w:rsidRPr="00EB12E3" w:rsidRDefault="0025359A" w:rsidP="00A112AB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6DADB46D" w14:textId="037EDD4F" w:rsidR="00A112AB" w:rsidRDefault="005E1270" w:rsidP="00A112AB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Ambasadori i BE-së Mik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alis Rokas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,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vuri në dukje se rezultatet e projektit duhet të jenë të qëndrueshme dhe se reformat kërkojnë angazhim dhe punë të vazhdueshme, veçanërisht në fushën e medias, të cilat janë thelbësore për demokracinë në çdo shoqëri. Ambasadorja e Republikës Federale të Gjermanisë, Petra Dre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ksler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, duke folur për përkushtimin e përbashkët për garantimin e lirisë së shprehjes dhe të drejtave themelore, theksoi </w:t>
                      </w:r>
                      <w:r w:rsidR="005F2DB9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se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duhet të vazhdojë 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përmirësimi i situat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ave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, sepse vetëm në këtë mënyrë transmetuesit publikë mund të mbeten aktorë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relevantë 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dhe rregullatorë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t të për</w:t>
                      </w:r>
                      <w:r w:rsidR="000942CE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mbushin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rolin e tyre mbikëqyrës në kohën e duhur.</w:t>
                      </w:r>
                    </w:p>
                    <w:p w14:paraId="1390F9B4" w14:textId="77777777" w:rsidR="0025359A" w:rsidRPr="00EB12E3" w:rsidRDefault="0025359A" w:rsidP="00A112AB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75CC09D2" w14:textId="63F89CB8" w:rsidR="00A112AB" w:rsidRDefault="0025359A" w:rsidP="00A112AB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</w:pP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Këshilltari </w:t>
                      </w:r>
                      <w:r w:rsidR="000942CE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i përhershëm Tvining Ylrih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Hermanski, në fjalën e tij prezantoi rezultatet përfundimtare të aktiviteteve të projektit dhe vuri në dukje se</w:t>
                      </w:r>
                      <w:r w:rsidR="007D4D9B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me sukses janë arritur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rezultatet kryesore të parashikuara </w:t>
                      </w:r>
                      <w:r w:rsidR="007D4D9B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qëllimi i i të cilave është forcimi i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kapaciteteve të A</w:t>
                      </w:r>
                      <w:r w:rsidR="007D4D9B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SHMA-së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dhe RTM-së</w:t>
                      </w:r>
                      <w:r w:rsidR="007D4D9B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.</w:t>
                      </w:r>
                    </w:p>
                    <w:p w14:paraId="40706DD0" w14:textId="77777777" w:rsidR="0025359A" w:rsidRPr="00EB12E3" w:rsidRDefault="0025359A" w:rsidP="00A112AB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732D2402" w14:textId="02DF4685" w:rsidR="00F0786D" w:rsidRPr="003A47FB" w:rsidRDefault="007D4D9B" w:rsidP="0077680D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Në kuadër të panel diskutimit “Dezinformimi: s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i ta njohim dhe parandalojmë”, moderatori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mr.Sasho Bogdanovski nga ASHMA, promovoi Manualin për njohjen e dezinformatave, 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përgatitur në kuadër të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Tviningut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, ndërsa Marina Trajkova prezantoi mj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etet praktike nga Manuali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, për njohjen e videove dhe fotove të krijuara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me ndihmën e inteligjencës artificiale. Në diskutim, T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omas Rathgeb,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Udhëheqës i njësisë për Arsimim mediatik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në Institutin Shtetëror të Komunikimit të Baden-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Byrtemberg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, theksoi rëndësinë e trajtimit të dezinformimit në projekt. Prezantime</w:t>
                      </w:r>
                      <w:r w:rsidR="005F2DB9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të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tyre mbajtën edhe Maja Stojanova, gazetare dhe redaktore në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RTM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, e të tjerë. Nikolla Panovski, profesor i mikrobiologjisë mjekësore, i cili foli për keqpërdorimin e emrave të tyre në reklamat </w:t>
                      </w:r>
                      <w:r w:rsidR="005F2DB9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</w:t>
                      </w:r>
                      <w:r w:rsidR="002A1B10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produkte</w:t>
                      </w:r>
                      <w:r w:rsidR="005F2DB9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ve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mjekësore.</w:t>
                      </w:r>
                    </w:p>
                    <w:p w14:paraId="25CB5A30" w14:textId="77777777" w:rsidR="00F0786D" w:rsidRPr="003A47FB" w:rsidRDefault="00F0786D" w:rsidP="0077680D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054FA7DA" w14:textId="77777777" w:rsidR="00F0786D" w:rsidRPr="003A47FB" w:rsidRDefault="00F0786D" w:rsidP="0077680D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5BE70373" w14:textId="77777777" w:rsidR="00F0786D" w:rsidRPr="003A47FB" w:rsidRDefault="00F0786D" w:rsidP="0077680D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487C47E4" w14:textId="77777777" w:rsidR="00712CB8" w:rsidRPr="003A47FB" w:rsidRDefault="00712CB8" w:rsidP="008753B7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2AB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7F3670F" wp14:editId="631C4A38">
                <wp:simplePos x="0" y="0"/>
                <wp:positionH relativeFrom="column">
                  <wp:posOffset>763270</wp:posOffset>
                </wp:positionH>
                <wp:positionV relativeFrom="paragraph">
                  <wp:posOffset>157701</wp:posOffset>
                </wp:positionV>
                <wp:extent cx="5828306" cy="890243"/>
                <wp:effectExtent l="0" t="0" r="0" b="5715"/>
                <wp:wrapNone/>
                <wp:docPr id="173059300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306" cy="890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328A8" w14:textId="24631B25" w:rsidR="00A112AB" w:rsidRDefault="0025359A" w:rsidP="00A112AB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Më 24 janar, Agjencia për Shërbime Mediatike Audio dhe Audiovizu</w:t>
                            </w:r>
                            <w:r w:rsidR="005F2DB9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ele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dhe Fondacioni Gjerman për Bashkëpunim Ndërkombëtar (IRZ) mbajtën një 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event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të përbashkët për përmbylljen e projektit 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Tvining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"Forcimi i kapaciteteve të Agjencisë për Shërbime Mediatike Audio dhe Audioviz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uele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dhe Shërbimit 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Publik Radiodifuziv"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, financuar nga Bashkimi Evropian. 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Eventin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e hapi udhë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heqësi i projektit Holger Albri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h, i cili foli për rëndësinë e projektit për A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SHMA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dhe </w:t>
                            </w:r>
                            <w:r w:rsidR="00DF226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RTM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, por edhe për dy shtete</w:t>
                            </w:r>
                            <w:r w:rsidR="005F2DB9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t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Gjermaninë dhe Maqedoninë.</w:t>
                            </w:r>
                          </w:p>
                          <w:p w14:paraId="491489AC" w14:textId="03029ACF" w:rsidR="00A112AB" w:rsidRPr="00DF226C" w:rsidRDefault="00DF226C">
                            <w:pPr>
                              <w:rPr>
                                <w:lang w:val="sq-AL"/>
                              </w:rPr>
                            </w:pPr>
                            <w:r>
                              <w:rPr>
                                <w:lang w:val="sq-AL"/>
                              </w:rPr>
                              <w:t>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3670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60.1pt;margin-top:12.4pt;width:458.9pt;height:70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" filled="f" stroked="f" strokeweight=".5pt">
                <v:textbox>
                  <w:txbxContent>
                    <w:p w14:paraId="5BD328A8" w14:textId="24631B25" w:rsidR="00A112AB" w:rsidRDefault="0025359A" w:rsidP="00A112AB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Më 24 janar, Agjencia për Shërbime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Mediatike Audio dhe Audiovizu</w:t>
                      </w:r>
                      <w:r w:rsidR="005F2DB9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ele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dhe Fondacioni Gjerman për Bashkëpunim Ndërkombëtar (IRZ) mbajtën një 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event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të përbashkët për përmbylljen e projektit 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Tvining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"Forcimi i kapaciteteve të Agjencisë për Shërbime Mediatike Audio dhe Audioviz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uele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dhe Shërbimit 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Publik Radiodifuziv"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, financuar nga Bashkimi Evropian. 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Eventin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e hapi udhë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heqësi i projektit Holger Albri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h, i cili foli për rëndësinë e projektit për A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SHMA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dhe </w:t>
                      </w:r>
                      <w:r w:rsidR="00DF226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RTM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, por edhe për dy shtete</w:t>
                      </w:r>
                      <w:r w:rsidR="005F2DB9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t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Gjermaninë dhe Maqedoninë.</w:t>
                      </w:r>
                    </w:p>
                    <w:p w14:paraId="491489AC" w14:textId="03029ACF" w:rsidR="00A112AB" w:rsidRPr="00DF226C" w:rsidRDefault="00DF226C">
                      <w:pPr>
                        <w:rPr>
                          <w:lang w:val="sq-AL"/>
                        </w:rPr>
                      </w:pPr>
                      <w:r>
                        <w:rPr>
                          <w:lang w:val="sq-AL"/>
                        </w:rPr>
                        <w:t>Ve</w:t>
                      </w:r>
                    </w:p>
                  </w:txbxContent>
                </v:textbox>
              </v:shape>
            </w:pict>
          </mc:Fallback>
        </mc:AlternateContent>
      </w:r>
      <w:r w:rsidR="00632540" w:rsidRPr="008F5DB4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0A5A678" wp14:editId="1AFFC8A6">
                <wp:simplePos x="0" y="0"/>
                <wp:positionH relativeFrom="margin">
                  <wp:posOffset>-709184</wp:posOffset>
                </wp:positionH>
                <wp:positionV relativeFrom="paragraph">
                  <wp:posOffset>-490499</wp:posOffset>
                </wp:positionV>
                <wp:extent cx="7427677" cy="272415"/>
                <wp:effectExtent l="0" t="0" r="20955" b="133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7677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A8801" w14:textId="5625E87F" w:rsidR="00F55535" w:rsidRPr="003B13AC" w:rsidRDefault="000D682E" w:rsidP="00FC6FE2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Ј</w:t>
                            </w:r>
                            <w:proofErr w:type="spellStart"/>
                            <w:r w:rsidR="0025359A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>anar</w:t>
                            </w:r>
                            <w:proofErr w:type="spellEnd"/>
                            <w:r w:rsidR="006C7840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="003B13AC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202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5</w:t>
                            </w:r>
                            <w:r w:rsidR="00F55535" w:rsidRPr="0054399D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="0025359A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 xml:space="preserve">       </w:t>
                            </w:r>
                            <w:r w:rsidR="00F55535" w:rsidRPr="0054399D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                                                                                                                                    </w:t>
                            </w:r>
                            <w:r w:rsidR="00F55535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3B13AC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                              </w:t>
                            </w:r>
                            <w:r w:rsidR="00F55535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 xml:space="preserve">                 </w:t>
                            </w:r>
                            <w:r w:rsidR="00F55535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     </w:t>
                            </w:r>
                            <w:r w:rsidR="005C5E12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sq-AL"/>
                              </w:rPr>
                              <w:t>Nr</w:t>
                            </w:r>
                            <w:r w:rsidR="00C42A0D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A678" id="Text Box 2" o:spid="_x0000_s1029" type="#_x0000_t202" style="position:absolute;margin-left:-55.85pt;margin-top:-38.6pt;width:584.85pt;height:21.4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">
                <v:textbox>
                  <w:txbxContent>
                    <w:p w14:paraId="631A8801" w14:textId="5625E87F" w:rsidR="00F55535" w:rsidRPr="003B13AC" w:rsidRDefault="000D682E" w:rsidP="00FC6FE2">
                      <w:pPr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Ј</w:t>
                      </w:r>
                      <w:proofErr w:type="spellStart"/>
                      <w:r w:rsidR="0025359A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>anar</w:t>
                      </w:r>
                      <w:proofErr w:type="spellEnd"/>
                      <w:r w:rsidR="006C7840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</w:t>
                      </w:r>
                      <w:r w:rsidR="003B13AC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202</w:t>
                      </w: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5</w:t>
                      </w:r>
                      <w:r w:rsidR="00F55535" w:rsidRPr="0054399D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</w:t>
                      </w:r>
                      <w:r w:rsidR="0025359A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 xml:space="preserve">       </w:t>
                      </w:r>
                      <w:r w:rsidR="00F55535" w:rsidRPr="0054399D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                                                                                                                                    </w:t>
                      </w:r>
                      <w:r w:rsidR="00F55535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 xml:space="preserve"> </w:t>
                      </w:r>
                      <w:r w:rsidR="003B13AC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                              </w:t>
                      </w:r>
                      <w:r w:rsidR="00F55535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 xml:space="preserve">                 </w:t>
                      </w:r>
                      <w:r w:rsidR="00F55535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     </w:t>
                      </w:r>
                      <w:r w:rsidR="005C5E12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sq-AL"/>
                        </w:rPr>
                        <w:t>Nr</w:t>
                      </w:r>
                      <w:r w:rsidR="00C42A0D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.</w:t>
                      </w: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426" w:rsidRPr="008F5DB4">
        <w:br w:type="page"/>
      </w:r>
    </w:p>
    <w:p w14:paraId="5E41ED3B" w14:textId="77777777" w:rsidR="007F79D1" w:rsidRPr="008F5DB4" w:rsidRDefault="000079F1" w:rsidP="00EB6F4A">
      <w:pPr>
        <w:spacing w:after="200" w:line="276" w:lineRule="auto"/>
      </w:pPr>
      <w:r w:rsidRPr="00803C8B">
        <w:rPr>
          <w:noProof/>
          <w:lang w:val="sq-AL" w:eastAsia="sq-AL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F21FB4A" wp14:editId="5D1EC357">
                <wp:simplePos x="0" y="0"/>
                <wp:positionH relativeFrom="margin">
                  <wp:posOffset>-651053</wp:posOffset>
                </wp:positionH>
                <wp:positionV relativeFrom="paragraph">
                  <wp:posOffset>-585394</wp:posOffset>
                </wp:positionV>
                <wp:extent cx="7271309" cy="7716927"/>
                <wp:effectExtent l="0" t="0" r="25400" b="17780"/>
                <wp:wrapNone/>
                <wp:docPr id="76318001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1309" cy="7716927"/>
                        </a:xfrm>
                        <a:prstGeom prst="bevel">
                          <a:avLst>
                            <a:gd name="adj" fmla="val 70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4BE73E" w14:textId="50E53629" w:rsidR="0082766F" w:rsidRDefault="0025359A" w:rsidP="0082766F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5359A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>Mbikëqyrja e transmetuesve dhe operatorëve të rrjete</w:t>
                            </w:r>
                            <w:r w:rsidR="002A1B10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  <w:lang w:val="sq-AL"/>
                              </w:rPr>
                              <w:t>ve</w:t>
                            </w:r>
                            <w:r w:rsidRPr="0025359A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publike të komunikim</w:t>
                            </w:r>
                            <w:r w:rsidR="002A1B10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  <w:lang w:val="sq-AL"/>
                              </w:rPr>
                              <w:t>it elektronik</w:t>
                            </w:r>
                          </w:p>
                          <w:p w14:paraId="7201D4EA" w14:textId="77777777" w:rsidR="0025359A" w:rsidRPr="0025359A" w:rsidRDefault="0025359A" w:rsidP="0082766F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9BAEF8B" w14:textId="5AE01077" w:rsidR="0082766F" w:rsidRDefault="0025359A" w:rsidP="0082766F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5359A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  <w:t>Transmetuesit</w:t>
                            </w:r>
                          </w:p>
                          <w:p w14:paraId="3B7B09BA" w14:textId="77777777" w:rsidR="0025359A" w:rsidRPr="0025359A" w:rsidRDefault="0025359A" w:rsidP="0082766F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</w:p>
                          <w:p w14:paraId="2B1D28F4" w14:textId="6C5A2C6B" w:rsidR="00803C8B" w:rsidRDefault="002A1B10" w:rsidP="00BC43D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Në programet televizive të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hërbimit p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ublik –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RTM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1,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RTM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2,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RTM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3,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RTM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4 dhe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RTM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5, janë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kryer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mbikëqyrje programore dhe administrative për disa detyrime ligjore: përdorimi i gjuhës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në programe, transmetimi ditor  së paku 12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orë program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në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televizi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on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, transmetim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ditor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së paku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40%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program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të krijuar burimor si vepra audio dhe audiovizuele maqedonase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, rregullat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gjatë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transmetimi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t të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komunikimeve komerciale audioviz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uele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, mbrojtjen e të miturve nga programet që mund të dëmtojnë zhvillimin e tyre fizik, mendor ose moral, mbrojtja e të dhënave personale të të miturve,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ofrimi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i kuizeve ose formave të tjera të pjesëmarrjes në çmime, përdorimi i shërbimeve telefonike me vlerë të shtuar dhe votimi telefonik, transmetimi i lojërave të fatit, publikim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impresium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, identifikimi i transmetuesit dhe informacioni që duhet t'i vihet në dispozicion përdoruesit. Gjatë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mbikëqyrjes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është konstatuar se RTM 3 nuk ka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ofruar informacione që duhet t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  <w:t>’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i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vihen në dispozicion </w:t>
                            </w:r>
                            <w:r w:rsidR="0025359A"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përdoruesve.</w:t>
                            </w:r>
                          </w:p>
                          <w:p w14:paraId="3964C49F" w14:textId="77777777" w:rsidR="0025359A" w:rsidRPr="0025359A" w:rsidRDefault="0025359A" w:rsidP="00BC43D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</w:p>
                          <w:p w14:paraId="3D5CC615" w14:textId="33B23585" w:rsidR="00F16F36" w:rsidRDefault="0025359A" w:rsidP="00BC43D8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5359A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>Operatorët e rrjeteve publike të komunikim</w:t>
                            </w:r>
                            <w:r w:rsidR="003C6D8C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2"/>
                                <w:szCs w:val="22"/>
                                <w:lang w:val="sq-AL"/>
                              </w:rPr>
                              <w:t>it elektronik</w:t>
                            </w:r>
                          </w:p>
                          <w:p w14:paraId="5044FD72" w14:textId="77777777" w:rsidR="0025359A" w:rsidRPr="0025359A" w:rsidRDefault="0025359A" w:rsidP="00BC43D8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</w:p>
                          <w:p w14:paraId="58FE70ED" w14:textId="6346CF6B" w:rsidR="00235603" w:rsidRDefault="0025359A" w:rsidP="0023560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Agjencia ka kryer dy mbikëqyrje programore të rregullta dhe dy të jashtëzakonshme për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disa detyrime </w:t>
                            </w:r>
                            <w:r w:rsidR="00AD14E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të ndryshme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ligjore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mbi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operatorin Multimedi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j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a Net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v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ork L nga Gostivari. Gjatë një mbikëqyrjeje të jashtëzakonshme është konstatuar se në kundërshtim me nenin 144 paragrafi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(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3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)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të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LSHMAAV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, operatori i cili sipas njoftimit të A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KE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mund të kryejë veprimtari në territorin e komun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ave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Gostivar,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Vrapçisht, Bogovinë dhe Kërçovë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, </w:t>
                            </w:r>
                            <w:r w:rsidR="003C6D8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drejtuar Agjencisë nuk 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ka dorëzuar sinjal me përmbajtje të njëjtë me atë që u ës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htë dhënë abonentëve të saj. M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bikëqyrja e dytë e jashtëzakonshme ka rezultuar se operatori, në kundërshtim me nenin 143 paragrafi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(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1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)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të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LSHMAAV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,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në territorin e komunës së Kërçovës ka 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ritransmet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uar shërbim programor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TV Koha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që nga Agjencia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ka marrë l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eje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për transmetim në nivel rajonal për rajonin. D8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–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Kodra e Diellit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(Tetovë, Gostivar, Vrapçishtë, Bogovinë, Bërvenicë, Tearcë, Jegunovcë, Zhelino). Gjatë mbikëqyrjes së rregullt, është konstatuar se në kundërshtim me nenin 141, paragrafi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(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13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) të LSHMAAV, me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datë 21.01.2025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për përdoruesit e tij 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ka ritransmetuar shërbimet programore “HBO”, “HBO 2”, “ATV”, “Hayat Folk Box”, “ Hayat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2"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, "Hayat Music Box", "Star", "Kanal D" dhe "Habertu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rk", të cilat nuk mbulohen nga ç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ertifikata për regjistrimin e shërbimeve programore të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dhënë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nga Agjencia.</w:t>
                            </w:r>
                          </w:p>
                          <w:p w14:paraId="3A1A5BC0" w14:textId="77777777" w:rsidR="0025359A" w:rsidRPr="00EB12E3" w:rsidRDefault="0025359A" w:rsidP="0023560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18B8DCD4" w14:textId="578FCD2B" w:rsidR="00803C8B" w:rsidRDefault="0025359A" w:rsidP="00BC43D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Mbikëqyrje të rregullta programore janë kryer edhe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mbi 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operatorët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K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ab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l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, Trans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h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ped Tr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ejd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, Multimedia-Net, Globalsat, Biv P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iramida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, Inel International, Pet Net dhe Signal-Net për respektimin e detyrimeve për regjistrimin e shërbimeve programore, titrimin e shërbime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ve programore që ritransmetojnë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dhe për detyrimin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në paketën programore që e ritransmeton detyrimisht dhe pa pagesë 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për ofrimin e shërbimeve programore të Shërbimit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Publik Radiodifuziv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. Gjatë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mbikëqyrjes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nuk janë konstatuar shkelje të dispozitave të </w:t>
                            </w:r>
                            <w:r w:rsidR="00566D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LSHMAAV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643F04E" w14:textId="77777777" w:rsidR="0025359A" w:rsidRPr="0025359A" w:rsidRDefault="0025359A" w:rsidP="00BC43D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lang w:val="en-US"/>
                              </w:rPr>
                            </w:pPr>
                          </w:p>
                          <w:p w14:paraId="4D6F8FFD" w14:textId="395570C0" w:rsidR="008D74E1" w:rsidRDefault="0025359A" w:rsidP="0023560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</w:pPr>
                            <w:r w:rsidRPr="0025359A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Masat e </w:t>
                            </w:r>
                            <w:r w:rsidR="00566DBA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bdr w:val="none" w:sz="0" w:space="0" w:color="auto" w:frame="1"/>
                                <w:lang w:val="sq-AL"/>
                              </w:rPr>
                              <w:t>shqiptuara v</w:t>
                            </w:r>
                            <w:r w:rsidRPr="0025359A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ërejtje publike</w:t>
                            </w:r>
                          </w:p>
                          <w:p w14:paraId="22DEEF68" w14:textId="77777777" w:rsidR="0025359A" w:rsidRPr="0025359A" w:rsidRDefault="0025359A" w:rsidP="0023560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  <w:p w14:paraId="797F6203" w14:textId="113B3367" w:rsidR="00235603" w:rsidRDefault="0025359A" w:rsidP="00BC43D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Këshilli i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Agjencisë, në seancën e 3-të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mbajtur më 29 janar, 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për shkak të mos respektimit të dispozitave të LSHMAAV, shqiptoi tre masa vërejtje publike për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op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eratorit kabllor Multimedia Netv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ork L. 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Njëra masë është 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shqiptuar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për ritransmetimin e shërbimeve progra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more 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që nuk mbulohen </w:t>
                            </w:r>
                            <w:r w:rsidR="002854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me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ç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ertifik</w:t>
                            </w:r>
                            <w:r w:rsidR="002854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atë për regjistrim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të 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dhënë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nga Agjencia, e dyta për ritransmetim</w:t>
                            </w:r>
                            <w:r w:rsidR="002854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të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shërbimi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t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programor me l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eje për transmetim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rajonal në territor</w:t>
                            </w:r>
                            <w:r w:rsidR="002854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in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që nuk mbulohet </w:t>
                            </w:r>
                            <w:r w:rsidR="002854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me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autorizimi</w:t>
                            </w:r>
                            <w:r w:rsidR="002854B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n e tij</w:t>
                            </w:r>
                            <w:bookmarkStart w:id="0" w:name="_GoBack"/>
                            <w:bookmarkEnd w:id="0"/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dhe masa e tretë për 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mos vënien e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sinjal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it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me përmbajtje identike me atë që është në dispozicion të abonentëve të tij, gjë që është në kundërshtim me dispozitat ligjore.</w:t>
                            </w:r>
                          </w:p>
                          <w:p w14:paraId="39DE1853" w14:textId="77777777" w:rsidR="0025359A" w:rsidRDefault="0025359A" w:rsidP="00BC43D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14:paraId="1DC06D5D" w14:textId="464D9949" w:rsidR="00235603" w:rsidRPr="003A47FB" w:rsidRDefault="0025359A" w:rsidP="00BC43D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Këshilli i Agjencisë, në seancën e 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2-të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mbajtur më 21 janar, 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për shkak të mos respektimit të dispozitave të LSHMAAV s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hqiptoi 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masa 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vërejtje publike për 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TV Spektra dhe TV DUE. Masa vërejtje publike për TV Spektra 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është 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shqiptuar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për transmetimin e përmbajtjeve programore në gjuhë të huaj pa përkthim në gjuhën maq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edonase dhe për mostransmetim së paku 30% 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program të krijuar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burimor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si vepra audioviz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uele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maqedonase, ndërsa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për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TV DUE </w:t>
                            </w:r>
                            <w:r w:rsidR="00B00BD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për mungesë informacioni që duhet të</w:t>
                            </w:r>
                            <w:r w:rsidR="00C26892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 xml:space="preserve"> jet</w:t>
                            </w:r>
                            <w:r w:rsidRPr="0025359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q-AL"/>
                              </w:rPr>
                              <w:t>ë në dispozicion të përdoruesve.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21FB4A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_x0000_s1030" type="#_x0000_t84" style="position:absolute;margin-left:-51.25pt;margin-top:-46.1pt;width:572.55pt;height:607.6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" adj="152" filled="f">
                <v:textbox>
                  <w:txbxContent>
                    <w:p w14:paraId="784BE73E" w14:textId="50E53629" w:rsidR="0082766F" w:rsidRDefault="0025359A" w:rsidP="0082766F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  <w:lang w:val="en-US"/>
                        </w:rPr>
                      </w:pPr>
                      <w:r w:rsidRPr="0025359A"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</w:rPr>
                        <w:t>Mbikëqyrja e transmetuesve dhe operatorëve të rrjete</w:t>
                      </w:r>
                      <w:r w:rsidR="002A1B10"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  <w:lang w:val="sq-AL"/>
                        </w:rPr>
                        <w:t>ve</w:t>
                      </w:r>
                      <w:r w:rsidRPr="0025359A"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</w:rPr>
                        <w:t xml:space="preserve"> publike të komunikim</w:t>
                      </w:r>
                      <w:r w:rsidR="002A1B10"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  <w:lang w:val="sq-AL"/>
                        </w:rPr>
                        <w:t>it elektronik</w:t>
                      </w:r>
                    </w:p>
                    <w:p w14:paraId="7201D4EA" w14:textId="77777777" w:rsidR="0025359A" w:rsidRPr="0025359A" w:rsidRDefault="0025359A" w:rsidP="0082766F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  <w:lang w:val="en-US"/>
                        </w:rPr>
                      </w:pPr>
                    </w:p>
                    <w:p w14:paraId="79BAEF8B" w14:textId="5AE01077" w:rsidR="0082766F" w:rsidRDefault="0025359A" w:rsidP="0082766F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  <w:lang w:val="en-US"/>
                        </w:rPr>
                      </w:pPr>
                      <w:r w:rsidRPr="0025359A"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  <w:t>Transmetuesit</w:t>
                      </w:r>
                    </w:p>
                    <w:p w14:paraId="3B7B09BA" w14:textId="77777777" w:rsidR="0025359A" w:rsidRPr="0025359A" w:rsidRDefault="0025359A" w:rsidP="0082766F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en-US"/>
                        </w:rPr>
                      </w:pPr>
                    </w:p>
                    <w:p w14:paraId="2B1D28F4" w14:textId="6C5A2C6B" w:rsidR="00803C8B" w:rsidRDefault="002A1B10" w:rsidP="00BC43D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Në programet televizive të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hërbimit p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ublik –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RTM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1,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RTM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2,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RTM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3,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RTM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4 dhe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RTM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5, janë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kryer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mbikëqyrje programore dhe administrative për disa detyrime ligjore: përdorimi i gjuhës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</w:rPr>
                        <w:t>në programe, transmetimi ditor  së paku 12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orë program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në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televizi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on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</w:rPr>
                        <w:t>, transmetim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ditor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së paku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40%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</w:rPr>
                        <w:t>program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të krijuar burimor si vepra audio dhe audiovizuele maqedonase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, rregullat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gjatë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transmetimi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t të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komunikimeve komerciale audioviz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uele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, mbrojtjen e të miturve nga programet që mund të dëmtojnë zhvillimin e tyre fizik, mendor ose moral, mbrojtja e të dhënave personale të të miturve,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ofrimi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i kuizeve ose formave të tjera të pjesëmarrjes në çmime, përdorimi i shërbimeve telefonike me vlerë të shtuar dhe votimi telefonik, transmetimi i lojërave të fatit, publikim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impresium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, identifikimi i transmetuesit dhe informacioni që duhet t'i vihet në dispozicion përdoruesit. Gjatë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mbikëqyrjes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është konstatuar se RTM 3 nuk ka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ofruar informacione që duhet t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  <w:t>’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i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vihen në dispozicion </w:t>
                      </w:r>
                      <w:r w:rsidR="0025359A"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përdoruesve.</w:t>
                      </w:r>
                    </w:p>
                    <w:p w14:paraId="3964C49F" w14:textId="77777777" w:rsidR="0025359A" w:rsidRPr="0025359A" w:rsidRDefault="0025359A" w:rsidP="00BC43D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en-US"/>
                        </w:rPr>
                      </w:pPr>
                    </w:p>
                    <w:p w14:paraId="3D5CC615" w14:textId="33B23585" w:rsidR="00F16F36" w:rsidRDefault="0025359A" w:rsidP="00BC43D8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  <w:lang w:val="en-US"/>
                        </w:rPr>
                      </w:pPr>
                      <w:r w:rsidRPr="0025359A"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</w:rPr>
                        <w:t>Operatorët e rrjeteve publike të komunikim</w:t>
                      </w:r>
                      <w:r w:rsidR="003C6D8C">
                        <w:rPr>
                          <w:rFonts w:ascii="Arial Narrow" w:hAnsi="Arial Narrow" w:cs="Arial"/>
                          <w:b/>
                          <w:color w:val="C00000"/>
                          <w:sz w:val="22"/>
                          <w:szCs w:val="22"/>
                          <w:lang w:val="sq-AL"/>
                        </w:rPr>
                        <w:t>it elektronik</w:t>
                      </w:r>
                    </w:p>
                    <w:p w14:paraId="5044FD72" w14:textId="77777777" w:rsidR="0025359A" w:rsidRPr="0025359A" w:rsidRDefault="0025359A" w:rsidP="00BC43D8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en-US"/>
                        </w:rPr>
                      </w:pPr>
                    </w:p>
                    <w:p w14:paraId="58FE70ED" w14:textId="6346CF6B" w:rsidR="00235603" w:rsidRDefault="0025359A" w:rsidP="0023560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</w:pP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Agjencia ka kryer dy mbikëqyrje programore të rregullta dhe dy të jashtëzakonshme për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disa detyrime </w:t>
                      </w:r>
                      <w:r w:rsidR="00AD14EF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të ndryshme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ligjore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mbi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operatorin Multimedi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j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a Net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v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ork L nga Gostivari. Gjatë një mbikëqyrjeje të jashtëzakonshme është konstatuar se në kundërshtim me nenin 144 paragrafi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(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3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)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të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LSHMAAV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, operatori i cili sipas njoftimit të A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KE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mund të kryejë veprimtari në territorin e komun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ave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Gostivar,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Vrapçisht, Bogovinë dhe Kërçovë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, </w:t>
                      </w:r>
                      <w:r w:rsidR="003C6D8C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drejtuar Agjencisë nuk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ka dorëzuar sinjal me përmbajtje të njëjtë me atë që u ës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htë dhënë abonentëve të saj. M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bikëqyrja e dytë e jashtëzakonshme ka rezultuar se operatori, në kundërshtim me nenin 143 paragrafi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(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1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)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të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LSHMAAV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,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në territorin e komunës së Kërçovës ka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ritransmet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uar shërbim programor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TV Koha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që nga Agjencia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ka marrë l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eje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për transmetim në nivel rajonal për rajonin. D8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–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Kodra e Diellit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(Tetovë, Gostivar, Vrapçishtë, Bogovinë, Bërvenicë, Tearcë, Jegunovcë, Zhelino). Gjatë mbikëqyrjes së rregullt, është konstatuar se në kundërshtim me nenin 141, paragrafi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(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13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) të LSHMAAV, me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datë 21.01.2025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për përdoruesit e tij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ka ritransmetuar shërbimet programore “HBO”, “HBO 2”, “ATV”, “Hayat Folk Box”, “ Hayat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2"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, "Hayat Music Box", "Star", "Kanal D" dhe "Habertu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rk", të cilat nuk mbulohen nga ç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ertifikata për regjistrimin e shërbimeve programore të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dhënë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nga Agjencia.</w:t>
                      </w:r>
                    </w:p>
                    <w:p w14:paraId="3A1A5BC0" w14:textId="77777777" w:rsidR="0025359A" w:rsidRPr="00EB12E3" w:rsidRDefault="0025359A" w:rsidP="0023560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18B8DCD4" w14:textId="578FCD2B" w:rsidR="00803C8B" w:rsidRDefault="0025359A" w:rsidP="00BC43D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en-US"/>
                        </w:rPr>
                      </w:pP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Mbikëqyrje të rregullta programore janë kryer edhe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mbi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operatorët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K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>ab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</w:rPr>
                        <w:t>l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>, Trans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h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>ped Tr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ejd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>, Multimedia-Net, Globalsat, Biv P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iramida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>, Inel International, Pet Net dhe Signal-Net për respektimin e detyrimeve për regjistrimin e shërbimeve programore, titrimin e shërbime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</w:rPr>
                        <w:t>ve programore që ritransmetojnë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dhe për detyrimin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në paketën programore që e ritransmeton detyrimisht dhe pa pagesë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për ofrimin e shërbimeve programore të Shërbimit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Publik Radiodifuziv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. Gjatë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mbikëqyrjes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nuk janë konstatuar shkelje të dispozitave të </w:t>
                      </w:r>
                      <w:r w:rsidR="00566D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LSHMAAV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1643F04E" w14:textId="77777777" w:rsidR="0025359A" w:rsidRPr="0025359A" w:rsidRDefault="0025359A" w:rsidP="00BC43D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  <w:lang w:val="en-US"/>
                        </w:rPr>
                      </w:pPr>
                    </w:p>
                    <w:p w14:paraId="4D6F8FFD" w14:textId="395570C0" w:rsidR="008D74E1" w:rsidRDefault="0025359A" w:rsidP="00235603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2"/>
                          <w:szCs w:val="22"/>
                          <w:bdr w:val="none" w:sz="0" w:space="0" w:color="auto" w:frame="1"/>
                          <w:lang w:val="en-US"/>
                        </w:rPr>
                      </w:pPr>
                      <w:r w:rsidRPr="0025359A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2"/>
                          <w:szCs w:val="22"/>
                          <w:bdr w:val="none" w:sz="0" w:space="0" w:color="auto" w:frame="1"/>
                        </w:rPr>
                        <w:t xml:space="preserve">Masat e </w:t>
                      </w:r>
                      <w:r w:rsidR="00566DBA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2"/>
                          <w:szCs w:val="22"/>
                          <w:bdr w:val="none" w:sz="0" w:space="0" w:color="auto" w:frame="1"/>
                          <w:lang w:val="sq-AL"/>
                        </w:rPr>
                        <w:t>shqiptuara v</w:t>
                      </w:r>
                      <w:r w:rsidRPr="0025359A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2"/>
                          <w:szCs w:val="22"/>
                          <w:bdr w:val="none" w:sz="0" w:space="0" w:color="auto" w:frame="1"/>
                        </w:rPr>
                        <w:t>ërejtje publike</w:t>
                      </w:r>
                    </w:p>
                    <w:p w14:paraId="22DEEF68" w14:textId="77777777" w:rsidR="0025359A" w:rsidRPr="0025359A" w:rsidRDefault="0025359A" w:rsidP="00235603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2"/>
                          <w:szCs w:val="22"/>
                          <w:bdr w:val="none" w:sz="0" w:space="0" w:color="auto" w:frame="1"/>
                          <w:lang w:val="en-US"/>
                        </w:rPr>
                      </w:pPr>
                    </w:p>
                    <w:p w14:paraId="797F6203" w14:textId="113B3367" w:rsidR="00235603" w:rsidRDefault="0025359A" w:rsidP="00BC43D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</w:pP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Këshilli i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Agjencisë, në seancën e 3-të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mbajtur më 29 janar, 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për shkak të mos respektimit të dispozitave të LSHMAAV, shqiptoi tre masa vërejtje publike për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op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eratorit kabllor Multimedia Netv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ork L.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Njëra masë është 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shqiptuar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për ritransmetimin e shërbimeve progra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more 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që nuk mbulohen </w:t>
                      </w:r>
                      <w:r w:rsidR="002854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me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ç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ertifik</w:t>
                      </w:r>
                      <w:r w:rsidR="002854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atë për regjistrim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të 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dhënë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nga Agjencia, e dyta për ritransmetim</w:t>
                      </w:r>
                      <w:r w:rsidR="002854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të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shërbimi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t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programor me l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eje për transmetim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rajonal në territor</w:t>
                      </w:r>
                      <w:r w:rsidR="002854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in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që nuk mbulohet </w:t>
                      </w:r>
                      <w:r w:rsidR="002854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me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autorizimi</w:t>
                      </w:r>
                      <w:r w:rsidR="002854B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n e tij</w:t>
                      </w:r>
                      <w:bookmarkStart w:id="1" w:name="_GoBack"/>
                      <w:bookmarkEnd w:id="1"/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dhe masa e tretë për 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mos vënien e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sinjal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it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me përmbajtje identike me atë që është në dispozicion të abonentëve të tij, gjë që është në kundërshtim me dispozitat ligjore.</w:t>
                      </w:r>
                    </w:p>
                    <w:p w14:paraId="39DE1853" w14:textId="77777777" w:rsidR="0025359A" w:rsidRDefault="0025359A" w:rsidP="00BC43D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14:paraId="1DC06D5D" w14:textId="464D9949" w:rsidR="00235603" w:rsidRPr="003A47FB" w:rsidRDefault="0025359A" w:rsidP="00BC43D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Këshilli i Agjencisë, në seancën e 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2-të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mbajtur më 21 janar, 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për shkak të mos respektimit të dispozitave të LSHMAAV s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hqiptoi 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masa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vërejtje publike për 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TV Spektra dhe TV DUE. Masa vërejtje publike për TV Spektra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është 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shqiptuar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për transmetimin e përmbajtjeve programore në gjuhë të huaj pa përkthim në gjuhën maq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edonase dhe për mostransmetim së paku 30% 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program të krijuar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burimor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si vepra audioviz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uele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maqedonase, ndërsa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për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TV DUE </w:t>
                      </w:r>
                      <w:r w:rsidR="00B00BD8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për mungesë informacioni që duhet të</w:t>
                      </w:r>
                      <w:r w:rsidR="00C26892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 xml:space="preserve"> jet</w:t>
                      </w:r>
                      <w:r w:rsidRPr="0025359A">
                        <w:rPr>
                          <w:rFonts w:ascii="Arial Narrow" w:hAnsi="Arial Narrow"/>
                          <w:sz w:val="22"/>
                          <w:szCs w:val="22"/>
                          <w:lang w:val="sq-AL"/>
                        </w:rPr>
                        <w:t>ë në dispozicion të përdoruesve.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78C" w:rsidRPr="008F5DB4">
        <w:rPr>
          <w:rFonts w:ascii="Arial Narrow" w:hAnsi="Arial Narrow" w:cs="Arial"/>
          <w:noProof/>
          <w:sz w:val="20"/>
        </w:rPr>
        <w:t xml:space="preserve">    </w:t>
      </w:r>
    </w:p>
    <w:p w14:paraId="2236E613" w14:textId="77777777" w:rsidR="007F79D1" w:rsidRPr="008F5DB4" w:rsidRDefault="007F79D1" w:rsidP="007F79D1"/>
    <w:p w14:paraId="2F25211F" w14:textId="77777777" w:rsidR="007F79D1" w:rsidRPr="008F5DB4" w:rsidRDefault="007F79D1" w:rsidP="007F79D1"/>
    <w:p w14:paraId="3E748145" w14:textId="77777777" w:rsidR="007F79D1" w:rsidRPr="008F5DB4" w:rsidRDefault="007F79D1" w:rsidP="007F79D1">
      <w:pPr>
        <w:jc w:val="center"/>
      </w:pPr>
    </w:p>
    <w:p w14:paraId="16901A32" w14:textId="77777777" w:rsidR="007D3230" w:rsidRPr="008F5DB4" w:rsidRDefault="007D3230" w:rsidP="007D3230">
      <w:pPr>
        <w:spacing w:after="200" w:line="276" w:lineRule="auto"/>
      </w:pPr>
    </w:p>
    <w:p w14:paraId="3149B9BF" w14:textId="77777777" w:rsidR="007D3230" w:rsidRPr="008F5DB4" w:rsidRDefault="007D3230" w:rsidP="007D3230"/>
    <w:p w14:paraId="74679619" w14:textId="77777777" w:rsidR="007D3230" w:rsidRPr="008F5DB4" w:rsidRDefault="007D3230" w:rsidP="007D3230"/>
    <w:p w14:paraId="44F62263" w14:textId="77777777" w:rsidR="007D3230" w:rsidRPr="008F5DB4" w:rsidRDefault="007D3230" w:rsidP="007D3230"/>
    <w:p w14:paraId="3191F99F" w14:textId="77777777" w:rsidR="007D3230" w:rsidRPr="008F5DB4" w:rsidRDefault="007D3230" w:rsidP="007D3230"/>
    <w:p w14:paraId="48221171" w14:textId="77777777" w:rsidR="007D3230" w:rsidRPr="008F5DB4" w:rsidRDefault="007D3230" w:rsidP="007D3230"/>
    <w:p w14:paraId="5E03FD3B" w14:textId="4F7CC6B7" w:rsidR="007D3230" w:rsidRPr="008F5DB4" w:rsidRDefault="007D3230" w:rsidP="007D3230"/>
    <w:p w14:paraId="5A16B0D3" w14:textId="6FC7B14A" w:rsidR="007D3230" w:rsidRPr="008F5DB4" w:rsidRDefault="007D3230" w:rsidP="007D3230"/>
    <w:p w14:paraId="338A7A2D" w14:textId="55E1C3A7" w:rsidR="007D3230" w:rsidRPr="008F5DB4" w:rsidRDefault="007D3230" w:rsidP="007D3230"/>
    <w:p w14:paraId="627DDCEC" w14:textId="159F2B12" w:rsidR="007D3230" w:rsidRPr="008F5DB4" w:rsidRDefault="007D3230" w:rsidP="007D3230"/>
    <w:p w14:paraId="11913C01" w14:textId="77777777" w:rsidR="007D3230" w:rsidRPr="008F5DB4" w:rsidRDefault="007D3230" w:rsidP="007D3230"/>
    <w:p w14:paraId="0BB7A5EB" w14:textId="77777777" w:rsidR="007D3230" w:rsidRPr="008F5DB4" w:rsidRDefault="007D3230" w:rsidP="007D3230"/>
    <w:p w14:paraId="1F64DAA6" w14:textId="77777777" w:rsidR="007D3230" w:rsidRDefault="007D3230" w:rsidP="007D3230"/>
    <w:p w14:paraId="7B24E792" w14:textId="77777777" w:rsidR="00EB6F4A" w:rsidRDefault="00EB6F4A" w:rsidP="007D3230"/>
    <w:p w14:paraId="51D4C100" w14:textId="77777777" w:rsidR="00EB6F4A" w:rsidRDefault="00EB6F4A" w:rsidP="007D3230"/>
    <w:p w14:paraId="69FD0BAB" w14:textId="77777777" w:rsidR="00EB6F4A" w:rsidRPr="008F5DB4" w:rsidRDefault="00EB6F4A" w:rsidP="007D3230"/>
    <w:p w14:paraId="2BB583D4" w14:textId="77777777" w:rsidR="007D3230" w:rsidRPr="008F5DB4" w:rsidRDefault="007D3230" w:rsidP="007D3230"/>
    <w:p w14:paraId="70603B8F" w14:textId="29050A20" w:rsidR="00A8487C" w:rsidRPr="00235603" w:rsidRDefault="00A8487C" w:rsidP="00A8487C"/>
    <w:p w14:paraId="36D9C5ED" w14:textId="68F94B09" w:rsidR="00A8487C" w:rsidRPr="00A8487C" w:rsidRDefault="00A8487C" w:rsidP="00A8487C"/>
    <w:p w14:paraId="5B8ADB01" w14:textId="60FBE143" w:rsidR="00A8487C" w:rsidRPr="00A8487C" w:rsidRDefault="00A8487C" w:rsidP="00A8487C"/>
    <w:p w14:paraId="7900A142" w14:textId="72D4F209" w:rsidR="00A8487C" w:rsidRPr="00A8487C" w:rsidRDefault="00A8487C" w:rsidP="00A8487C"/>
    <w:p w14:paraId="2F984E1F" w14:textId="6E564AF6" w:rsidR="00A8487C" w:rsidRDefault="008D74E1" w:rsidP="00A8487C">
      <w:r>
        <w:rPr>
          <w:rFonts w:ascii="Arial Narrow" w:hAnsi="Arial Narrow" w:cs="Arial"/>
          <w:noProof/>
          <w:sz w:val="20"/>
          <w:bdr w:val="none" w:sz="0" w:space="0" w:color="auto" w:frame="1"/>
          <w:lang w:val="sq-AL" w:eastAsia="sq-AL"/>
        </w:rPr>
        <w:drawing>
          <wp:anchor distT="0" distB="0" distL="114300" distR="114300" simplePos="0" relativeHeight="251801600" behindDoc="0" locked="0" layoutInCell="1" allowOverlap="1" wp14:anchorId="5654A620" wp14:editId="5EE3A431">
            <wp:simplePos x="0" y="0"/>
            <wp:positionH relativeFrom="page">
              <wp:posOffset>234086</wp:posOffset>
            </wp:positionH>
            <wp:positionV relativeFrom="paragraph">
              <wp:posOffset>216357</wp:posOffset>
            </wp:positionV>
            <wp:extent cx="7334347" cy="664185"/>
            <wp:effectExtent l="0" t="0" r="0" b="3175"/>
            <wp:wrapNone/>
            <wp:docPr id="22" name="Picture 22" descr="C:\Users\i.stojanovska\AppData\Local\Microsoft\Windows\INetCache\Content.Word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.stojanovska\AppData\Local\Microsoft\Windows\INetCache\Content.Word\Captur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271" cy="67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487C" w:rsidSect="00645058">
      <w:headerReference w:type="even" r:id="rId11"/>
      <w:headerReference w:type="default" r:id="rId12"/>
      <w:headerReference w:type="first" r:id="rId13"/>
      <w:pgSz w:w="12240" w:h="15840"/>
      <w:pgMar w:top="1440" w:right="1440" w:bottom="1440" w:left="1440" w:header="201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3EC0B0" w14:textId="77777777" w:rsidR="0070394F" w:rsidRDefault="0070394F" w:rsidP="0030635D">
      <w:pPr>
        <w:spacing w:after="0" w:line="240" w:lineRule="auto"/>
      </w:pPr>
      <w:r>
        <w:separator/>
      </w:r>
    </w:p>
  </w:endnote>
  <w:endnote w:type="continuationSeparator" w:id="0">
    <w:p w14:paraId="77C85A41" w14:textId="77777777" w:rsidR="0070394F" w:rsidRDefault="0070394F" w:rsidP="00306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3FFF04" w14:textId="77777777" w:rsidR="0070394F" w:rsidRDefault="0070394F" w:rsidP="0030635D">
      <w:pPr>
        <w:spacing w:after="0" w:line="240" w:lineRule="auto"/>
      </w:pPr>
      <w:r>
        <w:separator/>
      </w:r>
    </w:p>
  </w:footnote>
  <w:footnote w:type="continuationSeparator" w:id="0">
    <w:p w14:paraId="0715CFD3" w14:textId="77777777" w:rsidR="0070394F" w:rsidRDefault="0070394F" w:rsidP="00306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B782D" w14:textId="77777777" w:rsidR="00F55535" w:rsidRDefault="0070394F">
    <w:pPr>
      <w:pStyle w:val="Header"/>
    </w:pPr>
    <w:r>
      <w:rPr>
        <w:noProof/>
      </w:rPr>
      <w:pict w14:anchorId="44F70E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4515" o:spid="_x0000_s2058" type="#_x0000_t75" style="position:absolute;margin-left:0;margin-top:0;width:858pt;height:395.25pt;z-index:-251654144;mso-position-horizontal:center;mso-position-horizontal-relative:margin;mso-position-vertical:center;mso-position-vertical-relative:margin" o:allowincell="f">
          <v:imagedata r:id="rId1" o:title="untitled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D391D" w14:textId="77777777" w:rsidR="00F55535" w:rsidRPr="009B0B67" w:rsidRDefault="00F55535" w:rsidP="009B0B67">
    <w:pPr>
      <w:widowControl w:val="0"/>
      <w:tabs>
        <w:tab w:val="left" w:pos="5340"/>
      </w:tabs>
      <w:jc w:val="center"/>
      <w:rPr>
        <w:rFonts w:ascii="Arial Narrow" w:hAnsi="Arial Narrow"/>
        <w:sz w:val="32"/>
        <w:szCs w:val="32"/>
        <w:lang w:val="en-US"/>
      </w:rPr>
    </w:pPr>
    <w:r w:rsidRPr="009B0B67">
      <w:rPr>
        <w:rFonts w:ascii="Arial Narrow" w:hAnsi="Arial Narrow"/>
        <w:i/>
        <w:iCs/>
        <w:noProof/>
        <w:sz w:val="32"/>
        <w:szCs w:val="36"/>
        <w:lang w:val="sq-AL" w:eastAsia="sq-AL"/>
      </w:rPr>
      <w:drawing>
        <wp:anchor distT="0" distB="0" distL="114300" distR="114300" simplePos="0" relativeHeight="251660288" behindDoc="0" locked="0" layoutInCell="1" allowOverlap="1" wp14:anchorId="54EAC9D9" wp14:editId="4E4E7BCC">
          <wp:simplePos x="0" y="0"/>
          <wp:positionH relativeFrom="column">
            <wp:posOffset>-914400</wp:posOffset>
          </wp:positionH>
          <wp:positionV relativeFrom="paragraph">
            <wp:posOffset>-1280160</wp:posOffset>
          </wp:positionV>
          <wp:extent cx="1736090" cy="104902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30000"/>
                            </a14:imgEffect>
                            <a14:imgEffect>
                              <a14:brightnessContrast bright="-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090" cy="1049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B0B67">
      <w:rPr>
        <w:rFonts w:ascii="Arial Narrow" w:hAnsi="Arial Narrow"/>
        <w:noProof/>
        <w:sz w:val="32"/>
        <w:lang w:val="sq-AL" w:eastAsia="sq-AL"/>
      </w:rPr>
      <w:drawing>
        <wp:anchor distT="0" distB="0" distL="114300" distR="114300" simplePos="0" relativeHeight="251658240" behindDoc="1" locked="0" layoutInCell="1" allowOverlap="1" wp14:anchorId="33F02584" wp14:editId="1EDBFBB7">
          <wp:simplePos x="0" y="0"/>
          <wp:positionH relativeFrom="column">
            <wp:posOffset>5057030</wp:posOffset>
          </wp:positionH>
          <wp:positionV relativeFrom="paragraph">
            <wp:posOffset>-1176793</wp:posOffset>
          </wp:positionV>
          <wp:extent cx="1655594" cy="1073426"/>
          <wp:effectExtent l="152400" t="171450" r="154305" b="165100"/>
          <wp:wrapNone/>
          <wp:docPr id="4" name="Picture 1" descr="C:\Documents and Settings\a.ademi\Desktop\BROSHURA\kush_jemi_ne_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3" name="Picture 3" descr="C:\Documents and Settings\a.ademi\Desktop\BROSHURA\kush_jemi_ne_1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954" cy="1086626"/>
                  </a:xfrm>
                  <a:prstGeom prst="snip2DiagRect">
                    <a:avLst>
                      <a:gd name="adj1" fmla="val 0"/>
                      <a:gd name="adj2" fmla="val 10167"/>
                    </a:avLst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88900" algn="tl" rotWithShape="0">
                      <a:srgbClr val="000000">
                        <a:alpha val="45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r w:rsidRPr="009B0B67">
      <w:rPr>
        <w:rFonts w:ascii="Arial Narrow" w:hAnsi="Arial Narrow"/>
        <w:noProof/>
        <w:sz w:val="32"/>
        <w:lang w:val="sq-AL" w:eastAsia="sq-AL"/>
      </w:rPr>
      <w:drawing>
        <wp:anchor distT="36576" distB="36576" distL="36576" distR="36576" simplePos="0" relativeHeight="251656192" behindDoc="1" locked="0" layoutInCell="1" allowOverlap="1" wp14:anchorId="78546F3F" wp14:editId="5A3CC6EF">
          <wp:simplePos x="0" y="0"/>
          <wp:positionH relativeFrom="column">
            <wp:posOffset>1031875</wp:posOffset>
          </wp:positionH>
          <wp:positionV relativeFrom="paragraph">
            <wp:posOffset>-1172210</wp:posOffset>
          </wp:positionV>
          <wp:extent cx="3880485" cy="581025"/>
          <wp:effectExtent l="0" t="0" r="5715" b="9525"/>
          <wp:wrapNone/>
          <wp:docPr id="3" name="Picture 1" descr="head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_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0485" cy="581025"/>
                  </a:xfrm>
                  <a:prstGeom prst="rect">
                    <a:avLst/>
                  </a:prstGeom>
                  <a:solidFill>
                    <a:srgbClr val="F8F8F8"/>
                  </a:solidFill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9B0B67">
      <w:rPr>
        <w:rFonts w:ascii="Arial Narrow" w:hAnsi="Arial Narrow"/>
        <w:i/>
        <w:iCs/>
        <w:sz w:val="32"/>
        <w:szCs w:val="36"/>
        <w:lang w:val="en-US"/>
      </w:rPr>
      <w:t>N</w:t>
    </w:r>
    <w:r w:rsidRPr="009B0B67">
      <w:rPr>
        <w:rFonts w:ascii="Arial Narrow" w:hAnsi="Arial Narrow"/>
        <w:i/>
        <w:iCs/>
        <w:sz w:val="32"/>
        <w:szCs w:val="32"/>
        <w:lang w:val="en-US"/>
      </w:rPr>
      <w:t>EWSLETTER</w:t>
    </w:r>
  </w:p>
  <w:p w14:paraId="0C24F697" w14:textId="77777777" w:rsidR="00F55535" w:rsidRDefault="0070394F">
    <w:pPr>
      <w:pStyle w:val="Header"/>
    </w:pPr>
    <w:r>
      <w:rPr>
        <w:noProof/>
      </w:rPr>
      <w:pict w14:anchorId="68A8B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4516" o:spid="_x0000_s2059" type="#_x0000_t75" style="position:absolute;margin-left:0;margin-top:0;width:858pt;height:395.25pt;z-index:-251653120;mso-position-horizontal:center;mso-position-horizontal-relative:margin;mso-position-vertical:center;mso-position-vertical-relative:margin" o:allowincell="f">
          <v:imagedata r:id="rId5" o:title="untitled (2)" gain="19661f" blacklevel="22938f"/>
          <w10:wrap anchorx="margin" anchory="margin"/>
        </v:shape>
      </w:pict>
    </w:r>
  </w:p>
  <w:p w14:paraId="0114A54C" w14:textId="77777777" w:rsidR="00F55535" w:rsidRDefault="00F5553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C59A3" w14:textId="77777777" w:rsidR="00F55535" w:rsidRDefault="0070394F">
    <w:pPr>
      <w:pStyle w:val="Header"/>
    </w:pPr>
    <w:r>
      <w:rPr>
        <w:noProof/>
      </w:rPr>
      <w:pict w14:anchorId="2AEF1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4514" o:spid="_x0000_s2057" type="#_x0000_t75" style="position:absolute;margin-left:0;margin-top:0;width:858pt;height:395.25pt;z-index:-251655168;mso-position-horizontal:center;mso-position-horizontal-relative:margin;mso-position-vertical:center;mso-position-vertical-relative:margin" o:allowincell="f">
          <v:imagedata r:id="rId1" o:title="untitled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2B65"/>
    <w:multiLevelType w:val="hybridMultilevel"/>
    <w:tmpl w:val="A3580200"/>
    <w:lvl w:ilvl="0" w:tplc="227077A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00CB7"/>
    <w:multiLevelType w:val="hybridMultilevel"/>
    <w:tmpl w:val="DF6CE5F8"/>
    <w:lvl w:ilvl="0" w:tplc="6AD4C95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2487E"/>
    <w:multiLevelType w:val="hybridMultilevel"/>
    <w:tmpl w:val="7F14BF52"/>
    <w:lvl w:ilvl="0" w:tplc="F314E1F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C226E"/>
    <w:multiLevelType w:val="hybridMultilevel"/>
    <w:tmpl w:val="FCD6597A"/>
    <w:lvl w:ilvl="0" w:tplc="418C04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07D9C"/>
    <w:multiLevelType w:val="hybridMultilevel"/>
    <w:tmpl w:val="746CE8B8"/>
    <w:lvl w:ilvl="0" w:tplc="2960C4D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746F3"/>
    <w:multiLevelType w:val="hybridMultilevel"/>
    <w:tmpl w:val="10C010F8"/>
    <w:lvl w:ilvl="0" w:tplc="FE7EEDB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A103B8"/>
    <w:multiLevelType w:val="hybridMultilevel"/>
    <w:tmpl w:val="B6BE2ADE"/>
    <w:lvl w:ilvl="0" w:tplc="B44AF1B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C6743C"/>
    <w:multiLevelType w:val="hybridMultilevel"/>
    <w:tmpl w:val="BD0E6D98"/>
    <w:lvl w:ilvl="0" w:tplc="2B60574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41CF3"/>
    <w:multiLevelType w:val="hybridMultilevel"/>
    <w:tmpl w:val="25CEA44E"/>
    <w:lvl w:ilvl="0" w:tplc="042C56D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8"/>
  </w:num>
  <w:num w:numId="6">
    <w:abstractNumId w:val="0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drawingGridHorizontalSpacing w:val="90"/>
  <w:displayHorizontalDrawingGridEvery w:val="2"/>
  <w:characterSpacingControl w:val="doNotCompress"/>
  <w:savePreviewPicture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35D"/>
    <w:rsid w:val="00000F55"/>
    <w:rsid w:val="00002FA7"/>
    <w:rsid w:val="000037ED"/>
    <w:rsid w:val="00003C9D"/>
    <w:rsid w:val="000056A2"/>
    <w:rsid w:val="000079CB"/>
    <w:rsid w:val="000079F1"/>
    <w:rsid w:val="00007ADE"/>
    <w:rsid w:val="000103CA"/>
    <w:rsid w:val="00010F84"/>
    <w:rsid w:val="00011CDB"/>
    <w:rsid w:val="0001253D"/>
    <w:rsid w:val="00012A6C"/>
    <w:rsid w:val="00012D60"/>
    <w:rsid w:val="00013C9B"/>
    <w:rsid w:val="0001558A"/>
    <w:rsid w:val="00015A4C"/>
    <w:rsid w:val="0002110A"/>
    <w:rsid w:val="00024CE2"/>
    <w:rsid w:val="0003036F"/>
    <w:rsid w:val="0003242D"/>
    <w:rsid w:val="000346FD"/>
    <w:rsid w:val="000355E3"/>
    <w:rsid w:val="00035DF4"/>
    <w:rsid w:val="00036CDC"/>
    <w:rsid w:val="00037B8E"/>
    <w:rsid w:val="00040E03"/>
    <w:rsid w:val="0004197F"/>
    <w:rsid w:val="00045694"/>
    <w:rsid w:val="00046A46"/>
    <w:rsid w:val="00050C0A"/>
    <w:rsid w:val="00052928"/>
    <w:rsid w:val="00054244"/>
    <w:rsid w:val="0005452A"/>
    <w:rsid w:val="0005488C"/>
    <w:rsid w:val="00055C3E"/>
    <w:rsid w:val="00060AC6"/>
    <w:rsid w:val="00061190"/>
    <w:rsid w:val="00062408"/>
    <w:rsid w:val="00066800"/>
    <w:rsid w:val="000715E4"/>
    <w:rsid w:val="00072609"/>
    <w:rsid w:val="00073E8B"/>
    <w:rsid w:val="000804AD"/>
    <w:rsid w:val="00082369"/>
    <w:rsid w:val="00083E46"/>
    <w:rsid w:val="00087D0E"/>
    <w:rsid w:val="0009068B"/>
    <w:rsid w:val="00090817"/>
    <w:rsid w:val="000934D7"/>
    <w:rsid w:val="00093F23"/>
    <w:rsid w:val="000942CE"/>
    <w:rsid w:val="00096880"/>
    <w:rsid w:val="00096DCC"/>
    <w:rsid w:val="000A07BF"/>
    <w:rsid w:val="000A119F"/>
    <w:rsid w:val="000A37FB"/>
    <w:rsid w:val="000A49CD"/>
    <w:rsid w:val="000A50E0"/>
    <w:rsid w:val="000A6F5E"/>
    <w:rsid w:val="000A6F6A"/>
    <w:rsid w:val="000B013D"/>
    <w:rsid w:val="000B04E5"/>
    <w:rsid w:val="000B12E8"/>
    <w:rsid w:val="000C055A"/>
    <w:rsid w:val="000C3455"/>
    <w:rsid w:val="000C3BA4"/>
    <w:rsid w:val="000C53B9"/>
    <w:rsid w:val="000C5CA3"/>
    <w:rsid w:val="000C6101"/>
    <w:rsid w:val="000C632C"/>
    <w:rsid w:val="000C6846"/>
    <w:rsid w:val="000C6B22"/>
    <w:rsid w:val="000C6CB9"/>
    <w:rsid w:val="000C73CB"/>
    <w:rsid w:val="000D0A28"/>
    <w:rsid w:val="000D0E6C"/>
    <w:rsid w:val="000D1673"/>
    <w:rsid w:val="000D189D"/>
    <w:rsid w:val="000D2E58"/>
    <w:rsid w:val="000D3307"/>
    <w:rsid w:val="000D4C17"/>
    <w:rsid w:val="000D6402"/>
    <w:rsid w:val="000D682E"/>
    <w:rsid w:val="000D69A5"/>
    <w:rsid w:val="000E0FEC"/>
    <w:rsid w:val="000E268C"/>
    <w:rsid w:val="000E2DF8"/>
    <w:rsid w:val="000E5A7F"/>
    <w:rsid w:val="000E6D62"/>
    <w:rsid w:val="000F0D65"/>
    <w:rsid w:val="000F3FF8"/>
    <w:rsid w:val="000F5E75"/>
    <w:rsid w:val="00100648"/>
    <w:rsid w:val="00101770"/>
    <w:rsid w:val="00102F53"/>
    <w:rsid w:val="0010349C"/>
    <w:rsid w:val="001039CD"/>
    <w:rsid w:val="001055E8"/>
    <w:rsid w:val="00105769"/>
    <w:rsid w:val="001061E9"/>
    <w:rsid w:val="00106560"/>
    <w:rsid w:val="00106CAE"/>
    <w:rsid w:val="00107C45"/>
    <w:rsid w:val="00107DD8"/>
    <w:rsid w:val="00113149"/>
    <w:rsid w:val="00114E93"/>
    <w:rsid w:val="00116B59"/>
    <w:rsid w:val="00121A31"/>
    <w:rsid w:val="00122315"/>
    <w:rsid w:val="00123435"/>
    <w:rsid w:val="001237CC"/>
    <w:rsid w:val="001258B2"/>
    <w:rsid w:val="001265AE"/>
    <w:rsid w:val="00131D76"/>
    <w:rsid w:val="00133090"/>
    <w:rsid w:val="00133357"/>
    <w:rsid w:val="00133CA3"/>
    <w:rsid w:val="00134B5E"/>
    <w:rsid w:val="00137A88"/>
    <w:rsid w:val="00140CCE"/>
    <w:rsid w:val="00144CD3"/>
    <w:rsid w:val="001462ED"/>
    <w:rsid w:val="0014658A"/>
    <w:rsid w:val="001468C6"/>
    <w:rsid w:val="0014692C"/>
    <w:rsid w:val="00153B31"/>
    <w:rsid w:val="00153D56"/>
    <w:rsid w:val="00154C3A"/>
    <w:rsid w:val="00160662"/>
    <w:rsid w:val="00160D85"/>
    <w:rsid w:val="00161830"/>
    <w:rsid w:val="0016291B"/>
    <w:rsid w:val="00163569"/>
    <w:rsid w:val="00165884"/>
    <w:rsid w:val="00166C31"/>
    <w:rsid w:val="001715D1"/>
    <w:rsid w:val="00171C6A"/>
    <w:rsid w:val="00173EF8"/>
    <w:rsid w:val="00176058"/>
    <w:rsid w:val="0017793B"/>
    <w:rsid w:val="001816E8"/>
    <w:rsid w:val="00182CA2"/>
    <w:rsid w:val="00185095"/>
    <w:rsid w:val="00185354"/>
    <w:rsid w:val="00185679"/>
    <w:rsid w:val="00185C88"/>
    <w:rsid w:val="001945C4"/>
    <w:rsid w:val="00194BA7"/>
    <w:rsid w:val="0019690D"/>
    <w:rsid w:val="001A2726"/>
    <w:rsid w:val="001A32D7"/>
    <w:rsid w:val="001A37C4"/>
    <w:rsid w:val="001A4049"/>
    <w:rsid w:val="001A5226"/>
    <w:rsid w:val="001A58FF"/>
    <w:rsid w:val="001B01BA"/>
    <w:rsid w:val="001B20C8"/>
    <w:rsid w:val="001B2879"/>
    <w:rsid w:val="001B4250"/>
    <w:rsid w:val="001B65A5"/>
    <w:rsid w:val="001B700A"/>
    <w:rsid w:val="001B7A72"/>
    <w:rsid w:val="001C2115"/>
    <w:rsid w:val="001C57CC"/>
    <w:rsid w:val="001C6640"/>
    <w:rsid w:val="001C7115"/>
    <w:rsid w:val="001C7DD0"/>
    <w:rsid w:val="001D00E6"/>
    <w:rsid w:val="001D06FF"/>
    <w:rsid w:val="001D083A"/>
    <w:rsid w:val="001D1A4C"/>
    <w:rsid w:val="001D4509"/>
    <w:rsid w:val="001D4D7D"/>
    <w:rsid w:val="001D5DBE"/>
    <w:rsid w:val="001E096A"/>
    <w:rsid w:val="001E6515"/>
    <w:rsid w:val="001E76A2"/>
    <w:rsid w:val="001F1E3D"/>
    <w:rsid w:val="001F2472"/>
    <w:rsid w:val="001F2721"/>
    <w:rsid w:val="001F68C7"/>
    <w:rsid w:val="00200BDD"/>
    <w:rsid w:val="00201B85"/>
    <w:rsid w:val="00201B86"/>
    <w:rsid w:val="00203816"/>
    <w:rsid w:val="0020581C"/>
    <w:rsid w:val="00212DED"/>
    <w:rsid w:val="00215EE9"/>
    <w:rsid w:val="00216021"/>
    <w:rsid w:val="002160A1"/>
    <w:rsid w:val="002171BC"/>
    <w:rsid w:val="00220E14"/>
    <w:rsid w:val="00223DFB"/>
    <w:rsid w:val="002241C2"/>
    <w:rsid w:val="002242F2"/>
    <w:rsid w:val="00226E6B"/>
    <w:rsid w:val="00226ECF"/>
    <w:rsid w:val="00231EEC"/>
    <w:rsid w:val="00231F76"/>
    <w:rsid w:val="00235603"/>
    <w:rsid w:val="00235631"/>
    <w:rsid w:val="00235B34"/>
    <w:rsid w:val="00235E37"/>
    <w:rsid w:val="0024073D"/>
    <w:rsid w:val="002422C7"/>
    <w:rsid w:val="00242CAE"/>
    <w:rsid w:val="00244E54"/>
    <w:rsid w:val="002517DF"/>
    <w:rsid w:val="00251C91"/>
    <w:rsid w:val="00252E30"/>
    <w:rsid w:val="00253036"/>
    <w:rsid w:val="0025359A"/>
    <w:rsid w:val="00261CAD"/>
    <w:rsid w:val="00262119"/>
    <w:rsid w:val="00265A65"/>
    <w:rsid w:val="00266B8C"/>
    <w:rsid w:val="00267C12"/>
    <w:rsid w:val="00272294"/>
    <w:rsid w:val="00272EEB"/>
    <w:rsid w:val="00276619"/>
    <w:rsid w:val="00280917"/>
    <w:rsid w:val="00283839"/>
    <w:rsid w:val="00284463"/>
    <w:rsid w:val="00284A5C"/>
    <w:rsid w:val="002854BA"/>
    <w:rsid w:val="00285DA3"/>
    <w:rsid w:val="00292B63"/>
    <w:rsid w:val="00294CBA"/>
    <w:rsid w:val="00295BC3"/>
    <w:rsid w:val="002974E3"/>
    <w:rsid w:val="00297C9F"/>
    <w:rsid w:val="002A1B10"/>
    <w:rsid w:val="002A2AC7"/>
    <w:rsid w:val="002A411F"/>
    <w:rsid w:val="002B0461"/>
    <w:rsid w:val="002B225C"/>
    <w:rsid w:val="002B5357"/>
    <w:rsid w:val="002B7BCA"/>
    <w:rsid w:val="002C1B03"/>
    <w:rsid w:val="002C4E6B"/>
    <w:rsid w:val="002C5701"/>
    <w:rsid w:val="002C6EF8"/>
    <w:rsid w:val="002D339F"/>
    <w:rsid w:val="002D4E41"/>
    <w:rsid w:val="002D62DD"/>
    <w:rsid w:val="002D7353"/>
    <w:rsid w:val="002E0B59"/>
    <w:rsid w:val="002E13C7"/>
    <w:rsid w:val="002E35DA"/>
    <w:rsid w:val="002E42C3"/>
    <w:rsid w:val="002E53F4"/>
    <w:rsid w:val="002E64B5"/>
    <w:rsid w:val="002F0567"/>
    <w:rsid w:val="002F1332"/>
    <w:rsid w:val="002F226A"/>
    <w:rsid w:val="002F4121"/>
    <w:rsid w:val="002F7161"/>
    <w:rsid w:val="002F763B"/>
    <w:rsid w:val="00300334"/>
    <w:rsid w:val="0030295C"/>
    <w:rsid w:val="00302E75"/>
    <w:rsid w:val="003035AD"/>
    <w:rsid w:val="00303F65"/>
    <w:rsid w:val="0030635D"/>
    <w:rsid w:val="003076A9"/>
    <w:rsid w:val="003079D7"/>
    <w:rsid w:val="00312A63"/>
    <w:rsid w:val="00314893"/>
    <w:rsid w:val="00315ABC"/>
    <w:rsid w:val="00315BC6"/>
    <w:rsid w:val="00316A32"/>
    <w:rsid w:val="003219A9"/>
    <w:rsid w:val="0032467B"/>
    <w:rsid w:val="0032559A"/>
    <w:rsid w:val="003276E0"/>
    <w:rsid w:val="003302BD"/>
    <w:rsid w:val="003318D0"/>
    <w:rsid w:val="003363A9"/>
    <w:rsid w:val="00336CB3"/>
    <w:rsid w:val="00340F4B"/>
    <w:rsid w:val="00341A17"/>
    <w:rsid w:val="00341DC0"/>
    <w:rsid w:val="00343803"/>
    <w:rsid w:val="003439EB"/>
    <w:rsid w:val="00345169"/>
    <w:rsid w:val="00345577"/>
    <w:rsid w:val="003456C0"/>
    <w:rsid w:val="00346A92"/>
    <w:rsid w:val="00347B5E"/>
    <w:rsid w:val="00347DFA"/>
    <w:rsid w:val="00352266"/>
    <w:rsid w:val="00353647"/>
    <w:rsid w:val="003542C4"/>
    <w:rsid w:val="0036185E"/>
    <w:rsid w:val="003674B8"/>
    <w:rsid w:val="00372CD9"/>
    <w:rsid w:val="003769F8"/>
    <w:rsid w:val="00376A69"/>
    <w:rsid w:val="00376C8C"/>
    <w:rsid w:val="00382A10"/>
    <w:rsid w:val="00382C3A"/>
    <w:rsid w:val="00384E8B"/>
    <w:rsid w:val="00385B5B"/>
    <w:rsid w:val="00386902"/>
    <w:rsid w:val="00390E41"/>
    <w:rsid w:val="003928B4"/>
    <w:rsid w:val="003939FD"/>
    <w:rsid w:val="00393DE0"/>
    <w:rsid w:val="00393E5A"/>
    <w:rsid w:val="00396B41"/>
    <w:rsid w:val="003978DC"/>
    <w:rsid w:val="003A1A78"/>
    <w:rsid w:val="003A2258"/>
    <w:rsid w:val="003A28CE"/>
    <w:rsid w:val="003A3D8D"/>
    <w:rsid w:val="003A429B"/>
    <w:rsid w:val="003A47FB"/>
    <w:rsid w:val="003A5742"/>
    <w:rsid w:val="003A5850"/>
    <w:rsid w:val="003A62C8"/>
    <w:rsid w:val="003A6567"/>
    <w:rsid w:val="003A6E0D"/>
    <w:rsid w:val="003B13AC"/>
    <w:rsid w:val="003B2358"/>
    <w:rsid w:val="003B350E"/>
    <w:rsid w:val="003B3A87"/>
    <w:rsid w:val="003B477C"/>
    <w:rsid w:val="003B6A06"/>
    <w:rsid w:val="003B74EC"/>
    <w:rsid w:val="003C0852"/>
    <w:rsid w:val="003C0B3E"/>
    <w:rsid w:val="003C161D"/>
    <w:rsid w:val="003C26E3"/>
    <w:rsid w:val="003C2CC9"/>
    <w:rsid w:val="003C49F5"/>
    <w:rsid w:val="003C6D8C"/>
    <w:rsid w:val="003C7FC2"/>
    <w:rsid w:val="003D408D"/>
    <w:rsid w:val="003D4D4A"/>
    <w:rsid w:val="003D4E69"/>
    <w:rsid w:val="003D5232"/>
    <w:rsid w:val="003D7594"/>
    <w:rsid w:val="003D786E"/>
    <w:rsid w:val="003D7F67"/>
    <w:rsid w:val="003E12EB"/>
    <w:rsid w:val="003E136A"/>
    <w:rsid w:val="003E1730"/>
    <w:rsid w:val="003E4012"/>
    <w:rsid w:val="003E5902"/>
    <w:rsid w:val="003E6E45"/>
    <w:rsid w:val="003F011F"/>
    <w:rsid w:val="003F24AE"/>
    <w:rsid w:val="003F2DFC"/>
    <w:rsid w:val="003F3791"/>
    <w:rsid w:val="003F4EC3"/>
    <w:rsid w:val="003F6C2A"/>
    <w:rsid w:val="003F6D62"/>
    <w:rsid w:val="004001AD"/>
    <w:rsid w:val="004001F7"/>
    <w:rsid w:val="00400B4E"/>
    <w:rsid w:val="0040359D"/>
    <w:rsid w:val="004049DF"/>
    <w:rsid w:val="00405ECF"/>
    <w:rsid w:val="00411ED2"/>
    <w:rsid w:val="004144EF"/>
    <w:rsid w:val="00420EC1"/>
    <w:rsid w:val="00420EF8"/>
    <w:rsid w:val="00421EE5"/>
    <w:rsid w:val="00422174"/>
    <w:rsid w:val="00423464"/>
    <w:rsid w:val="004241AD"/>
    <w:rsid w:val="0042426E"/>
    <w:rsid w:val="00427DFF"/>
    <w:rsid w:val="00430B11"/>
    <w:rsid w:val="004310FB"/>
    <w:rsid w:val="0043372B"/>
    <w:rsid w:val="00440075"/>
    <w:rsid w:val="00447289"/>
    <w:rsid w:val="00447DFC"/>
    <w:rsid w:val="00453CC5"/>
    <w:rsid w:val="00454365"/>
    <w:rsid w:val="00454E9C"/>
    <w:rsid w:val="00455043"/>
    <w:rsid w:val="00460C55"/>
    <w:rsid w:val="00462CBF"/>
    <w:rsid w:val="0046492B"/>
    <w:rsid w:val="00465185"/>
    <w:rsid w:val="00465378"/>
    <w:rsid w:val="004665D3"/>
    <w:rsid w:val="00466710"/>
    <w:rsid w:val="004674CF"/>
    <w:rsid w:val="004714AE"/>
    <w:rsid w:val="00472C71"/>
    <w:rsid w:val="004739F9"/>
    <w:rsid w:val="00474506"/>
    <w:rsid w:val="00474696"/>
    <w:rsid w:val="00474AD8"/>
    <w:rsid w:val="004759A6"/>
    <w:rsid w:val="00475C7A"/>
    <w:rsid w:val="00475D46"/>
    <w:rsid w:val="004817AE"/>
    <w:rsid w:val="00481F99"/>
    <w:rsid w:val="00483DFB"/>
    <w:rsid w:val="00484C9E"/>
    <w:rsid w:val="00484D92"/>
    <w:rsid w:val="00485909"/>
    <w:rsid w:val="00486E43"/>
    <w:rsid w:val="00486FCA"/>
    <w:rsid w:val="004901F4"/>
    <w:rsid w:val="00491116"/>
    <w:rsid w:val="00495760"/>
    <w:rsid w:val="004A36CF"/>
    <w:rsid w:val="004A5323"/>
    <w:rsid w:val="004B3E41"/>
    <w:rsid w:val="004B73A4"/>
    <w:rsid w:val="004C110E"/>
    <w:rsid w:val="004C2D85"/>
    <w:rsid w:val="004C44B1"/>
    <w:rsid w:val="004C537C"/>
    <w:rsid w:val="004C5A59"/>
    <w:rsid w:val="004D0334"/>
    <w:rsid w:val="004D1DAE"/>
    <w:rsid w:val="004D35D2"/>
    <w:rsid w:val="004D4EB9"/>
    <w:rsid w:val="004D6136"/>
    <w:rsid w:val="004D7B5C"/>
    <w:rsid w:val="004E1859"/>
    <w:rsid w:val="004E1DFE"/>
    <w:rsid w:val="004E22DE"/>
    <w:rsid w:val="004E2864"/>
    <w:rsid w:val="004E413D"/>
    <w:rsid w:val="004E421A"/>
    <w:rsid w:val="004E59A1"/>
    <w:rsid w:val="004E6977"/>
    <w:rsid w:val="004E7F15"/>
    <w:rsid w:val="004F0D29"/>
    <w:rsid w:val="004F0E69"/>
    <w:rsid w:val="004F151D"/>
    <w:rsid w:val="004F1BE9"/>
    <w:rsid w:val="004F37AF"/>
    <w:rsid w:val="004F49DE"/>
    <w:rsid w:val="004F6139"/>
    <w:rsid w:val="0050090E"/>
    <w:rsid w:val="00500FA2"/>
    <w:rsid w:val="0050386D"/>
    <w:rsid w:val="00503E09"/>
    <w:rsid w:val="005057D7"/>
    <w:rsid w:val="005069AC"/>
    <w:rsid w:val="00507BA5"/>
    <w:rsid w:val="0051069A"/>
    <w:rsid w:val="0051140E"/>
    <w:rsid w:val="0051146F"/>
    <w:rsid w:val="00511742"/>
    <w:rsid w:val="00514A36"/>
    <w:rsid w:val="00517033"/>
    <w:rsid w:val="005172D5"/>
    <w:rsid w:val="0052156E"/>
    <w:rsid w:val="0052189D"/>
    <w:rsid w:val="00521D51"/>
    <w:rsid w:val="005248EA"/>
    <w:rsid w:val="00524AF4"/>
    <w:rsid w:val="00526817"/>
    <w:rsid w:val="00526B85"/>
    <w:rsid w:val="00526D2E"/>
    <w:rsid w:val="0052755B"/>
    <w:rsid w:val="00530B09"/>
    <w:rsid w:val="00531107"/>
    <w:rsid w:val="00532CDE"/>
    <w:rsid w:val="00533040"/>
    <w:rsid w:val="0053454E"/>
    <w:rsid w:val="0053565F"/>
    <w:rsid w:val="00537263"/>
    <w:rsid w:val="005434A5"/>
    <w:rsid w:val="0054399D"/>
    <w:rsid w:val="00547853"/>
    <w:rsid w:val="005505A7"/>
    <w:rsid w:val="00551B45"/>
    <w:rsid w:val="00551F07"/>
    <w:rsid w:val="00553200"/>
    <w:rsid w:val="0055470B"/>
    <w:rsid w:val="00554F05"/>
    <w:rsid w:val="005560C7"/>
    <w:rsid w:val="005568F6"/>
    <w:rsid w:val="00560534"/>
    <w:rsid w:val="00560F44"/>
    <w:rsid w:val="005663EC"/>
    <w:rsid w:val="00566DBA"/>
    <w:rsid w:val="00576D48"/>
    <w:rsid w:val="005802FB"/>
    <w:rsid w:val="0058091A"/>
    <w:rsid w:val="0058191F"/>
    <w:rsid w:val="00582D9C"/>
    <w:rsid w:val="00586BC9"/>
    <w:rsid w:val="0059088A"/>
    <w:rsid w:val="00590DAE"/>
    <w:rsid w:val="0059571D"/>
    <w:rsid w:val="005A0349"/>
    <w:rsid w:val="005A258D"/>
    <w:rsid w:val="005A26FE"/>
    <w:rsid w:val="005A42DA"/>
    <w:rsid w:val="005A5299"/>
    <w:rsid w:val="005A7479"/>
    <w:rsid w:val="005B21C5"/>
    <w:rsid w:val="005B366F"/>
    <w:rsid w:val="005B3FDB"/>
    <w:rsid w:val="005B5CD8"/>
    <w:rsid w:val="005B693A"/>
    <w:rsid w:val="005B6F68"/>
    <w:rsid w:val="005B7527"/>
    <w:rsid w:val="005C0060"/>
    <w:rsid w:val="005C0D54"/>
    <w:rsid w:val="005C1494"/>
    <w:rsid w:val="005C2803"/>
    <w:rsid w:val="005C29DF"/>
    <w:rsid w:val="005C3CC7"/>
    <w:rsid w:val="005C40EF"/>
    <w:rsid w:val="005C5E12"/>
    <w:rsid w:val="005C63C0"/>
    <w:rsid w:val="005C7650"/>
    <w:rsid w:val="005C7E0E"/>
    <w:rsid w:val="005D0297"/>
    <w:rsid w:val="005D1E56"/>
    <w:rsid w:val="005D56D5"/>
    <w:rsid w:val="005D6E98"/>
    <w:rsid w:val="005E1270"/>
    <w:rsid w:val="005E71CE"/>
    <w:rsid w:val="005F0149"/>
    <w:rsid w:val="005F03AD"/>
    <w:rsid w:val="005F0995"/>
    <w:rsid w:val="005F1DC1"/>
    <w:rsid w:val="005F2DB9"/>
    <w:rsid w:val="005F425E"/>
    <w:rsid w:val="005F6BCF"/>
    <w:rsid w:val="005F6C89"/>
    <w:rsid w:val="005F7C9C"/>
    <w:rsid w:val="005F7CA6"/>
    <w:rsid w:val="005F7F04"/>
    <w:rsid w:val="0060015A"/>
    <w:rsid w:val="00601C10"/>
    <w:rsid w:val="00604176"/>
    <w:rsid w:val="00607CC4"/>
    <w:rsid w:val="00612A83"/>
    <w:rsid w:val="006138BD"/>
    <w:rsid w:val="00613D87"/>
    <w:rsid w:val="00614DA3"/>
    <w:rsid w:val="00615FCA"/>
    <w:rsid w:val="006167F9"/>
    <w:rsid w:val="00617BC3"/>
    <w:rsid w:val="006240C4"/>
    <w:rsid w:val="0062564B"/>
    <w:rsid w:val="00625BA1"/>
    <w:rsid w:val="00625EA7"/>
    <w:rsid w:val="00626530"/>
    <w:rsid w:val="00632540"/>
    <w:rsid w:val="00635740"/>
    <w:rsid w:val="00637A8E"/>
    <w:rsid w:val="00641094"/>
    <w:rsid w:val="00644D31"/>
    <w:rsid w:val="00645058"/>
    <w:rsid w:val="006462D0"/>
    <w:rsid w:val="00646D7B"/>
    <w:rsid w:val="006472A1"/>
    <w:rsid w:val="0064750C"/>
    <w:rsid w:val="0065786E"/>
    <w:rsid w:val="0066119F"/>
    <w:rsid w:val="00661EA2"/>
    <w:rsid w:val="006642C1"/>
    <w:rsid w:val="006648FB"/>
    <w:rsid w:val="00667C2F"/>
    <w:rsid w:val="00667DE8"/>
    <w:rsid w:val="006703E3"/>
    <w:rsid w:val="00670D37"/>
    <w:rsid w:val="006733C1"/>
    <w:rsid w:val="0067350C"/>
    <w:rsid w:val="00673EE1"/>
    <w:rsid w:val="00673F22"/>
    <w:rsid w:val="0068066B"/>
    <w:rsid w:val="006821D2"/>
    <w:rsid w:val="00682673"/>
    <w:rsid w:val="00684856"/>
    <w:rsid w:val="0068654E"/>
    <w:rsid w:val="00687A4B"/>
    <w:rsid w:val="0069277B"/>
    <w:rsid w:val="0069432D"/>
    <w:rsid w:val="006947EA"/>
    <w:rsid w:val="00696693"/>
    <w:rsid w:val="006A68F3"/>
    <w:rsid w:val="006A74A3"/>
    <w:rsid w:val="006B3339"/>
    <w:rsid w:val="006B4E03"/>
    <w:rsid w:val="006C0114"/>
    <w:rsid w:val="006C2B29"/>
    <w:rsid w:val="006C6F87"/>
    <w:rsid w:val="006C7840"/>
    <w:rsid w:val="006C7853"/>
    <w:rsid w:val="006D00FC"/>
    <w:rsid w:val="006D1918"/>
    <w:rsid w:val="006D21A1"/>
    <w:rsid w:val="006D37C2"/>
    <w:rsid w:val="006D4250"/>
    <w:rsid w:val="006D56C4"/>
    <w:rsid w:val="006D6AD9"/>
    <w:rsid w:val="006D7822"/>
    <w:rsid w:val="006D7F5A"/>
    <w:rsid w:val="006E4EF0"/>
    <w:rsid w:val="0070000E"/>
    <w:rsid w:val="007007C9"/>
    <w:rsid w:val="00703897"/>
    <w:rsid w:val="0070394F"/>
    <w:rsid w:val="00704083"/>
    <w:rsid w:val="0070684A"/>
    <w:rsid w:val="00707FC2"/>
    <w:rsid w:val="00712CB8"/>
    <w:rsid w:val="00712E2B"/>
    <w:rsid w:val="00713475"/>
    <w:rsid w:val="00714057"/>
    <w:rsid w:val="00716300"/>
    <w:rsid w:val="00720711"/>
    <w:rsid w:val="00722663"/>
    <w:rsid w:val="007319EE"/>
    <w:rsid w:val="00732EF9"/>
    <w:rsid w:val="007334DE"/>
    <w:rsid w:val="00733937"/>
    <w:rsid w:val="00735615"/>
    <w:rsid w:val="00735BBC"/>
    <w:rsid w:val="00736B55"/>
    <w:rsid w:val="00736C7D"/>
    <w:rsid w:val="007434A0"/>
    <w:rsid w:val="0074435E"/>
    <w:rsid w:val="007453AA"/>
    <w:rsid w:val="00745697"/>
    <w:rsid w:val="0075178D"/>
    <w:rsid w:val="00755141"/>
    <w:rsid w:val="00756077"/>
    <w:rsid w:val="00757056"/>
    <w:rsid w:val="00757C29"/>
    <w:rsid w:val="00760729"/>
    <w:rsid w:val="007627C2"/>
    <w:rsid w:val="007646B6"/>
    <w:rsid w:val="00766D2C"/>
    <w:rsid w:val="0077000B"/>
    <w:rsid w:val="00771460"/>
    <w:rsid w:val="007714ED"/>
    <w:rsid w:val="00772C8E"/>
    <w:rsid w:val="0077371B"/>
    <w:rsid w:val="0077680D"/>
    <w:rsid w:val="00776965"/>
    <w:rsid w:val="00777AAF"/>
    <w:rsid w:val="00780AEE"/>
    <w:rsid w:val="00784232"/>
    <w:rsid w:val="00785706"/>
    <w:rsid w:val="007861CB"/>
    <w:rsid w:val="00786244"/>
    <w:rsid w:val="00786429"/>
    <w:rsid w:val="00787232"/>
    <w:rsid w:val="00794C65"/>
    <w:rsid w:val="007974A8"/>
    <w:rsid w:val="007A10F9"/>
    <w:rsid w:val="007A5D26"/>
    <w:rsid w:val="007B4D46"/>
    <w:rsid w:val="007B4DAF"/>
    <w:rsid w:val="007B667F"/>
    <w:rsid w:val="007B796F"/>
    <w:rsid w:val="007C13AD"/>
    <w:rsid w:val="007C2287"/>
    <w:rsid w:val="007C42F8"/>
    <w:rsid w:val="007C53C8"/>
    <w:rsid w:val="007C7B14"/>
    <w:rsid w:val="007D090F"/>
    <w:rsid w:val="007D156D"/>
    <w:rsid w:val="007D1570"/>
    <w:rsid w:val="007D1F8A"/>
    <w:rsid w:val="007D2219"/>
    <w:rsid w:val="007D3230"/>
    <w:rsid w:val="007D3747"/>
    <w:rsid w:val="007D4B59"/>
    <w:rsid w:val="007D4D9B"/>
    <w:rsid w:val="007D62D2"/>
    <w:rsid w:val="007E175F"/>
    <w:rsid w:val="007E1C53"/>
    <w:rsid w:val="007E359D"/>
    <w:rsid w:val="007E3F5F"/>
    <w:rsid w:val="007E44B2"/>
    <w:rsid w:val="007E4E22"/>
    <w:rsid w:val="007E66FC"/>
    <w:rsid w:val="007E7E47"/>
    <w:rsid w:val="007F079E"/>
    <w:rsid w:val="007F1331"/>
    <w:rsid w:val="007F1DF5"/>
    <w:rsid w:val="007F3263"/>
    <w:rsid w:val="007F711D"/>
    <w:rsid w:val="007F7145"/>
    <w:rsid w:val="007F79D1"/>
    <w:rsid w:val="008031BD"/>
    <w:rsid w:val="008032F5"/>
    <w:rsid w:val="00803C8B"/>
    <w:rsid w:val="00806557"/>
    <w:rsid w:val="00806865"/>
    <w:rsid w:val="00810654"/>
    <w:rsid w:val="0081314E"/>
    <w:rsid w:val="00815111"/>
    <w:rsid w:val="00815CF8"/>
    <w:rsid w:val="00816A69"/>
    <w:rsid w:val="00816C44"/>
    <w:rsid w:val="0082066A"/>
    <w:rsid w:val="008222A5"/>
    <w:rsid w:val="00826238"/>
    <w:rsid w:val="00826EFD"/>
    <w:rsid w:val="0082766F"/>
    <w:rsid w:val="00827FE8"/>
    <w:rsid w:val="008303A6"/>
    <w:rsid w:val="00830A44"/>
    <w:rsid w:val="00836DB9"/>
    <w:rsid w:val="0083705F"/>
    <w:rsid w:val="008376B0"/>
    <w:rsid w:val="00840077"/>
    <w:rsid w:val="008431D3"/>
    <w:rsid w:val="00843DDE"/>
    <w:rsid w:val="00845606"/>
    <w:rsid w:val="00845C19"/>
    <w:rsid w:val="00850F07"/>
    <w:rsid w:val="00851256"/>
    <w:rsid w:val="00851E20"/>
    <w:rsid w:val="00852E96"/>
    <w:rsid w:val="00855C1F"/>
    <w:rsid w:val="00856B9B"/>
    <w:rsid w:val="00856FA2"/>
    <w:rsid w:val="00860A41"/>
    <w:rsid w:val="008634EA"/>
    <w:rsid w:val="00863AD1"/>
    <w:rsid w:val="008643E7"/>
    <w:rsid w:val="00871EDB"/>
    <w:rsid w:val="00872402"/>
    <w:rsid w:val="0087429B"/>
    <w:rsid w:val="008753B7"/>
    <w:rsid w:val="00875A03"/>
    <w:rsid w:val="00875D13"/>
    <w:rsid w:val="008804BF"/>
    <w:rsid w:val="008811AC"/>
    <w:rsid w:val="00886B86"/>
    <w:rsid w:val="0089236E"/>
    <w:rsid w:val="00897BC5"/>
    <w:rsid w:val="008A0C03"/>
    <w:rsid w:val="008A132E"/>
    <w:rsid w:val="008A59D8"/>
    <w:rsid w:val="008B104F"/>
    <w:rsid w:val="008B28F0"/>
    <w:rsid w:val="008B31E3"/>
    <w:rsid w:val="008C20E6"/>
    <w:rsid w:val="008C28AF"/>
    <w:rsid w:val="008C3B3D"/>
    <w:rsid w:val="008C43FB"/>
    <w:rsid w:val="008C4786"/>
    <w:rsid w:val="008C4EA1"/>
    <w:rsid w:val="008C7176"/>
    <w:rsid w:val="008C77B7"/>
    <w:rsid w:val="008D2BA1"/>
    <w:rsid w:val="008D3CD2"/>
    <w:rsid w:val="008D5C72"/>
    <w:rsid w:val="008D606D"/>
    <w:rsid w:val="008D612A"/>
    <w:rsid w:val="008D74E1"/>
    <w:rsid w:val="008E0503"/>
    <w:rsid w:val="008E092A"/>
    <w:rsid w:val="008E15C7"/>
    <w:rsid w:val="008E221F"/>
    <w:rsid w:val="008E27DD"/>
    <w:rsid w:val="008E3E05"/>
    <w:rsid w:val="008E562D"/>
    <w:rsid w:val="008E6BC7"/>
    <w:rsid w:val="008F003B"/>
    <w:rsid w:val="008F14C4"/>
    <w:rsid w:val="008F2F4D"/>
    <w:rsid w:val="008F3672"/>
    <w:rsid w:val="008F38AF"/>
    <w:rsid w:val="008F5D77"/>
    <w:rsid w:val="008F5DB4"/>
    <w:rsid w:val="00902F0C"/>
    <w:rsid w:val="009054CD"/>
    <w:rsid w:val="00911CF7"/>
    <w:rsid w:val="00912E08"/>
    <w:rsid w:val="00913728"/>
    <w:rsid w:val="00914671"/>
    <w:rsid w:val="00914F5F"/>
    <w:rsid w:val="009202F7"/>
    <w:rsid w:val="00925DE4"/>
    <w:rsid w:val="00925E61"/>
    <w:rsid w:val="00926CB9"/>
    <w:rsid w:val="0094203E"/>
    <w:rsid w:val="00943755"/>
    <w:rsid w:val="0094424D"/>
    <w:rsid w:val="00946E5D"/>
    <w:rsid w:val="00946F1C"/>
    <w:rsid w:val="009519C0"/>
    <w:rsid w:val="00954472"/>
    <w:rsid w:val="009559F8"/>
    <w:rsid w:val="00956935"/>
    <w:rsid w:val="009576CA"/>
    <w:rsid w:val="009614EB"/>
    <w:rsid w:val="00961F7D"/>
    <w:rsid w:val="009625A1"/>
    <w:rsid w:val="00962B46"/>
    <w:rsid w:val="009640B1"/>
    <w:rsid w:val="00970896"/>
    <w:rsid w:val="00970FDA"/>
    <w:rsid w:val="00971D7E"/>
    <w:rsid w:val="0097224B"/>
    <w:rsid w:val="00972818"/>
    <w:rsid w:val="009741F6"/>
    <w:rsid w:val="0097623F"/>
    <w:rsid w:val="00976553"/>
    <w:rsid w:val="00976DED"/>
    <w:rsid w:val="009775F5"/>
    <w:rsid w:val="0098038C"/>
    <w:rsid w:val="00980A6C"/>
    <w:rsid w:val="0098110B"/>
    <w:rsid w:val="009843B2"/>
    <w:rsid w:val="00985995"/>
    <w:rsid w:val="009860A9"/>
    <w:rsid w:val="00993485"/>
    <w:rsid w:val="00995031"/>
    <w:rsid w:val="009958FB"/>
    <w:rsid w:val="00996B8F"/>
    <w:rsid w:val="00996CE5"/>
    <w:rsid w:val="009972BC"/>
    <w:rsid w:val="00997A78"/>
    <w:rsid w:val="009A0047"/>
    <w:rsid w:val="009A0DD0"/>
    <w:rsid w:val="009A253C"/>
    <w:rsid w:val="009A73AF"/>
    <w:rsid w:val="009B0131"/>
    <w:rsid w:val="009B06CC"/>
    <w:rsid w:val="009B0B67"/>
    <w:rsid w:val="009B155E"/>
    <w:rsid w:val="009B48A5"/>
    <w:rsid w:val="009B570F"/>
    <w:rsid w:val="009B74E9"/>
    <w:rsid w:val="009C0992"/>
    <w:rsid w:val="009C1232"/>
    <w:rsid w:val="009C36E1"/>
    <w:rsid w:val="009C4237"/>
    <w:rsid w:val="009C5E1C"/>
    <w:rsid w:val="009C6829"/>
    <w:rsid w:val="009C7993"/>
    <w:rsid w:val="009D1B77"/>
    <w:rsid w:val="009D3CD2"/>
    <w:rsid w:val="009D491F"/>
    <w:rsid w:val="009D7A1C"/>
    <w:rsid w:val="009D7E80"/>
    <w:rsid w:val="009F0B3B"/>
    <w:rsid w:val="009F0F3A"/>
    <w:rsid w:val="009F14C6"/>
    <w:rsid w:val="009F4AB4"/>
    <w:rsid w:val="009F4E77"/>
    <w:rsid w:val="009F502F"/>
    <w:rsid w:val="009F7184"/>
    <w:rsid w:val="00A019BE"/>
    <w:rsid w:val="00A0243A"/>
    <w:rsid w:val="00A03CAD"/>
    <w:rsid w:val="00A05ADA"/>
    <w:rsid w:val="00A0624F"/>
    <w:rsid w:val="00A06376"/>
    <w:rsid w:val="00A068CA"/>
    <w:rsid w:val="00A10377"/>
    <w:rsid w:val="00A11101"/>
    <w:rsid w:val="00A112AB"/>
    <w:rsid w:val="00A12548"/>
    <w:rsid w:val="00A127CB"/>
    <w:rsid w:val="00A12DA6"/>
    <w:rsid w:val="00A14426"/>
    <w:rsid w:val="00A152ED"/>
    <w:rsid w:val="00A17406"/>
    <w:rsid w:val="00A209ED"/>
    <w:rsid w:val="00A22547"/>
    <w:rsid w:val="00A25CDE"/>
    <w:rsid w:val="00A261F8"/>
    <w:rsid w:val="00A30F04"/>
    <w:rsid w:val="00A32488"/>
    <w:rsid w:val="00A3550B"/>
    <w:rsid w:val="00A420D3"/>
    <w:rsid w:val="00A42A4D"/>
    <w:rsid w:val="00A45054"/>
    <w:rsid w:val="00A4523C"/>
    <w:rsid w:val="00A50863"/>
    <w:rsid w:val="00A5371F"/>
    <w:rsid w:val="00A5555B"/>
    <w:rsid w:val="00A571C5"/>
    <w:rsid w:val="00A57567"/>
    <w:rsid w:val="00A57E31"/>
    <w:rsid w:val="00A6169C"/>
    <w:rsid w:val="00A6223C"/>
    <w:rsid w:val="00A62BB3"/>
    <w:rsid w:val="00A63EC0"/>
    <w:rsid w:val="00A65CAF"/>
    <w:rsid w:val="00A66777"/>
    <w:rsid w:val="00A671D5"/>
    <w:rsid w:val="00A70BA2"/>
    <w:rsid w:val="00A732AF"/>
    <w:rsid w:val="00A7366F"/>
    <w:rsid w:val="00A739B5"/>
    <w:rsid w:val="00A74583"/>
    <w:rsid w:val="00A7473D"/>
    <w:rsid w:val="00A74A33"/>
    <w:rsid w:val="00A763D6"/>
    <w:rsid w:val="00A77A27"/>
    <w:rsid w:val="00A800C3"/>
    <w:rsid w:val="00A814FA"/>
    <w:rsid w:val="00A81E87"/>
    <w:rsid w:val="00A8236C"/>
    <w:rsid w:val="00A8487C"/>
    <w:rsid w:val="00A91C42"/>
    <w:rsid w:val="00A95995"/>
    <w:rsid w:val="00AA0371"/>
    <w:rsid w:val="00AA0427"/>
    <w:rsid w:val="00AA24F8"/>
    <w:rsid w:val="00AA4139"/>
    <w:rsid w:val="00AA449F"/>
    <w:rsid w:val="00AA6E7D"/>
    <w:rsid w:val="00AB0479"/>
    <w:rsid w:val="00AB0D0A"/>
    <w:rsid w:val="00AB0F89"/>
    <w:rsid w:val="00AB3EFA"/>
    <w:rsid w:val="00AB45AD"/>
    <w:rsid w:val="00AB6997"/>
    <w:rsid w:val="00AC05A1"/>
    <w:rsid w:val="00AC0BBE"/>
    <w:rsid w:val="00AC2B4E"/>
    <w:rsid w:val="00AC4DE7"/>
    <w:rsid w:val="00AC6F41"/>
    <w:rsid w:val="00AD14AD"/>
    <w:rsid w:val="00AD14EF"/>
    <w:rsid w:val="00AD1658"/>
    <w:rsid w:val="00AD18EA"/>
    <w:rsid w:val="00AD2053"/>
    <w:rsid w:val="00AD3A54"/>
    <w:rsid w:val="00AD3D7E"/>
    <w:rsid w:val="00AD5CF1"/>
    <w:rsid w:val="00AD60C2"/>
    <w:rsid w:val="00AD7AB6"/>
    <w:rsid w:val="00AE2CD0"/>
    <w:rsid w:val="00AE596C"/>
    <w:rsid w:val="00AE6A79"/>
    <w:rsid w:val="00AF04EB"/>
    <w:rsid w:val="00AF0B10"/>
    <w:rsid w:val="00AF117B"/>
    <w:rsid w:val="00AF1EF8"/>
    <w:rsid w:val="00AF5DFD"/>
    <w:rsid w:val="00AF7F36"/>
    <w:rsid w:val="00B009C7"/>
    <w:rsid w:val="00B00BD8"/>
    <w:rsid w:val="00B02EBB"/>
    <w:rsid w:val="00B05B8B"/>
    <w:rsid w:val="00B07833"/>
    <w:rsid w:val="00B10117"/>
    <w:rsid w:val="00B1104A"/>
    <w:rsid w:val="00B11A6B"/>
    <w:rsid w:val="00B11D1B"/>
    <w:rsid w:val="00B127CE"/>
    <w:rsid w:val="00B139BA"/>
    <w:rsid w:val="00B15457"/>
    <w:rsid w:val="00B15693"/>
    <w:rsid w:val="00B15E06"/>
    <w:rsid w:val="00B16338"/>
    <w:rsid w:val="00B17833"/>
    <w:rsid w:val="00B17ADB"/>
    <w:rsid w:val="00B213D5"/>
    <w:rsid w:val="00B215D4"/>
    <w:rsid w:val="00B21DA9"/>
    <w:rsid w:val="00B26A79"/>
    <w:rsid w:val="00B271D7"/>
    <w:rsid w:val="00B2737E"/>
    <w:rsid w:val="00B34790"/>
    <w:rsid w:val="00B34E56"/>
    <w:rsid w:val="00B355AE"/>
    <w:rsid w:val="00B36BE5"/>
    <w:rsid w:val="00B401FE"/>
    <w:rsid w:val="00B405B6"/>
    <w:rsid w:val="00B4079F"/>
    <w:rsid w:val="00B41BEF"/>
    <w:rsid w:val="00B42F00"/>
    <w:rsid w:val="00B43ACD"/>
    <w:rsid w:val="00B45CB0"/>
    <w:rsid w:val="00B45E1E"/>
    <w:rsid w:val="00B471CA"/>
    <w:rsid w:val="00B50883"/>
    <w:rsid w:val="00B51AA8"/>
    <w:rsid w:val="00B54484"/>
    <w:rsid w:val="00B54565"/>
    <w:rsid w:val="00B618BC"/>
    <w:rsid w:val="00B618F6"/>
    <w:rsid w:val="00B63644"/>
    <w:rsid w:val="00B6371F"/>
    <w:rsid w:val="00B63CA4"/>
    <w:rsid w:val="00B64E22"/>
    <w:rsid w:val="00B66CC9"/>
    <w:rsid w:val="00B67041"/>
    <w:rsid w:val="00B679BD"/>
    <w:rsid w:val="00B72D3F"/>
    <w:rsid w:val="00B74957"/>
    <w:rsid w:val="00B7718E"/>
    <w:rsid w:val="00B80A0A"/>
    <w:rsid w:val="00B84386"/>
    <w:rsid w:val="00B87618"/>
    <w:rsid w:val="00B91261"/>
    <w:rsid w:val="00B927A4"/>
    <w:rsid w:val="00B934C8"/>
    <w:rsid w:val="00B93C49"/>
    <w:rsid w:val="00B9515F"/>
    <w:rsid w:val="00B95465"/>
    <w:rsid w:val="00B97CE4"/>
    <w:rsid w:val="00BA3E2C"/>
    <w:rsid w:val="00BA5120"/>
    <w:rsid w:val="00BA7B77"/>
    <w:rsid w:val="00BB125B"/>
    <w:rsid w:val="00BB352B"/>
    <w:rsid w:val="00BB3946"/>
    <w:rsid w:val="00BB7EA8"/>
    <w:rsid w:val="00BC0B26"/>
    <w:rsid w:val="00BC21AE"/>
    <w:rsid w:val="00BC362A"/>
    <w:rsid w:val="00BC3C9C"/>
    <w:rsid w:val="00BC41AE"/>
    <w:rsid w:val="00BC43D8"/>
    <w:rsid w:val="00BC59BB"/>
    <w:rsid w:val="00BC75B0"/>
    <w:rsid w:val="00BD0A93"/>
    <w:rsid w:val="00BD0B05"/>
    <w:rsid w:val="00BD38FB"/>
    <w:rsid w:val="00BD4943"/>
    <w:rsid w:val="00BD576C"/>
    <w:rsid w:val="00BE18DE"/>
    <w:rsid w:val="00BE1FAC"/>
    <w:rsid w:val="00BE2A66"/>
    <w:rsid w:val="00BE3837"/>
    <w:rsid w:val="00BE3A0A"/>
    <w:rsid w:val="00BE5F9C"/>
    <w:rsid w:val="00BF04AE"/>
    <w:rsid w:val="00BF09C4"/>
    <w:rsid w:val="00BF0A53"/>
    <w:rsid w:val="00BF1E1B"/>
    <w:rsid w:val="00BF4473"/>
    <w:rsid w:val="00BF4B3C"/>
    <w:rsid w:val="00BF5341"/>
    <w:rsid w:val="00C0264E"/>
    <w:rsid w:val="00C03320"/>
    <w:rsid w:val="00C03682"/>
    <w:rsid w:val="00C04526"/>
    <w:rsid w:val="00C04557"/>
    <w:rsid w:val="00C04D99"/>
    <w:rsid w:val="00C0662B"/>
    <w:rsid w:val="00C107D5"/>
    <w:rsid w:val="00C10EC7"/>
    <w:rsid w:val="00C13C34"/>
    <w:rsid w:val="00C1491C"/>
    <w:rsid w:val="00C178F4"/>
    <w:rsid w:val="00C218E0"/>
    <w:rsid w:val="00C23347"/>
    <w:rsid w:val="00C245C2"/>
    <w:rsid w:val="00C25A16"/>
    <w:rsid w:val="00C26892"/>
    <w:rsid w:val="00C30FD5"/>
    <w:rsid w:val="00C310D8"/>
    <w:rsid w:val="00C32BC7"/>
    <w:rsid w:val="00C3302A"/>
    <w:rsid w:val="00C34C4A"/>
    <w:rsid w:val="00C35973"/>
    <w:rsid w:val="00C37495"/>
    <w:rsid w:val="00C40F66"/>
    <w:rsid w:val="00C42A0D"/>
    <w:rsid w:val="00C432DE"/>
    <w:rsid w:val="00C47C00"/>
    <w:rsid w:val="00C503A8"/>
    <w:rsid w:val="00C51CA5"/>
    <w:rsid w:val="00C53CC4"/>
    <w:rsid w:val="00C5470A"/>
    <w:rsid w:val="00C558DA"/>
    <w:rsid w:val="00C56D7C"/>
    <w:rsid w:val="00C61030"/>
    <w:rsid w:val="00C65A5A"/>
    <w:rsid w:val="00C65BFB"/>
    <w:rsid w:val="00C70258"/>
    <w:rsid w:val="00C72DCF"/>
    <w:rsid w:val="00C7503A"/>
    <w:rsid w:val="00C7514C"/>
    <w:rsid w:val="00C758F1"/>
    <w:rsid w:val="00C83DA8"/>
    <w:rsid w:val="00C84E1F"/>
    <w:rsid w:val="00C858B7"/>
    <w:rsid w:val="00C866C1"/>
    <w:rsid w:val="00C900F4"/>
    <w:rsid w:val="00C9210F"/>
    <w:rsid w:val="00C93DDA"/>
    <w:rsid w:val="00C9401F"/>
    <w:rsid w:val="00CA24E9"/>
    <w:rsid w:val="00CA6F12"/>
    <w:rsid w:val="00CB04C8"/>
    <w:rsid w:val="00CB0EA2"/>
    <w:rsid w:val="00CB1AC5"/>
    <w:rsid w:val="00CB241A"/>
    <w:rsid w:val="00CB2D41"/>
    <w:rsid w:val="00CB36A0"/>
    <w:rsid w:val="00CB36D2"/>
    <w:rsid w:val="00CB3EEA"/>
    <w:rsid w:val="00CB7001"/>
    <w:rsid w:val="00CC1CEB"/>
    <w:rsid w:val="00CC22D9"/>
    <w:rsid w:val="00CC232B"/>
    <w:rsid w:val="00CD0646"/>
    <w:rsid w:val="00CD1E52"/>
    <w:rsid w:val="00CD21E6"/>
    <w:rsid w:val="00CD39A9"/>
    <w:rsid w:val="00CD4C3C"/>
    <w:rsid w:val="00CD73A6"/>
    <w:rsid w:val="00CD7A19"/>
    <w:rsid w:val="00CD7DC1"/>
    <w:rsid w:val="00CE330D"/>
    <w:rsid w:val="00CE3861"/>
    <w:rsid w:val="00CE452E"/>
    <w:rsid w:val="00CE4644"/>
    <w:rsid w:val="00CE6D1F"/>
    <w:rsid w:val="00CE7A83"/>
    <w:rsid w:val="00CF056F"/>
    <w:rsid w:val="00CF1B00"/>
    <w:rsid w:val="00CF2C2B"/>
    <w:rsid w:val="00CF2CDA"/>
    <w:rsid w:val="00CF342D"/>
    <w:rsid w:val="00CF43BF"/>
    <w:rsid w:val="00CF65CF"/>
    <w:rsid w:val="00CF7BE6"/>
    <w:rsid w:val="00D0218C"/>
    <w:rsid w:val="00D0356B"/>
    <w:rsid w:val="00D03AA6"/>
    <w:rsid w:val="00D0481A"/>
    <w:rsid w:val="00D11801"/>
    <w:rsid w:val="00D124F5"/>
    <w:rsid w:val="00D1288A"/>
    <w:rsid w:val="00D13181"/>
    <w:rsid w:val="00D135DF"/>
    <w:rsid w:val="00D14EF1"/>
    <w:rsid w:val="00D15080"/>
    <w:rsid w:val="00D164E9"/>
    <w:rsid w:val="00D167F5"/>
    <w:rsid w:val="00D20C31"/>
    <w:rsid w:val="00D21CF7"/>
    <w:rsid w:val="00D25951"/>
    <w:rsid w:val="00D25BE8"/>
    <w:rsid w:val="00D262BE"/>
    <w:rsid w:val="00D26AD4"/>
    <w:rsid w:val="00D27133"/>
    <w:rsid w:val="00D3235B"/>
    <w:rsid w:val="00D32990"/>
    <w:rsid w:val="00D32BC9"/>
    <w:rsid w:val="00D33F18"/>
    <w:rsid w:val="00D359BF"/>
    <w:rsid w:val="00D377F3"/>
    <w:rsid w:val="00D400B6"/>
    <w:rsid w:val="00D40DF6"/>
    <w:rsid w:val="00D42A6F"/>
    <w:rsid w:val="00D43D54"/>
    <w:rsid w:val="00D44598"/>
    <w:rsid w:val="00D50066"/>
    <w:rsid w:val="00D51108"/>
    <w:rsid w:val="00D51E19"/>
    <w:rsid w:val="00D5268C"/>
    <w:rsid w:val="00D53DF3"/>
    <w:rsid w:val="00D55C46"/>
    <w:rsid w:val="00D60DA4"/>
    <w:rsid w:val="00D61449"/>
    <w:rsid w:val="00D6195B"/>
    <w:rsid w:val="00D64C80"/>
    <w:rsid w:val="00D66260"/>
    <w:rsid w:val="00D6666A"/>
    <w:rsid w:val="00D66F95"/>
    <w:rsid w:val="00D70D09"/>
    <w:rsid w:val="00D7127E"/>
    <w:rsid w:val="00D71509"/>
    <w:rsid w:val="00D71834"/>
    <w:rsid w:val="00D7278C"/>
    <w:rsid w:val="00D74EC8"/>
    <w:rsid w:val="00D77348"/>
    <w:rsid w:val="00D805BA"/>
    <w:rsid w:val="00D85BC1"/>
    <w:rsid w:val="00D866C1"/>
    <w:rsid w:val="00D870DF"/>
    <w:rsid w:val="00D87D0C"/>
    <w:rsid w:val="00D91C37"/>
    <w:rsid w:val="00D92E90"/>
    <w:rsid w:val="00D941D7"/>
    <w:rsid w:val="00D9746A"/>
    <w:rsid w:val="00D979BB"/>
    <w:rsid w:val="00DA0505"/>
    <w:rsid w:val="00DA0BF1"/>
    <w:rsid w:val="00DA3F35"/>
    <w:rsid w:val="00DA589C"/>
    <w:rsid w:val="00DA60AC"/>
    <w:rsid w:val="00DA6AA2"/>
    <w:rsid w:val="00DA7DB1"/>
    <w:rsid w:val="00DB23E8"/>
    <w:rsid w:val="00DB25E5"/>
    <w:rsid w:val="00DB67A5"/>
    <w:rsid w:val="00DB7158"/>
    <w:rsid w:val="00DC4115"/>
    <w:rsid w:val="00DC4523"/>
    <w:rsid w:val="00DC6700"/>
    <w:rsid w:val="00DC696B"/>
    <w:rsid w:val="00DD0DA3"/>
    <w:rsid w:val="00DD4A3A"/>
    <w:rsid w:val="00DD4B18"/>
    <w:rsid w:val="00DD5473"/>
    <w:rsid w:val="00DD5478"/>
    <w:rsid w:val="00DD6798"/>
    <w:rsid w:val="00DD70EC"/>
    <w:rsid w:val="00DE1042"/>
    <w:rsid w:val="00DE22BE"/>
    <w:rsid w:val="00DE2548"/>
    <w:rsid w:val="00DE3476"/>
    <w:rsid w:val="00DE3984"/>
    <w:rsid w:val="00DE4945"/>
    <w:rsid w:val="00DE755E"/>
    <w:rsid w:val="00DE77C3"/>
    <w:rsid w:val="00DE7F70"/>
    <w:rsid w:val="00DF226C"/>
    <w:rsid w:val="00DF4551"/>
    <w:rsid w:val="00DF51F7"/>
    <w:rsid w:val="00DF5285"/>
    <w:rsid w:val="00DF52EB"/>
    <w:rsid w:val="00DF5625"/>
    <w:rsid w:val="00E0078D"/>
    <w:rsid w:val="00E014DD"/>
    <w:rsid w:val="00E01A58"/>
    <w:rsid w:val="00E03850"/>
    <w:rsid w:val="00E0446E"/>
    <w:rsid w:val="00E04D56"/>
    <w:rsid w:val="00E05C61"/>
    <w:rsid w:val="00E10AAD"/>
    <w:rsid w:val="00E12016"/>
    <w:rsid w:val="00E13485"/>
    <w:rsid w:val="00E14514"/>
    <w:rsid w:val="00E177FE"/>
    <w:rsid w:val="00E20EF9"/>
    <w:rsid w:val="00E2191C"/>
    <w:rsid w:val="00E24FBC"/>
    <w:rsid w:val="00E25FBD"/>
    <w:rsid w:val="00E26565"/>
    <w:rsid w:val="00E272FF"/>
    <w:rsid w:val="00E27ACA"/>
    <w:rsid w:val="00E27E5A"/>
    <w:rsid w:val="00E304E4"/>
    <w:rsid w:val="00E351E1"/>
    <w:rsid w:val="00E37A13"/>
    <w:rsid w:val="00E419A3"/>
    <w:rsid w:val="00E50006"/>
    <w:rsid w:val="00E5115D"/>
    <w:rsid w:val="00E54E43"/>
    <w:rsid w:val="00E60175"/>
    <w:rsid w:val="00E61731"/>
    <w:rsid w:val="00E61B74"/>
    <w:rsid w:val="00E628CF"/>
    <w:rsid w:val="00E62961"/>
    <w:rsid w:val="00E631CC"/>
    <w:rsid w:val="00E638E2"/>
    <w:rsid w:val="00E64132"/>
    <w:rsid w:val="00E65911"/>
    <w:rsid w:val="00E666BB"/>
    <w:rsid w:val="00E66C26"/>
    <w:rsid w:val="00E705BE"/>
    <w:rsid w:val="00E717DB"/>
    <w:rsid w:val="00E72445"/>
    <w:rsid w:val="00E73AF5"/>
    <w:rsid w:val="00E746A6"/>
    <w:rsid w:val="00E76BF9"/>
    <w:rsid w:val="00E865BD"/>
    <w:rsid w:val="00E86FBD"/>
    <w:rsid w:val="00E90637"/>
    <w:rsid w:val="00E91137"/>
    <w:rsid w:val="00E91F0B"/>
    <w:rsid w:val="00E937B6"/>
    <w:rsid w:val="00E9563E"/>
    <w:rsid w:val="00E967A1"/>
    <w:rsid w:val="00EA08F0"/>
    <w:rsid w:val="00EA1C0A"/>
    <w:rsid w:val="00EA278C"/>
    <w:rsid w:val="00EB55C0"/>
    <w:rsid w:val="00EB6C63"/>
    <w:rsid w:val="00EB6F4A"/>
    <w:rsid w:val="00EC1E61"/>
    <w:rsid w:val="00EC267B"/>
    <w:rsid w:val="00EC3387"/>
    <w:rsid w:val="00EC577D"/>
    <w:rsid w:val="00EC6A44"/>
    <w:rsid w:val="00EC6A64"/>
    <w:rsid w:val="00EC7A78"/>
    <w:rsid w:val="00ED069B"/>
    <w:rsid w:val="00ED258A"/>
    <w:rsid w:val="00ED2CD7"/>
    <w:rsid w:val="00ED3FC0"/>
    <w:rsid w:val="00ED4BBB"/>
    <w:rsid w:val="00ED5738"/>
    <w:rsid w:val="00ED7F15"/>
    <w:rsid w:val="00EE0F70"/>
    <w:rsid w:val="00EE3FF6"/>
    <w:rsid w:val="00EE61D4"/>
    <w:rsid w:val="00EE7020"/>
    <w:rsid w:val="00EE726B"/>
    <w:rsid w:val="00EE7905"/>
    <w:rsid w:val="00EF3EF5"/>
    <w:rsid w:val="00EF52CA"/>
    <w:rsid w:val="00EF6F44"/>
    <w:rsid w:val="00F0085B"/>
    <w:rsid w:val="00F00CC9"/>
    <w:rsid w:val="00F00FD2"/>
    <w:rsid w:val="00F04678"/>
    <w:rsid w:val="00F04C2A"/>
    <w:rsid w:val="00F06D69"/>
    <w:rsid w:val="00F0786D"/>
    <w:rsid w:val="00F11B28"/>
    <w:rsid w:val="00F12AE6"/>
    <w:rsid w:val="00F12D91"/>
    <w:rsid w:val="00F13DDD"/>
    <w:rsid w:val="00F16F36"/>
    <w:rsid w:val="00F2029D"/>
    <w:rsid w:val="00F20577"/>
    <w:rsid w:val="00F20A46"/>
    <w:rsid w:val="00F21C31"/>
    <w:rsid w:val="00F223F8"/>
    <w:rsid w:val="00F22DF1"/>
    <w:rsid w:val="00F23417"/>
    <w:rsid w:val="00F2358F"/>
    <w:rsid w:val="00F23EE0"/>
    <w:rsid w:val="00F25BAD"/>
    <w:rsid w:val="00F322EC"/>
    <w:rsid w:val="00F329A8"/>
    <w:rsid w:val="00F336AF"/>
    <w:rsid w:val="00F3580D"/>
    <w:rsid w:val="00F36D39"/>
    <w:rsid w:val="00F419E9"/>
    <w:rsid w:val="00F43CBA"/>
    <w:rsid w:val="00F448B9"/>
    <w:rsid w:val="00F5001B"/>
    <w:rsid w:val="00F55535"/>
    <w:rsid w:val="00F576CB"/>
    <w:rsid w:val="00F6000B"/>
    <w:rsid w:val="00F61140"/>
    <w:rsid w:val="00F6208C"/>
    <w:rsid w:val="00F63408"/>
    <w:rsid w:val="00F6346C"/>
    <w:rsid w:val="00F6369B"/>
    <w:rsid w:val="00F64B3B"/>
    <w:rsid w:val="00F66C6E"/>
    <w:rsid w:val="00F672E4"/>
    <w:rsid w:val="00F673F4"/>
    <w:rsid w:val="00F70C5F"/>
    <w:rsid w:val="00F72046"/>
    <w:rsid w:val="00F75280"/>
    <w:rsid w:val="00F7536F"/>
    <w:rsid w:val="00F77C30"/>
    <w:rsid w:val="00F80551"/>
    <w:rsid w:val="00F825AD"/>
    <w:rsid w:val="00F843C2"/>
    <w:rsid w:val="00F84B6C"/>
    <w:rsid w:val="00F85253"/>
    <w:rsid w:val="00F86981"/>
    <w:rsid w:val="00F9078A"/>
    <w:rsid w:val="00F94AF8"/>
    <w:rsid w:val="00F95211"/>
    <w:rsid w:val="00F96A12"/>
    <w:rsid w:val="00F97838"/>
    <w:rsid w:val="00FA01DD"/>
    <w:rsid w:val="00FA349A"/>
    <w:rsid w:val="00FA4299"/>
    <w:rsid w:val="00FA5294"/>
    <w:rsid w:val="00FA5FA3"/>
    <w:rsid w:val="00FA78E5"/>
    <w:rsid w:val="00FB248E"/>
    <w:rsid w:val="00FB33D1"/>
    <w:rsid w:val="00FB5E29"/>
    <w:rsid w:val="00FB5FA3"/>
    <w:rsid w:val="00FB7A61"/>
    <w:rsid w:val="00FC4AE7"/>
    <w:rsid w:val="00FC5779"/>
    <w:rsid w:val="00FC68E3"/>
    <w:rsid w:val="00FC6FE2"/>
    <w:rsid w:val="00FD094A"/>
    <w:rsid w:val="00FD0982"/>
    <w:rsid w:val="00FD479F"/>
    <w:rsid w:val="00FD610A"/>
    <w:rsid w:val="00FD70CF"/>
    <w:rsid w:val="00FD79CC"/>
    <w:rsid w:val="00FE3DDE"/>
    <w:rsid w:val="00FE4C94"/>
    <w:rsid w:val="00FE5336"/>
    <w:rsid w:val="00FE575D"/>
    <w:rsid w:val="00FE6545"/>
    <w:rsid w:val="00FE7B4E"/>
    <w:rsid w:val="00FF0C14"/>
    <w:rsid w:val="00FF13FB"/>
    <w:rsid w:val="00FF18C6"/>
    <w:rsid w:val="00FF40FC"/>
    <w:rsid w:val="00FF4ADE"/>
    <w:rsid w:val="00FF4DB7"/>
    <w:rsid w:val="00FF5900"/>
    <w:rsid w:val="00FF6135"/>
    <w:rsid w:val="00FF6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  <w14:docId w14:val="36EAD2FB"/>
  <w15:docId w15:val="{D879B5AD-FEB8-4855-9849-714B27728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332"/>
    <w:pPr>
      <w:spacing w:after="180" w:line="300" w:lineRule="auto"/>
    </w:pPr>
    <w:rPr>
      <w:rFonts w:ascii="Georgia" w:eastAsia="Times New Roman" w:hAnsi="Georgia" w:cs="Times New Roman"/>
      <w:color w:val="000000"/>
      <w:kern w:val="28"/>
      <w:sz w:val="18"/>
      <w:szCs w:val="20"/>
      <w:lang w:val="mk-MK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F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link w:val="Heading2Char"/>
    <w:uiPriority w:val="9"/>
    <w:qFormat/>
    <w:rsid w:val="00F6369B"/>
    <w:pPr>
      <w:spacing w:after="0" w:line="300" w:lineRule="auto"/>
      <w:outlineLvl w:val="1"/>
    </w:pPr>
    <w:rPr>
      <w:rFonts w:ascii="Verdana" w:eastAsia="Times New Roman" w:hAnsi="Verdana" w:cs="Times New Roman"/>
      <w:b/>
      <w:bCs/>
      <w:color w:val="000000"/>
      <w:spacing w:val="20"/>
      <w:kern w:val="28"/>
      <w:sz w:val="1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35D"/>
  </w:style>
  <w:style w:type="paragraph" w:styleId="Footer">
    <w:name w:val="footer"/>
    <w:basedOn w:val="Normal"/>
    <w:link w:val="FooterChar"/>
    <w:uiPriority w:val="99"/>
    <w:unhideWhenUsed/>
    <w:rsid w:val="00306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35D"/>
  </w:style>
  <w:style w:type="paragraph" w:styleId="BalloonText">
    <w:name w:val="Balloon Text"/>
    <w:basedOn w:val="Normal"/>
    <w:link w:val="BalloonTextChar"/>
    <w:uiPriority w:val="99"/>
    <w:semiHidden/>
    <w:unhideWhenUsed/>
    <w:rsid w:val="0030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5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6369B"/>
    <w:rPr>
      <w:rFonts w:ascii="Verdana" w:eastAsia="Times New Roman" w:hAnsi="Verdana" w:cs="Times New Roman"/>
      <w:b/>
      <w:bCs/>
      <w:color w:val="000000"/>
      <w:spacing w:val="20"/>
      <w:kern w:val="28"/>
      <w:sz w:val="18"/>
      <w:szCs w:val="28"/>
    </w:rPr>
  </w:style>
  <w:style w:type="paragraph" w:styleId="BodyText3">
    <w:name w:val="Body Text 3"/>
    <w:link w:val="BodyText3Char"/>
    <w:uiPriority w:val="99"/>
    <w:unhideWhenUsed/>
    <w:rsid w:val="00F6369B"/>
    <w:pPr>
      <w:spacing w:after="180" w:line="300" w:lineRule="auto"/>
    </w:pPr>
    <w:rPr>
      <w:rFonts w:ascii="Georgia" w:eastAsia="Times New Roman" w:hAnsi="Georgia" w:cs="Times New Roman"/>
      <w:color w:val="000000"/>
      <w:kern w:val="28"/>
      <w:sz w:val="16"/>
      <w:szCs w:val="21"/>
    </w:rPr>
  </w:style>
  <w:style w:type="character" w:customStyle="1" w:styleId="BodyText3Char">
    <w:name w:val="Body Text 3 Char"/>
    <w:basedOn w:val="DefaultParagraphFont"/>
    <w:link w:val="BodyText3"/>
    <w:uiPriority w:val="99"/>
    <w:rsid w:val="00F6369B"/>
    <w:rPr>
      <w:rFonts w:ascii="Georgia" w:eastAsia="Times New Roman" w:hAnsi="Georgia" w:cs="Times New Roman"/>
      <w:color w:val="000000"/>
      <w:kern w:val="28"/>
      <w:sz w:val="16"/>
      <w:szCs w:val="21"/>
    </w:rPr>
  </w:style>
  <w:style w:type="paragraph" w:styleId="ListParagraph">
    <w:name w:val="List Paragraph"/>
    <w:aliases w:val="Dot pt,F5 List Paragraph,List Paragraph1,No Spacing1,List Paragraph Char Char Char,Indicator Text,Numbered Para 1,Colorful List - Accent 11,Bullet 1,Bullet Points,Párrafo de lista,MAIN CONTENT,Recommendation,List Paragraph2,Normal numbere"/>
    <w:basedOn w:val="Normal"/>
    <w:link w:val="ListParagraphChar"/>
    <w:uiPriority w:val="34"/>
    <w:qFormat/>
    <w:rsid w:val="004E1DF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C6FE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C6FE2"/>
    <w:rPr>
      <w:b/>
      <w:bCs/>
    </w:rPr>
  </w:style>
  <w:style w:type="paragraph" w:customStyle="1" w:styleId="Default">
    <w:name w:val="Default"/>
    <w:rsid w:val="008C4E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C4EA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33F18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AD4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C6829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43B2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C05A1"/>
    <w:rPr>
      <w:color w:val="808080"/>
      <w:shd w:val="clear" w:color="auto" w:fill="E6E6E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50C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50C0A"/>
    <w:rPr>
      <w:rFonts w:ascii="Georgia" w:eastAsia="Times New Roman" w:hAnsi="Georgia" w:cs="Times New Roman"/>
      <w:color w:val="000000"/>
      <w:kern w:val="28"/>
      <w:sz w:val="18"/>
      <w:szCs w:val="20"/>
      <w:lang w:val="mk-MK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Colorful List - Accent 11 Char,Bullet 1 Char,Bullet Points Char,MAIN CONTENT Char"/>
    <w:link w:val="ListParagraph"/>
    <w:uiPriority w:val="34"/>
    <w:qFormat/>
    <w:rsid w:val="00A11101"/>
    <w:rPr>
      <w:rFonts w:ascii="Georgia" w:eastAsia="Times New Roman" w:hAnsi="Georgia" w:cs="Times New Roman"/>
      <w:color w:val="000000"/>
      <w:kern w:val="28"/>
      <w:sz w:val="18"/>
      <w:szCs w:val="20"/>
      <w:lang w:val="mk-MK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E04D56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EB6F4A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A8487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0786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3E5902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6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518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10BFF-0D3D-42FE-BF38-B6F5D21A2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AAAVMU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Agron Ademi</dc:creator>
  <cp:lastModifiedBy>Antoneta Shabani</cp:lastModifiedBy>
  <cp:revision>2</cp:revision>
  <cp:lastPrinted>2022-05-03T12:17:00Z</cp:lastPrinted>
  <dcterms:created xsi:type="dcterms:W3CDTF">2025-02-04T09:59:00Z</dcterms:created>
  <dcterms:modified xsi:type="dcterms:W3CDTF">2025-02-04T09:59:00Z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c28a6b2736251d705c26d9e69c47d08a05a40f45cc0feaeb00155ee39e9bb093</vt:lpwstr>
  </property>
</Properties>
</file>