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F8" w:rsidRPr="000369C4" w:rsidRDefault="0096542E" w:rsidP="00550BEC">
      <w:pPr>
        <w:pStyle w:val="IntenseQuote"/>
        <w:spacing w:before="0" w:after="120" w:line="240" w:lineRule="auto"/>
        <w:rPr>
          <w:rFonts w:eastAsiaTheme="majorEastAsia" w:cstheme="majorBidi"/>
          <w:b/>
          <w:bCs/>
          <w:i w:val="0"/>
          <w:iCs w:val="0"/>
          <w:color w:val="auto"/>
          <w:lang w:val="mk-MK"/>
        </w:rPr>
      </w:pPr>
      <w:r w:rsidRPr="000369C4">
        <w:rPr>
          <w:rFonts w:eastAsiaTheme="majorEastAsia" w:cstheme="majorBidi"/>
          <w:b/>
          <w:bCs/>
          <w:i w:val="0"/>
          <w:iCs w:val="0"/>
          <w:color w:val="auto"/>
          <w:lang w:val="mk-MK"/>
        </w:rPr>
        <w:t>Информација</w:t>
      </w:r>
    </w:p>
    <w:p w:rsidR="00C50007" w:rsidRPr="000369C4" w:rsidRDefault="001F39F8" w:rsidP="00550BEC">
      <w:pPr>
        <w:pStyle w:val="IntenseQuote"/>
        <w:spacing w:before="0" w:after="120" w:line="240" w:lineRule="auto"/>
        <w:rPr>
          <w:b/>
          <w:bCs/>
          <w:i w:val="0"/>
          <w:iCs w:val="0"/>
          <w:color w:val="auto"/>
          <w:lang w:val="mk-MK"/>
        </w:rPr>
      </w:pPr>
      <w:r w:rsidRPr="000369C4">
        <w:rPr>
          <w:b/>
          <w:bCs/>
          <w:i w:val="0"/>
          <w:iCs w:val="0"/>
          <w:color w:val="auto"/>
          <w:lang w:val="mk-MK"/>
        </w:rPr>
        <w:t xml:space="preserve">за спроведување на обврските </w:t>
      </w:r>
      <w:r w:rsidR="0062052C" w:rsidRPr="000369C4">
        <w:rPr>
          <w:b/>
          <w:bCs/>
          <w:i w:val="0"/>
          <w:iCs w:val="0"/>
          <w:color w:val="auto"/>
          <w:lang w:val="mk-MK"/>
        </w:rPr>
        <w:t>на медиумските услуги за обезбедување пристапност за лицата со попреченост</w:t>
      </w:r>
    </w:p>
    <w:p w:rsidR="002F55C8" w:rsidRPr="00550BEC" w:rsidRDefault="002F55C8" w:rsidP="00550BEC">
      <w:pPr>
        <w:pStyle w:val="Heading2"/>
        <w:spacing w:before="0" w:after="120" w:line="240" w:lineRule="auto"/>
        <w:ind w:firstLine="720"/>
        <w:jc w:val="both"/>
        <w:rPr>
          <w:rFonts w:asciiTheme="minorHAnsi" w:hAnsiTheme="minorHAnsi"/>
          <w:color w:val="auto"/>
          <w:sz w:val="22"/>
          <w:szCs w:val="22"/>
          <w:lang w:val="ru-RU"/>
        </w:rPr>
      </w:pPr>
    </w:p>
    <w:p w:rsidR="009A039E" w:rsidRPr="00550BEC" w:rsidRDefault="001F39F8" w:rsidP="00550BEC">
      <w:pPr>
        <w:pStyle w:val="Heading2"/>
        <w:spacing w:before="0" w:after="120" w:line="240" w:lineRule="auto"/>
        <w:ind w:firstLine="720"/>
        <w:jc w:val="both"/>
        <w:rPr>
          <w:rFonts w:asciiTheme="minorHAnsi" w:hAnsiTheme="minorHAnsi"/>
          <w:b/>
          <w:bCs/>
          <w:i/>
          <w:iCs/>
          <w:color w:val="auto"/>
          <w:sz w:val="22"/>
          <w:szCs w:val="22"/>
          <w:lang w:val="mk-MK"/>
        </w:rPr>
      </w:pPr>
      <w:r w:rsidRPr="00550BEC">
        <w:rPr>
          <w:rFonts w:asciiTheme="minorHAnsi" w:hAnsiTheme="minorHAnsi"/>
          <w:b/>
          <w:bCs/>
          <w:i/>
          <w:iCs/>
          <w:color w:val="auto"/>
          <w:sz w:val="22"/>
          <w:szCs w:val="22"/>
          <w:lang w:val="mk-MK"/>
        </w:rPr>
        <w:t>Законска рамка</w:t>
      </w:r>
    </w:p>
    <w:p w:rsidR="00AE1827" w:rsidRPr="00550BEC" w:rsidRDefault="001F39F8" w:rsidP="00550BEC">
      <w:pPr>
        <w:spacing w:after="120" w:line="240" w:lineRule="auto"/>
        <w:ind w:firstLine="720"/>
        <w:jc w:val="both"/>
        <w:rPr>
          <w:sz w:val="22"/>
          <w:szCs w:val="22"/>
          <w:lang w:val="mk-MK"/>
        </w:rPr>
      </w:pPr>
      <w:r w:rsidRPr="00550BEC">
        <w:rPr>
          <w:sz w:val="22"/>
          <w:szCs w:val="22"/>
          <w:lang w:val="mk-MK"/>
        </w:rPr>
        <w:t>Според член 26 од Законот за аудио и аудиовизуелни медиумски услуги</w:t>
      </w:r>
      <w:r w:rsidR="004F2F82" w:rsidRPr="00550BEC">
        <w:rPr>
          <w:sz w:val="22"/>
          <w:szCs w:val="22"/>
          <w:lang w:val="mk-MK"/>
        </w:rPr>
        <w:t xml:space="preserve"> (ЗААВМУ)</w:t>
      </w:r>
      <w:r w:rsidRPr="00550BEC">
        <w:rPr>
          <w:sz w:val="22"/>
          <w:szCs w:val="22"/>
          <w:lang w:val="mk-MK"/>
        </w:rPr>
        <w:t xml:space="preserve">, </w:t>
      </w:r>
      <w:r w:rsidR="00700686" w:rsidRPr="00550BEC">
        <w:rPr>
          <w:sz w:val="22"/>
          <w:szCs w:val="22"/>
          <w:lang w:val="mk-MK"/>
        </w:rPr>
        <w:t>давателите на аудио и аудиовизуелни медиумски услуги (радио, ТВ и видео по барање)</w:t>
      </w:r>
      <w:r w:rsidRPr="00550BEC">
        <w:rPr>
          <w:sz w:val="22"/>
          <w:szCs w:val="22"/>
          <w:lang w:val="mk-MK"/>
        </w:rPr>
        <w:t xml:space="preserve"> се должни континуирано и прогресивно да спроведуваат соодветни и пропорционални мерки за нивните услуги да бидат попристапни за лицата со попреченост. </w:t>
      </w:r>
      <w:r w:rsidR="004F2F82" w:rsidRPr="00550BEC">
        <w:rPr>
          <w:sz w:val="22"/>
          <w:szCs w:val="22"/>
          <w:lang w:val="mk-MK"/>
        </w:rPr>
        <w:t>О</w:t>
      </w:r>
      <w:r w:rsidR="00700686" w:rsidRPr="00550BEC">
        <w:rPr>
          <w:sz w:val="22"/>
          <w:szCs w:val="22"/>
          <w:lang w:val="mk-MK"/>
        </w:rPr>
        <w:t>бврските</w:t>
      </w:r>
      <w:r w:rsidR="00917988">
        <w:rPr>
          <w:sz w:val="22"/>
          <w:szCs w:val="22"/>
          <w:lang w:val="mk-MK"/>
        </w:rPr>
        <w:t xml:space="preserve"> </w:t>
      </w:r>
      <w:r w:rsidR="00AE1827" w:rsidRPr="00550BEC">
        <w:rPr>
          <w:sz w:val="22"/>
          <w:szCs w:val="22"/>
          <w:lang w:val="mk-MK"/>
        </w:rPr>
        <w:t>подразбира</w:t>
      </w:r>
      <w:r w:rsidR="004F2F82" w:rsidRPr="00550BEC">
        <w:rPr>
          <w:sz w:val="22"/>
          <w:szCs w:val="22"/>
          <w:lang w:val="mk-MK"/>
        </w:rPr>
        <w:t>ат</w:t>
      </w:r>
      <w:r w:rsidR="00AE1827" w:rsidRPr="00550BEC">
        <w:rPr>
          <w:sz w:val="22"/>
          <w:szCs w:val="22"/>
          <w:lang w:val="mk-MK"/>
        </w:rPr>
        <w:t xml:space="preserve"> дека </w:t>
      </w:r>
      <w:r w:rsidR="0062052C" w:rsidRPr="00550BEC">
        <w:rPr>
          <w:sz w:val="22"/>
          <w:szCs w:val="22"/>
          <w:lang w:val="mk-MK"/>
        </w:rPr>
        <w:t xml:space="preserve">тие </w:t>
      </w:r>
      <w:r w:rsidR="00AE1827" w:rsidRPr="00550BEC">
        <w:rPr>
          <w:sz w:val="22"/>
          <w:szCs w:val="22"/>
          <w:lang w:val="mk-MK"/>
        </w:rPr>
        <w:t>треба:</w:t>
      </w:r>
    </w:p>
    <w:p w:rsidR="00C50007" w:rsidRPr="00550BEC" w:rsidRDefault="00AE1827" w:rsidP="00550BEC">
      <w:pPr>
        <w:spacing w:after="120" w:line="240" w:lineRule="auto"/>
        <w:ind w:firstLine="720"/>
        <w:jc w:val="both"/>
        <w:rPr>
          <w:sz w:val="22"/>
          <w:szCs w:val="22"/>
          <w:lang w:val="mk-MK"/>
        </w:rPr>
      </w:pPr>
      <w:r w:rsidRPr="00550BEC">
        <w:rPr>
          <w:sz w:val="22"/>
          <w:szCs w:val="22"/>
          <w:lang w:val="mk-MK"/>
        </w:rPr>
        <w:t xml:space="preserve">- </w:t>
      </w:r>
      <w:r w:rsidR="00ED1E5A" w:rsidRPr="00550BEC">
        <w:rPr>
          <w:sz w:val="22"/>
          <w:szCs w:val="22"/>
          <w:lang w:val="mk-MK"/>
        </w:rPr>
        <w:t>Да у</w:t>
      </w:r>
      <w:r w:rsidRPr="00550BEC">
        <w:rPr>
          <w:sz w:val="22"/>
          <w:szCs w:val="22"/>
          <w:lang w:val="mk-MK"/>
        </w:rPr>
        <w:t xml:space="preserve">својат годишен акциски план за пристапност </w:t>
      </w:r>
      <w:r w:rsidR="004F2F82" w:rsidRPr="00550BEC">
        <w:rPr>
          <w:sz w:val="22"/>
          <w:szCs w:val="22"/>
          <w:lang w:val="mk-MK"/>
        </w:rPr>
        <w:t xml:space="preserve">до услугите </w:t>
      </w:r>
      <w:r w:rsidRPr="00550BEC">
        <w:rPr>
          <w:sz w:val="22"/>
          <w:szCs w:val="22"/>
          <w:lang w:val="mk-MK"/>
        </w:rPr>
        <w:t xml:space="preserve">кој го доставуваат до </w:t>
      </w:r>
      <w:r w:rsidR="0062052C" w:rsidRPr="00550BEC">
        <w:rPr>
          <w:sz w:val="22"/>
          <w:szCs w:val="22"/>
          <w:lang w:val="mk-MK"/>
        </w:rPr>
        <w:t>Агенцијата за аудио и аудиовизуелни медиумски услуги (</w:t>
      </w:r>
      <w:r w:rsidRPr="00550BEC">
        <w:rPr>
          <w:sz w:val="22"/>
          <w:szCs w:val="22"/>
          <w:lang w:val="mk-MK"/>
        </w:rPr>
        <w:t>АВМУ</w:t>
      </w:r>
      <w:r w:rsidR="0062052C" w:rsidRPr="00550BEC">
        <w:rPr>
          <w:sz w:val="22"/>
          <w:szCs w:val="22"/>
          <w:lang w:val="mk-MK"/>
        </w:rPr>
        <w:t>)</w:t>
      </w:r>
      <w:r w:rsidRPr="00550BEC">
        <w:rPr>
          <w:sz w:val="22"/>
          <w:szCs w:val="22"/>
          <w:lang w:val="mk-MK"/>
        </w:rPr>
        <w:t xml:space="preserve"> најдоцна до 31 декември во претходната година;</w:t>
      </w:r>
    </w:p>
    <w:p w:rsidR="00AE1827" w:rsidRPr="00550BEC" w:rsidRDefault="00AE1827" w:rsidP="00550BEC">
      <w:pPr>
        <w:spacing w:after="120" w:line="240" w:lineRule="auto"/>
        <w:ind w:firstLine="720"/>
        <w:jc w:val="both"/>
        <w:rPr>
          <w:sz w:val="22"/>
          <w:szCs w:val="22"/>
          <w:lang w:val="mk-MK"/>
        </w:rPr>
      </w:pPr>
      <w:r w:rsidRPr="00550BEC">
        <w:rPr>
          <w:sz w:val="22"/>
          <w:szCs w:val="22"/>
          <w:lang w:val="mk-MK"/>
        </w:rPr>
        <w:t xml:space="preserve">- </w:t>
      </w:r>
      <w:r w:rsidR="00ED1E5A" w:rsidRPr="00550BEC">
        <w:rPr>
          <w:sz w:val="22"/>
          <w:szCs w:val="22"/>
          <w:lang w:val="mk-MK"/>
        </w:rPr>
        <w:t>Да п</w:t>
      </w:r>
      <w:r w:rsidRPr="00550BEC">
        <w:rPr>
          <w:sz w:val="22"/>
          <w:szCs w:val="22"/>
          <w:lang w:val="mk-MK"/>
        </w:rPr>
        <w:t xml:space="preserve">однесат годишен извештај за исполнувањето на акцискиот план во претходната година, кој го доставуваат до </w:t>
      </w:r>
      <w:r w:rsidR="0062052C" w:rsidRPr="00550BEC">
        <w:rPr>
          <w:sz w:val="22"/>
          <w:szCs w:val="22"/>
          <w:lang w:val="mk-MK"/>
        </w:rPr>
        <w:t>АВМУ</w:t>
      </w:r>
      <w:r w:rsidR="0062052C" w:rsidRPr="00550BEC" w:rsidDel="0062052C">
        <w:rPr>
          <w:sz w:val="22"/>
          <w:szCs w:val="22"/>
          <w:lang w:val="mk-MK"/>
        </w:rPr>
        <w:t xml:space="preserve"> </w:t>
      </w:r>
      <w:r w:rsidRPr="00550BEC">
        <w:rPr>
          <w:sz w:val="22"/>
          <w:szCs w:val="22"/>
          <w:lang w:val="mk-MK"/>
        </w:rPr>
        <w:t>најдоцна до 31 март во тековната година;</w:t>
      </w:r>
    </w:p>
    <w:p w:rsidR="002C637C" w:rsidRPr="00550BEC" w:rsidRDefault="002C637C" w:rsidP="00550BEC">
      <w:pPr>
        <w:spacing w:after="120" w:line="240" w:lineRule="auto"/>
        <w:ind w:firstLine="720"/>
        <w:jc w:val="both"/>
        <w:rPr>
          <w:sz w:val="22"/>
          <w:szCs w:val="22"/>
          <w:lang w:val="mk-MK"/>
        </w:rPr>
      </w:pPr>
      <w:r w:rsidRPr="00550BEC">
        <w:rPr>
          <w:sz w:val="22"/>
          <w:szCs w:val="22"/>
          <w:lang w:val="mk-MK"/>
        </w:rPr>
        <w:t>- Информациите за вонредни состојби, вклучувајќи ги и јавните соопштенија и известувања во случај на природни катастрофи, да ги објав</w:t>
      </w:r>
      <w:r w:rsidR="00917988">
        <w:rPr>
          <w:sz w:val="22"/>
          <w:szCs w:val="22"/>
          <w:lang w:val="mk-MK"/>
        </w:rPr>
        <w:t>уваат</w:t>
      </w:r>
      <w:r w:rsidRPr="00550BEC">
        <w:rPr>
          <w:sz w:val="22"/>
          <w:szCs w:val="22"/>
          <w:lang w:val="mk-MK"/>
        </w:rPr>
        <w:t xml:space="preserve"> во формат пристапен за лицата со попреченост, користејќи некоја од алатките за пристапност.</w:t>
      </w:r>
    </w:p>
    <w:p w:rsidR="00F62F48" w:rsidRDefault="004F2F82" w:rsidP="00917988">
      <w:pPr>
        <w:spacing w:after="120" w:line="240" w:lineRule="auto"/>
        <w:ind w:firstLine="720"/>
        <w:jc w:val="both"/>
        <w:rPr>
          <w:sz w:val="22"/>
          <w:szCs w:val="22"/>
          <w:lang w:val="mk-MK"/>
        </w:rPr>
      </w:pPr>
      <w:r w:rsidRPr="00550BEC">
        <w:rPr>
          <w:sz w:val="22"/>
          <w:szCs w:val="22"/>
          <w:lang w:val="mk-MK"/>
        </w:rPr>
        <w:t>Врз основа на Законот, з</w:t>
      </w:r>
      <w:r w:rsidR="001F39F8" w:rsidRPr="00550BEC">
        <w:rPr>
          <w:sz w:val="22"/>
          <w:szCs w:val="22"/>
          <w:lang w:val="mk-MK"/>
        </w:rPr>
        <w:t>а операционализација на обврск</w:t>
      </w:r>
      <w:r w:rsidR="0062052C" w:rsidRPr="00550BEC">
        <w:rPr>
          <w:sz w:val="22"/>
          <w:szCs w:val="22"/>
          <w:lang w:val="mk-MK"/>
        </w:rPr>
        <w:t>ите за пристапност</w:t>
      </w:r>
      <w:r w:rsidR="00F62F48" w:rsidRPr="00550BEC">
        <w:rPr>
          <w:sz w:val="22"/>
          <w:szCs w:val="22"/>
          <w:lang w:val="mk-MK"/>
        </w:rPr>
        <w:t>, со поддршка од странска експертка,</w:t>
      </w:r>
      <w:r w:rsidR="001F39F8" w:rsidRPr="00550BEC">
        <w:rPr>
          <w:sz w:val="22"/>
          <w:szCs w:val="22"/>
          <w:lang w:val="mk-MK"/>
        </w:rPr>
        <w:t xml:space="preserve"> </w:t>
      </w:r>
      <w:r w:rsidR="00F62F48" w:rsidRPr="00550BEC">
        <w:rPr>
          <w:sz w:val="22"/>
          <w:szCs w:val="22"/>
          <w:lang w:val="mk-MK"/>
        </w:rPr>
        <w:t xml:space="preserve">Стручната служба на АВМУ </w:t>
      </w:r>
      <w:r w:rsidR="001F39F8" w:rsidRPr="00550BEC">
        <w:rPr>
          <w:sz w:val="22"/>
          <w:szCs w:val="22"/>
          <w:lang w:val="mk-MK"/>
        </w:rPr>
        <w:t>изготв</w:t>
      </w:r>
      <w:r w:rsidR="00F62F48" w:rsidRPr="00550BEC">
        <w:rPr>
          <w:sz w:val="22"/>
          <w:szCs w:val="22"/>
          <w:lang w:val="mk-MK"/>
        </w:rPr>
        <w:t>и</w:t>
      </w:r>
      <w:r w:rsidR="001F39F8" w:rsidRPr="00550BEC">
        <w:rPr>
          <w:sz w:val="22"/>
          <w:szCs w:val="22"/>
          <w:lang w:val="mk-MK"/>
        </w:rPr>
        <w:t xml:space="preserve"> </w:t>
      </w:r>
      <w:hyperlink r:id="rId8" w:history="1">
        <w:r w:rsidR="001F39F8" w:rsidRPr="00550BEC">
          <w:rPr>
            <w:rStyle w:val="Hyperlink"/>
            <w:color w:val="auto"/>
            <w:sz w:val="22"/>
            <w:szCs w:val="22"/>
            <w:lang w:val="mk-MK"/>
          </w:rPr>
          <w:t>Правилник за пристапност до медиумските услуги</w:t>
        </w:r>
        <w:r w:rsidR="00C50007" w:rsidRPr="00550BEC">
          <w:rPr>
            <w:rStyle w:val="Hyperlink"/>
            <w:color w:val="auto"/>
            <w:sz w:val="22"/>
            <w:szCs w:val="22"/>
            <w:lang w:val="mk-MK"/>
          </w:rPr>
          <w:t xml:space="preserve"> </w:t>
        </w:r>
      </w:hyperlink>
      <w:r w:rsidR="00F62F48" w:rsidRPr="00550BEC">
        <w:rPr>
          <w:sz w:val="22"/>
          <w:szCs w:val="22"/>
          <w:lang w:val="mk-MK"/>
        </w:rPr>
        <w:t xml:space="preserve">кој, по спроведената јавна расправа, </w:t>
      </w:r>
      <w:r w:rsidRPr="00550BEC">
        <w:rPr>
          <w:sz w:val="22"/>
          <w:szCs w:val="22"/>
          <w:lang w:val="mk-MK"/>
        </w:rPr>
        <w:t xml:space="preserve">беше </w:t>
      </w:r>
      <w:r w:rsidR="00C50007" w:rsidRPr="00550BEC">
        <w:rPr>
          <w:sz w:val="22"/>
          <w:szCs w:val="22"/>
          <w:lang w:val="mk-MK"/>
        </w:rPr>
        <w:t>усвоен од Советот на 13 јуни 2024 година</w:t>
      </w:r>
      <w:r w:rsidR="00F62F48" w:rsidRPr="00550BEC">
        <w:rPr>
          <w:sz w:val="22"/>
          <w:szCs w:val="22"/>
          <w:lang w:val="mk-MK"/>
        </w:rPr>
        <w:t>.</w:t>
      </w:r>
      <w:r w:rsidR="00273018" w:rsidRPr="00550BEC">
        <w:rPr>
          <w:sz w:val="22"/>
          <w:szCs w:val="22"/>
          <w:lang w:val="mk-MK"/>
        </w:rPr>
        <w:t xml:space="preserve"> </w:t>
      </w:r>
      <w:r w:rsidR="00F62F48" w:rsidRPr="00550BEC">
        <w:rPr>
          <w:sz w:val="22"/>
          <w:szCs w:val="22"/>
          <w:lang w:val="mk-MK"/>
        </w:rPr>
        <w:t>В</w:t>
      </w:r>
      <w:r w:rsidR="00273018" w:rsidRPr="00550BEC">
        <w:rPr>
          <w:sz w:val="22"/>
          <w:szCs w:val="22"/>
          <w:lang w:val="mk-MK"/>
        </w:rPr>
        <w:t xml:space="preserve">о </w:t>
      </w:r>
      <w:r w:rsidR="00F62F48" w:rsidRPr="00550BEC">
        <w:rPr>
          <w:sz w:val="22"/>
          <w:szCs w:val="22"/>
          <w:lang w:val="mk-MK"/>
        </w:rPr>
        <w:t>него</w:t>
      </w:r>
      <w:r w:rsidR="00273018" w:rsidRPr="00550BEC">
        <w:rPr>
          <w:sz w:val="22"/>
          <w:szCs w:val="22"/>
          <w:lang w:val="mk-MK"/>
        </w:rPr>
        <w:t xml:space="preserve"> е прецизирано како се обезбедува пристапност</w:t>
      </w:r>
      <w:r w:rsidR="00E64EFE" w:rsidRPr="00550BEC">
        <w:rPr>
          <w:sz w:val="22"/>
          <w:szCs w:val="22"/>
          <w:lang w:val="mk-MK"/>
        </w:rPr>
        <w:t>;</w:t>
      </w:r>
      <w:r w:rsidR="00273018" w:rsidRPr="00550BEC">
        <w:rPr>
          <w:sz w:val="22"/>
          <w:szCs w:val="22"/>
          <w:lang w:val="mk-MK"/>
        </w:rPr>
        <w:t xml:space="preserve"> кон какви стандарди треба да се стремат медиумските услуги при известување за лицата со попреченост</w:t>
      </w:r>
      <w:r w:rsidR="00E64EFE" w:rsidRPr="00550BEC">
        <w:rPr>
          <w:sz w:val="22"/>
          <w:szCs w:val="22"/>
          <w:lang w:val="mk-MK"/>
        </w:rPr>
        <w:t>;</w:t>
      </w:r>
      <w:r w:rsidR="00273018" w:rsidRPr="00550BEC">
        <w:rPr>
          <w:sz w:val="22"/>
          <w:szCs w:val="22"/>
          <w:lang w:val="mk-MK"/>
        </w:rPr>
        <w:t xml:space="preserve"> какви се обврските за различните медиумски услуги (на пример, радиодифузерите на национално, регионално и на локално ниво немаат исти обврски</w:t>
      </w:r>
      <w:r w:rsidR="0062052C" w:rsidRPr="00550BEC">
        <w:rPr>
          <w:sz w:val="22"/>
          <w:szCs w:val="22"/>
          <w:lang w:val="mk-MK"/>
        </w:rPr>
        <w:t xml:space="preserve"> </w:t>
      </w:r>
      <w:r w:rsidR="00E64EFE" w:rsidRPr="00550BEC">
        <w:rPr>
          <w:sz w:val="22"/>
          <w:szCs w:val="22"/>
          <w:lang w:val="mk-MK"/>
        </w:rPr>
        <w:t>поради разликите во</w:t>
      </w:r>
      <w:r w:rsidR="00E64EFE" w:rsidRPr="00550BEC">
        <w:rPr>
          <w:sz w:val="22"/>
          <w:szCs w:val="22"/>
          <w:lang w:val="ru-RU"/>
        </w:rPr>
        <w:t xml:space="preserve"> </w:t>
      </w:r>
      <w:r w:rsidR="00E64EFE" w:rsidRPr="00550BEC">
        <w:rPr>
          <w:sz w:val="22"/>
          <w:szCs w:val="22"/>
          <w:lang w:val="mk-MK"/>
        </w:rPr>
        <w:t>досегот до публиката и нивните ресурси</w:t>
      </w:r>
      <w:r w:rsidR="00273018" w:rsidRPr="00550BEC">
        <w:rPr>
          <w:sz w:val="22"/>
          <w:szCs w:val="22"/>
          <w:lang w:val="mk-MK"/>
        </w:rPr>
        <w:t>)</w:t>
      </w:r>
      <w:r w:rsidR="00E64EFE" w:rsidRPr="00550BEC">
        <w:rPr>
          <w:sz w:val="22"/>
          <w:szCs w:val="22"/>
          <w:lang w:val="mk-MK"/>
        </w:rPr>
        <w:t>;</w:t>
      </w:r>
      <w:r w:rsidR="00273018" w:rsidRPr="00550BEC">
        <w:rPr>
          <w:sz w:val="22"/>
          <w:szCs w:val="22"/>
          <w:lang w:val="mk-MK"/>
        </w:rPr>
        <w:t xml:space="preserve"> кои се алатките за пристапност </w:t>
      </w:r>
      <w:r w:rsidR="00E64EFE" w:rsidRPr="00550BEC">
        <w:rPr>
          <w:sz w:val="22"/>
          <w:szCs w:val="22"/>
          <w:lang w:val="mk-MK"/>
        </w:rPr>
        <w:t xml:space="preserve">што </w:t>
      </w:r>
      <w:r w:rsidR="00273018" w:rsidRPr="00550BEC">
        <w:rPr>
          <w:sz w:val="22"/>
          <w:szCs w:val="22"/>
          <w:lang w:val="mk-MK"/>
        </w:rPr>
        <w:t>се досега достапни</w:t>
      </w:r>
      <w:r w:rsidR="00E64EFE" w:rsidRPr="00550BEC">
        <w:rPr>
          <w:sz w:val="22"/>
          <w:szCs w:val="22"/>
          <w:lang w:val="mk-MK"/>
        </w:rPr>
        <w:t>;</w:t>
      </w:r>
      <w:r w:rsidR="00273018" w:rsidRPr="00550BEC">
        <w:rPr>
          <w:sz w:val="22"/>
          <w:szCs w:val="22"/>
          <w:lang w:val="mk-MK"/>
        </w:rPr>
        <w:t xml:space="preserve"> а утврдени </w:t>
      </w:r>
      <w:r w:rsidR="00F62F48" w:rsidRPr="00550BEC">
        <w:rPr>
          <w:sz w:val="22"/>
          <w:szCs w:val="22"/>
          <w:lang w:val="mk-MK"/>
        </w:rPr>
        <w:t xml:space="preserve">се </w:t>
      </w:r>
      <w:r w:rsidR="00273018" w:rsidRPr="00550BEC">
        <w:rPr>
          <w:sz w:val="22"/>
          <w:szCs w:val="22"/>
          <w:lang w:val="mk-MK"/>
        </w:rPr>
        <w:t>и обрасците на акцискиот план и на извештајот за исполнување на обврската</w:t>
      </w:r>
      <w:r w:rsidR="00C50007" w:rsidRPr="00550BEC">
        <w:rPr>
          <w:sz w:val="22"/>
          <w:szCs w:val="22"/>
          <w:lang w:val="mk-MK"/>
        </w:rPr>
        <w:t>.</w:t>
      </w:r>
      <w:r w:rsidR="00273018" w:rsidRPr="00550BEC" w:rsidDel="00273018">
        <w:rPr>
          <w:sz w:val="22"/>
          <w:szCs w:val="22"/>
          <w:lang w:val="mk-MK"/>
        </w:rPr>
        <w:t xml:space="preserve"> </w:t>
      </w:r>
    </w:p>
    <w:p w:rsidR="00591B7A" w:rsidRDefault="00591B7A" w:rsidP="00917988">
      <w:pPr>
        <w:spacing w:after="120" w:line="240" w:lineRule="auto"/>
        <w:ind w:firstLine="720"/>
        <w:jc w:val="both"/>
        <w:rPr>
          <w:sz w:val="22"/>
          <w:szCs w:val="22"/>
          <w:lang w:val="mk-MK"/>
        </w:rPr>
      </w:pPr>
      <w:r w:rsidRPr="00550BEC">
        <w:rPr>
          <w:sz w:val="22"/>
          <w:szCs w:val="22"/>
          <w:lang w:val="mk-MK"/>
        </w:rPr>
        <w:t>Правилникот беше доставен до сите медиумски услуги и, континуирано е достапен на веб страницата на АВМУ на линкот даден погоре.</w:t>
      </w:r>
    </w:p>
    <w:p w:rsidR="00857310" w:rsidRPr="00550BEC" w:rsidRDefault="00857310" w:rsidP="00550BEC">
      <w:pPr>
        <w:spacing w:after="120" w:line="240" w:lineRule="auto"/>
        <w:ind w:firstLine="720"/>
        <w:jc w:val="both"/>
        <w:rPr>
          <w:sz w:val="22"/>
          <w:szCs w:val="22"/>
          <w:lang w:val="mk-MK"/>
        </w:rPr>
      </w:pPr>
    </w:p>
    <w:p w:rsidR="009A039E" w:rsidRPr="004D15F4" w:rsidRDefault="00E64EFE" w:rsidP="005272D3">
      <w:pPr>
        <w:spacing w:after="120" w:line="240" w:lineRule="auto"/>
        <w:ind w:firstLine="720"/>
        <w:rPr>
          <w:sz w:val="22"/>
          <w:szCs w:val="22"/>
          <w:lang w:val="mk-MK"/>
        </w:rPr>
      </w:pPr>
      <w:r w:rsidRPr="00550BEC">
        <w:rPr>
          <w:b/>
          <w:bCs/>
          <w:i/>
          <w:iCs/>
          <w:sz w:val="22"/>
          <w:szCs w:val="22"/>
          <w:lang w:val="mk-MK"/>
        </w:rPr>
        <w:t xml:space="preserve">Доставување </w:t>
      </w:r>
      <w:r w:rsidR="00F62F48" w:rsidRPr="00550BEC">
        <w:rPr>
          <w:b/>
          <w:bCs/>
          <w:i/>
          <w:iCs/>
          <w:sz w:val="22"/>
          <w:szCs w:val="22"/>
          <w:lang w:val="mk-MK"/>
        </w:rPr>
        <w:t xml:space="preserve">годишни </w:t>
      </w:r>
      <w:r w:rsidRPr="00550BEC">
        <w:rPr>
          <w:b/>
          <w:bCs/>
          <w:i/>
          <w:iCs/>
          <w:sz w:val="22"/>
          <w:szCs w:val="22"/>
          <w:lang w:val="mk-MK"/>
        </w:rPr>
        <w:t>планови за пристапност</w:t>
      </w:r>
    </w:p>
    <w:p w:rsidR="000B5DA7" w:rsidRPr="00550BEC" w:rsidRDefault="00512546" w:rsidP="00550BEC">
      <w:pPr>
        <w:spacing w:after="120" w:line="240" w:lineRule="auto"/>
        <w:ind w:firstLine="720"/>
        <w:jc w:val="both"/>
        <w:rPr>
          <w:sz w:val="22"/>
          <w:szCs w:val="22"/>
          <w:lang w:val="mk-MK"/>
        </w:rPr>
      </w:pPr>
      <w:r w:rsidRPr="00550BEC">
        <w:rPr>
          <w:sz w:val="22"/>
          <w:szCs w:val="22"/>
          <w:lang w:val="mk-MK"/>
        </w:rPr>
        <w:t>На крајот од 2024 година, обврска да достават годишни</w:t>
      </w:r>
      <w:r w:rsidR="004F2F82" w:rsidRPr="00550BEC">
        <w:rPr>
          <w:sz w:val="22"/>
          <w:szCs w:val="22"/>
          <w:lang w:val="mk-MK"/>
        </w:rPr>
        <w:t xml:space="preserve"> </w:t>
      </w:r>
      <w:r w:rsidRPr="00550BEC">
        <w:rPr>
          <w:sz w:val="22"/>
          <w:szCs w:val="22"/>
          <w:lang w:val="mk-MK"/>
        </w:rPr>
        <w:t>акциски планови за 2025 година имаа</w:t>
      </w:r>
      <w:r w:rsidR="000B5DA7" w:rsidRPr="00550BEC">
        <w:rPr>
          <w:sz w:val="22"/>
          <w:szCs w:val="22"/>
          <w:lang w:val="mk-MK"/>
        </w:rPr>
        <w:t>:</w:t>
      </w:r>
    </w:p>
    <w:p w:rsidR="000B5DA7" w:rsidRDefault="000B5DA7" w:rsidP="00B6670E">
      <w:pPr>
        <w:pStyle w:val="ListParagraph"/>
        <w:numPr>
          <w:ilvl w:val="0"/>
          <w:numId w:val="12"/>
        </w:numPr>
        <w:spacing w:after="120" w:line="240" w:lineRule="auto"/>
        <w:jc w:val="both"/>
        <w:rPr>
          <w:sz w:val="22"/>
          <w:szCs w:val="22"/>
          <w:lang w:val="mk-MK"/>
        </w:rPr>
      </w:pPr>
      <w:r w:rsidRPr="00B6670E">
        <w:rPr>
          <w:sz w:val="22"/>
          <w:szCs w:val="22"/>
          <w:lang w:val="mk-MK"/>
        </w:rPr>
        <w:t xml:space="preserve">Три телевизиски сервиси на </w:t>
      </w:r>
      <w:r w:rsidR="00512546" w:rsidRPr="00B6670E">
        <w:rPr>
          <w:sz w:val="22"/>
          <w:szCs w:val="22"/>
          <w:lang w:val="mk-MK"/>
        </w:rPr>
        <w:t>Јавниот радиодифузен сервис Македонска радиотелевизија</w:t>
      </w:r>
      <w:r w:rsidRPr="00B6670E">
        <w:rPr>
          <w:sz w:val="22"/>
          <w:szCs w:val="22"/>
          <w:lang w:val="mk-MK"/>
        </w:rPr>
        <w:t>, односно</w:t>
      </w:r>
      <w:r w:rsidR="00512546" w:rsidRPr="00B6670E">
        <w:rPr>
          <w:sz w:val="22"/>
          <w:szCs w:val="22"/>
          <w:lang w:val="mk-MK"/>
        </w:rPr>
        <w:t xml:space="preserve"> МРТ1, МРТ2</w:t>
      </w:r>
      <w:r w:rsidR="008100DB" w:rsidRPr="00B6670E">
        <w:rPr>
          <w:sz w:val="22"/>
          <w:szCs w:val="22"/>
          <w:lang w:val="mk-MK"/>
        </w:rPr>
        <w:t xml:space="preserve"> и</w:t>
      </w:r>
      <w:r w:rsidR="00512546" w:rsidRPr="00B6670E">
        <w:rPr>
          <w:sz w:val="22"/>
          <w:szCs w:val="22"/>
          <w:lang w:val="mk-MK"/>
        </w:rPr>
        <w:t xml:space="preserve"> МРТ5;</w:t>
      </w:r>
    </w:p>
    <w:p w:rsidR="00777113" w:rsidRPr="00B6670E" w:rsidRDefault="00777113" w:rsidP="00777113">
      <w:pPr>
        <w:pStyle w:val="ListParagraph"/>
        <w:spacing w:after="120" w:line="240" w:lineRule="auto"/>
        <w:ind w:left="1080"/>
        <w:jc w:val="both"/>
        <w:rPr>
          <w:sz w:val="22"/>
          <w:szCs w:val="22"/>
          <w:lang w:val="mk-MK"/>
        </w:rPr>
      </w:pPr>
    </w:p>
    <w:p w:rsidR="000B5DA7" w:rsidRPr="00B6670E" w:rsidRDefault="000B5DA7" w:rsidP="00B6670E">
      <w:pPr>
        <w:pStyle w:val="ListParagraph"/>
        <w:numPr>
          <w:ilvl w:val="0"/>
          <w:numId w:val="12"/>
        </w:numPr>
        <w:spacing w:after="120" w:line="240" w:lineRule="auto"/>
        <w:jc w:val="both"/>
        <w:rPr>
          <w:sz w:val="22"/>
          <w:szCs w:val="22"/>
          <w:lang w:val="mk-MK"/>
        </w:rPr>
      </w:pPr>
      <w:r w:rsidRPr="00B6670E">
        <w:rPr>
          <w:sz w:val="22"/>
          <w:szCs w:val="22"/>
          <w:lang w:val="mk-MK"/>
        </w:rPr>
        <w:t>К</w:t>
      </w:r>
      <w:r w:rsidR="00512546" w:rsidRPr="00B6670E">
        <w:rPr>
          <w:sz w:val="22"/>
          <w:szCs w:val="22"/>
          <w:lang w:val="mk-MK"/>
        </w:rPr>
        <w:t>омерцијални</w:t>
      </w:r>
      <w:r w:rsidRPr="00B6670E">
        <w:rPr>
          <w:sz w:val="22"/>
          <w:szCs w:val="22"/>
          <w:lang w:val="mk-MK"/>
        </w:rPr>
        <w:t>те</w:t>
      </w:r>
      <w:r w:rsidR="00512546" w:rsidRPr="00B6670E">
        <w:rPr>
          <w:sz w:val="22"/>
          <w:szCs w:val="22"/>
          <w:lang w:val="mk-MK"/>
        </w:rPr>
        <w:t xml:space="preserve"> телевизи</w:t>
      </w:r>
      <w:r w:rsidRPr="00B6670E">
        <w:rPr>
          <w:sz w:val="22"/>
          <w:szCs w:val="22"/>
          <w:lang w:val="mk-MK"/>
        </w:rPr>
        <w:t>ск</w:t>
      </w:r>
      <w:r w:rsidR="00512546" w:rsidRPr="00B6670E">
        <w:rPr>
          <w:sz w:val="22"/>
          <w:szCs w:val="22"/>
          <w:lang w:val="mk-MK"/>
        </w:rPr>
        <w:t>и</w:t>
      </w:r>
      <w:r w:rsidRPr="00B6670E">
        <w:rPr>
          <w:sz w:val="22"/>
          <w:szCs w:val="22"/>
          <w:lang w:val="mk-MK"/>
        </w:rPr>
        <w:t xml:space="preserve"> сервиси </w:t>
      </w:r>
      <w:r w:rsidR="00777113">
        <w:rPr>
          <w:sz w:val="22"/>
          <w:szCs w:val="22"/>
          <w:lang w:val="mk-MK"/>
        </w:rPr>
        <w:t>на државно ниво што</w:t>
      </w:r>
      <w:r w:rsidRPr="00B6670E">
        <w:rPr>
          <w:sz w:val="22"/>
          <w:szCs w:val="22"/>
          <w:lang w:val="mk-MK"/>
        </w:rPr>
        <w:t xml:space="preserve"> се емитуваат преку мулитплекс, сателит и кабелски оператор, односно</w:t>
      </w:r>
      <w:r w:rsidR="00512546" w:rsidRPr="00B6670E">
        <w:rPr>
          <w:sz w:val="22"/>
          <w:szCs w:val="22"/>
          <w:lang w:val="mk-MK"/>
        </w:rPr>
        <w:t xml:space="preserve">: </w:t>
      </w:r>
      <w:r w:rsidRPr="00B6670E">
        <w:rPr>
          <w:sz w:val="22"/>
          <w:szCs w:val="22"/>
          <w:lang w:val="mk-MK"/>
        </w:rPr>
        <w:t xml:space="preserve">ТВ Алфа, ТВ Алсат-М, </w:t>
      </w:r>
      <w:r w:rsidR="00512546" w:rsidRPr="00B6670E">
        <w:rPr>
          <w:sz w:val="22"/>
          <w:szCs w:val="22"/>
          <w:lang w:val="mk-MK"/>
        </w:rPr>
        <w:t xml:space="preserve">ТВ Канал 5, </w:t>
      </w:r>
      <w:r w:rsidRPr="00B6670E">
        <w:rPr>
          <w:sz w:val="22"/>
          <w:szCs w:val="22"/>
          <w:lang w:val="mk-MK"/>
        </w:rPr>
        <w:t xml:space="preserve">ТВ Сител, </w:t>
      </w:r>
      <w:r w:rsidR="00512546" w:rsidRPr="00B6670E">
        <w:rPr>
          <w:sz w:val="22"/>
          <w:szCs w:val="22"/>
          <w:lang w:val="mk-MK"/>
        </w:rPr>
        <w:t xml:space="preserve">ТВ Телма, </w:t>
      </w:r>
      <w:r w:rsidR="008100DB" w:rsidRPr="00B6670E">
        <w:rPr>
          <w:sz w:val="22"/>
          <w:szCs w:val="22"/>
          <w:lang w:val="mk-MK"/>
        </w:rPr>
        <w:t>ТВ 21-М, ТВ Сонце,</w:t>
      </w:r>
      <w:r w:rsidR="008100DB" w:rsidRPr="00B6670E">
        <w:rPr>
          <w:sz w:val="22"/>
          <w:szCs w:val="22"/>
          <w:lang w:val="ru-RU"/>
        </w:rPr>
        <w:t xml:space="preserve"> </w:t>
      </w:r>
      <w:r w:rsidR="008100DB" w:rsidRPr="00B6670E">
        <w:rPr>
          <w:sz w:val="22"/>
          <w:szCs w:val="22"/>
          <w:lang w:val="mk-MK"/>
        </w:rPr>
        <w:t>ТВ Шења, ТВ 24 Вести и</w:t>
      </w:r>
      <w:r w:rsidR="00512546" w:rsidRPr="00B6670E">
        <w:rPr>
          <w:sz w:val="22"/>
          <w:szCs w:val="22"/>
          <w:lang w:val="mk-MK"/>
        </w:rPr>
        <w:t xml:space="preserve"> </w:t>
      </w:r>
      <w:r w:rsidR="008100DB" w:rsidRPr="00B6670E">
        <w:rPr>
          <w:sz w:val="22"/>
          <w:szCs w:val="22"/>
          <w:lang w:val="mk-MK"/>
        </w:rPr>
        <w:t>Наша ТВ</w:t>
      </w:r>
      <w:r w:rsidRPr="00B6670E">
        <w:rPr>
          <w:sz w:val="22"/>
          <w:szCs w:val="22"/>
          <w:lang w:val="mk-MK"/>
        </w:rPr>
        <w:t>;</w:t>
      </w:r>
    </w:p>
    <w:p w:rsidR="00512546" w:rsidRPr="00B6670E" w:rsidRDefault="000B5DA7" w:rsidP="00B6670E">
      <w:pPr>
        <w:pStyle w:val="ListParagraph"/>
        <w:numPr>
          <w:ilvl w:val="0"/>
          <w:numId w:val="12"/>
        </w:numPr>
        <w:spacing w:after="120" w:line="240" w:lineRule="auto"/>
        <w:jc w:val="both"/>
        <w:rPr>
          <w:sz w:val="22"/>
          <w:szCs w:val="22"/>
          <w:lang w:val="mk-MK"/>
        </w:rPr>
      </w:pPr>
      <w:r w:rsidRPr="00B6670E">
        <w:rPr>
          <w:sz w:val="22"/>
          <w:szCs w:val="22"/>
          <w:lang w:val="mk-MK"/>
        </w:rPr>
        <w:lastRenderedPageBreak/>
        <w:t>Д</w:t>
      </w:r>
      <w:r w:rsidR="00512546" w:rsidRPr="00B6670E">
        <w:rPr>
          <w:sz w:val="22"/>
          <w:szCs w:val="22"/>
          <w:lang w:val="mk-MK"/>
        </w:rPr>
        <w:t>авателите на аудиовизуелни медиумски услуги по барање</w:t>
      </w:r>
      <w:r w:rsidRPr="00B6670E">
        <w:rPr>
          <w:sz w:val="22"/>
          <w:szCs w:val="22"/>
          <w:lang w:val="mk-MK"/>
        </w:rPr>
        <w:t xml:space="preserve"> кои се правни лица</w:t>
      </w:r>
      <w:r w:rsidR="00512546" w:rsidRPr="00B6670E">
        <w:rPr>
          <w:sz w:val="22"/>
          <w:szCs w:val="22"/>
          <w:lang w:val="mk-MK"/>
        </w:rPr>
        <w:t xml:space="preserve">, </w:t>
      </w:r>
      <w:r w:rsidRPr="00B6670E">
        <w:rPr>
          <w:sz w:val="22"/>
          <w:szCs w:val="22"/>
          <w:lang w:val="mk-MK"/>
        </w:rPr>
        <w:t xml:space="preserve">односно </w:t>
      </w:r>
      <w:r w:rsidR="00512546" w:rsidRPr="00B6670E">
        <w:rPr>
          <w:sz w:val="22"/>
          <w:szCs w:val="22"/>
          <w:lang w:val="mk-MK"/>
        </w:rPr>
        <w:t>Македонски телеком</w:t>
      </w:r>
      <w:r w:rsidRPr="00B6670E">
        <w:rPr>
          <w:sz w:val="22"/>
          <w:szCs w:val="22"/>
          <w:lang w:val="mk-MK"/>
        </w:rPr>
        <w:t xml:space="preserve"> за услугата </w:t>
      </w:r>
      <w:r w:rsidR="00512546" w:rsidRPr="00B6670E">
        <w:rPr>
          <w:sz w:val="22"/>
          <w:szCs w:val="22"/>
          <w:lang w:val="mk-MK"/>
        </w:rPr>
        <w:t>Max T</w:t>
      </w:r>
      <w:r w:rsidRPr="00B6670E">
        <w:rPr>
          <w:sz w:val="22"/>
          <w:szCs w:val="22"/>
          <w:lang w:val="mk-MK"/>
        </w:rPr>
        <w:t>В Видеотека, Свод Мастер за GLEY/ГЛЕЈ,</w:t>
      </w:r>
      <w:r w:rsidR="00512546" w:rsidRPr="00B6670E">
        <w:rPr>
          <w:sz w:val="22"/>
          <w:szCs w:val="22"/>
          <w:lang w:val="mk-MK"/>
        </w:rPr>
        <w:t xml:space="preserve"> МТЕЛ</w:t>
      </w:r>
      <w:r w:rsidRPr="00B6670E">
        <w:rPr>
          <w:sz w:val="22"/>
          <w:szCs w:val="22"/>
          <w:lang w:val="mk-MK"/>
        </w:rPr>
        <w:t xml:space="preserve"> за Move TV и А1 МАКЕДОНИЈА.</w:t>
      </w:r>
      <w:r w:rsidR="00512546" w:rsidRPr="00B6670E">
        <w:rPr>
          <w:sz w:val="22"/>
          <w:szCs w:val="22"/>
          <w:lang w:val="mk-MK"/>
        </w:rPr>
        <w:t xml:space="preserve"> </w:t>
      </w:r>
    </w:p>
    <w:p w:rsidR="00F62F48" w:rsidRPr="00550BEC" w:rsidRDefault="00F62F48" w:rsidP="00550BEC">
      <w:pPr>
        <w:spacing w:after="120" w:line="240" w:lineRule="auto"/>
        <w:ind w:firstLine="720"/>
        <w:jc w:val="both"/>
        <w:rPr>
          <w:sz w:val="22"/>
          <w:szCs w:val="22"/>
          <w:lang w:val="mk-MK"/>
        </w:rPr>
      </w:pPr>
      <w:r w:rsidRPr="00550BEC">
        <w:rPr>
          <w:sz w:val="22"/>
          <w:szCs w:val="22"/>
          <w:lang w:val="mk-MK"/>
        </w:rPr>
        <w:t xml:space="preserve">Агенцијата, на 11.12.2024 година </w:t>
      </w:r>
      <w:r w:rsidR="0003313D">
        <w:rPr>
          <w:sz w:val="22"/>
          <w:szCs w:val="22"/>
          <w:lang w:val="mk-MK"/>
        </w:rPr>
        <w:t xml:space="preserve">со </w:t>
      </w:r>
      <w:r w:rsidRPr="00550BEC">
        <w:rPr>
          <w:sz w:val="22"/>
          <w:szCs w:val="22"/>
          <w:lang w:val="mk-MK"/>
        </w:rPr>
        <w:t xml:space="preserve">допис </w:t>
      </w:r>
      <w:r w:rsidR="0003313D">
        <w:rPr>
          <w:sz w:val="22"/>
          <w:szCs w:val="22"/>
          <w:lang w:val="mk-MK"/>
        </w:rPr>
        <w:t>(</w:t>
      </w:r>
      <w:r w:rsidRPr="00550BEC">
        <w:rPr>
          <w:sz w:val="22"/>
          <w:szCs w:val="22"/>
          <w:lang w:val="mk-MK"/>
        </w:rPr>
        <w:t xml:space="preserve">бр. 03-5078/1) ги потсети </w:t>
      </w:r>
      <w:r w:rsidR="0003313D">
        <w:rPr>
          <w:sz w:val="22"/>
          <w:szCs w:val="22"/>
          <w:lang w:val="mk-MK"/>
        </w:rPr>
        <w:t xml:space="preserve">давателите на медиумски услуги </w:t>
      </w:r>
      <w:r w:rsidR="000B5DA7" w:rsidRPr="00550BEC">
        <w:rPr>
          <w:sz w:val="22"/>
          <w:szCs w:val="22"/>
          <w:lang w:val="mk-MK"/>
        </w:rPr>
        <w:t xml:space="preserve">дека треба </w:t>
      </w:r>
      <w:r w:rsidRPr="00550BEC">
        <w:rPr>
          <w:sz w:val="22"/>
          <w:szCs w:val="22"/>
          <w:lang w:val="mk-MK"/>
        </w:rPr>
        <w:t xml:space="preserve">да достават Годишен акциски план за пристапност за 2025 година во кој ќе ги наведат: </w:t>
      </w:r>
    </w:p>
    <w:p w:rsidR="00F62F48" w:rsidRPr="0003313D" w:rsidRDefault="00F62F48" w:rsidP="0003313D">
      <w:pPr>
        <w:pStyle w:val="ListParagraph"/>
        <w:numPr>
          <w:ilvl w:val="0"/>
          <w:numId w:val="13"/>
        </w:numPr>
        <w:spacing w:after="120" w:line="240" w:lineRule="auto"/>
        <w:jc w:val="both"/>
        <w:rPr>
          <w:sz w:val="22"/>
          <w:szCs w:val="22"/>
          <w:lang w:val="mk-MK"/>
        </w:rPr>
      </w:pPr>
      <w:r w:rsidRPr="0003313D">
        <w:rPr>
          <w:sz w:val="22"/>
          <w:szCs w:val="22"/>
          <w:lang w:val="mk-MK"/>
        </w:rPr>
        <w:t>Информациите за емисиите што ќе ги прилагодат за лицата со попреченост,</w:t>
      </w:r>
    </w:p>
    <w:p w:rsidR="00F62F48" w:rsidRPr="0003313D" w:rsidRDefault="00F62F48" w:rsidP="0003313D">
      <w:pPr>
        <w:pStyle w:val="ListParagraph"/>
        <w:numPr>
          <w:ilvl w:val="0"/>
          <w:numId w:val="13"/>
        </w:numPr>
        <w:spacing w:after="120" w:line="240" w:lineRule="auto"/>
        <w:jc w:val="both"/>
        <w:rPr>
          <w:sz w:val="22"/>
          <w:szCs w:val="22"/>
          <w:lang w:val="mk-MK"/>
        </w:rPr>
      </w:pPr>
      <w:r w:rsidRPr="0003313D">
        <w:rPr>
          <w:sz w:val="22"/>
          <w:szCs w:val="22"/>
          <w:lang w:val="mk-MK"/>
        </w:rPr>
        <w:t>Начините/алатките за пристапност кои ќе ги користат,</w:t>
      </w:r>
    </w:p>
    <w:p w:rsidR="00F62F48" w:rsidRPr="0003313D" w:rsidRDefault="00F62F48" w:rsidP="0003313D">
      <w:pPr>
        <w:pStyle w:val="ListParagraph"/>
        <w:numPr>
          <w:ilvl w:val="0"/>
          <w:numId w:val="13"/>
        </w:numPr>
        <w:spacing w:after="120" w:line="240" w:lineRule="auto"/>
        <w:jc w:val="both"/>
        <w:rPr>
          <w:sz w:val="22"/>
          <w:szCs w:val="22"/>
          <w:lang w:val="mk-MK"/>
        </w:rPr>
      </w:pPr>
      <w:r w:rsidRPr="0003313D">
        <w:rPr>
          <w:sz w:val="22"/>
          <w:szCs w:val="22"/>
          <w:lang w:val="mk-MK"/>
        </w:rPr>
        <w:t>Термините на емитување на пристапните програми.</w:t>
      </w:r>
    </w:p>
    <w:p w:rsidR="00AF7E45" w:rsidRPr="00550BEC" w:rsidRDefault="001F39F8" w:rsidP="004C7BAF">
      <w:pPr>
        <w:spacing w:after="120" w:line="240" w:lineRule="auto"/>
        <w:ind w:firstLine="720"/>
        <w:jc w:val="both"/>
        <w:rPr>
          <w:sz w:val="22"/>
          <w:szCs w:val="22"/>
          <w:lang w:val="mk-MK"/>
        </w:rPr>
      </w:pPr>
      <w:r w:rsidRPr="00550BEC">
        <w:rPr>
          <w:sz w:val="22"/>
          <w:szCs w:val="22"/>
          <w:lang w:val="mk-MK"/>
        </w:rPr>
        <w:t>Сите даватели на аудиовизуелни медиумски услуги</w:t>
      </w:r>
      <w:r w:rsidR="000B5DA7" w:rsidRPr="00550BEC">
        <w:rPr>
          <w:sz w:val="22"/>
          <w:szCs w:val="22"/>
          <w:lang w:val="mk-MK"/>
        </w:rPr>
        <w:t xml:space="preserve"> </w:t>
      </w:r>
      <w:r w:rsidRPr="00550BEC">
        <w:rPr>
          <w:sz w:val="22"/>
          <w:szCs w:val="22"/>
          <w:lang w:val="mk-MK"/>
        </w:rPr>
        <w:t xml:space="preserve">ги доставија плановите кон крајот на 2024 и </w:t>
      </w:r>
      <w:r w:rsidR="004C7BAF">
        <w:rPr>
          <w:sz w:val="22"/>
          <w:szCs w:val="22"/>
          <w:lang w:val="mk-MK"/>
        </w:rPr>
        <w:t xml:space="preserve">на </w:t>
      </w:r>
      <w:r w:rsidRPr="00550BEC">
        <w:rPr>
          <w:sz w:val="22"/>
          <w:szCs w:val="22"/>
          <w:lang w:val="mk-MK"/>
        </w:rPr>
        <w:t>почетокот на 2025 година, а дел од нив доставија</w:t>
      </w:r>
      <w:r w:rsidR="009A039E" w:rsidRPr="00550BEC">
        <w:rPr>
          <w:sz w:val="22"/>
          <w:szCs w:val="22"/>
          <w:lang w:val="mk-MK"/>
        </w:rPr>
        <w:t xml:space="preserve"> </w:t>
      </w:r>
      <w:r w:rsidR="004C7BAF">
        <w:rPr>
          <w:sz w:val="22"/>
          <w:szCs w:val="22"/>
          <w:lang w:val="mk-MK"/>
        </w:rPr>
        <w:t xml:space="preserve">и </w:t>
      </w:r>
      <w:r w:rsidR="009A039E" w:rsidRPr="00550BEC">
        <w:rPr>
          <w:sz w:val="22"/>
          <w:szCs w:val="22"/>
          <w:lang w:val="mk-MK"/>
        </w:rPr>
        <w:t>измени и</w:t>
      </w:r>
      <w:r w:rsidRPr="00550BEC">
        <w:rPr>
          <w:sz w:val="22"/>
          <w:szCs w:val="22"/>
          <w:lang w:val="mk-MK"/>
        </w:rPr>
        <w:t xml:space="preserve"> дополнувања</w:t>
      </w:r>
      <w:r w:rsidR="004C7BAF">
        <w:rPr>
          <w:sz w:val="22"/>
          <w:szCs w:val="22"/>
          <w:lang w:val="mk-MK"/>
        </w:rPr>
        <w:t xml:space="preserve"> на своите планови</w:t>
      </w:r>
      <w:r w:rsidR="00745A59" w:rsidRPr="00550BEC">
        <w:rPr>
          <w:sz w:val="22"/>
          <w:szCs w:val="22"/>
          <w:lang w:val="mk-MK"/>
        </w:rPr>
        <w:t>.</w:t>
      </w:r>
      <w:r w:rsidR="000B5DA7" w:rsidRPr="00550BEC">
        <w:rPr>
          <w:sz w:val="22"/>
          <w:szCs w:val="22"/>
          <w:lang w:val="mk-MK"/>
        </w:rPr>
        <w:t xml:space="preserve"> </w:t>
      </w:r>
      <w:r w:rsidR="00745A59" w:rsidRPr="00550BEC">
        <w:rPr>
          <w:sz w:val="22"/>
          <w:szCs w:val="22"/>
          <w:lang w:val="mk-MK"/>
        </w:rPr>
        <w:t>Е</w:t>
      </w:r>
      <w:r w:rsidR="00AF7E45" w:rsidRPr="00550BEC">
        <w:rPr>
          <w:sz w:val="22"/>
          <w:szCs w:val="22"/>
          <w:lang w:val="mk-MK"/>
        </w:rPr>
        <w:t xml:space="preserve">динствено А1 Македонија </w:t>
      </w:r>
      <w:r w:rsidR="004C7BAF">
        <w:rPr>
          <w:sz w:val="22"/>
          <w:szCs w:val="22"/>
          <w:lang w:val="mk-MK"/>
        </w:rPr>
        <w:t xml:space="preserve">не </w:t>
      </w:r>
      <w:r w:rsidR="00AF7E45" w:rsidRPr="00550BEC">
        <w:rPr>
          <w:sz w:val="22"/>
          <w:szCs w:val="22"/>
          <w:lang w:val="mk-MK"/>
        </w:rPr>
        <w:t xml:space="preserve">достави </w:t>
      </w:r>
      <w:r w:rsidR="004C7BAF">
        <w:rPr>
          <w:sz w:val="22"/>
          <w:szCs w:val="22"/>
          <w:lang w:val="mk-MK"/>
        </w:rPr>
        <w:t xml:space="preserve">годишен акциски план, но достави </w:t>
      </w:r>
      <w:r w:rsidR="00AF7E45" w:rsidRPr="00550BEC">
        <w:rPr>
          <w:sz w:val="22"/>
          <w:szCs w:val="22"/>
          <w:lang w:val="mk-MK"/>
        </w:rPr>
        <w:t xml:space="preserve">известување дека планира </w:t>
      </w:r>
      <w:r w:rsidR="000B5DA7" w:rsidRPr="00550BEC">
        <w:rPr>
          <w:sz w:val="22"/>
          <w:szCs w:val="22"/>
          <w:lang w:val="mk-MK"/>
        </w:rPr>
        <w:t xml:space="preserve">да ја </w:t>
      </w:r>
      <w:r w:rsidR="00AF7E45" w:rsidRPr="00550BEC">
        <w:rPr>
          <w:sz w:val="22"/>
          <w:szCs w:val="22"/>
          <w:lang w:val="mk-MK"/>
        </w:rPr>
        <w:t>прекине услугата по барање</w:t>
      </w:r>
      <w:r w:rsidR="004C7BAF">
        <w:rPr>
          <w:sz w:val="22"/>
          <w:szCs w:val="22"/>
          <w:lang w:val="mk-MK"/>
        </w:rPr>
        <w:t xml:space="preserve"> што и се случи во </w:t>
      </w:r>
      <w:r w:rsidR="004C7BAF" w:rsidRPr="00550BEC">
        <w:rPr>
          <w:sz w:val="22"/>
          <w:szCs w:val="22"/>
          <w:lang w:val="mk-MK"/>
        </w:rPr>
        <w:t xml:space="preserve">меѓувреме, </w:t>
      </w:r>
      <w:r w:rsidR="004C7BAF">
        <w:rPr>
          <w:sz w:val="22"/>
          <w:szCs w:val="22"/>
          <w:lang w:val="mk-MK"/>
        </w:rPr>
        <w:t>имено</w:t>
      </w:r>
      <w:r w:rsidR="009E2953">
        <w:rPr>
          <w:sz w:val="22"/>
          <w:szCs w:val="22"/>
          <w:lang w:val="mk-MK"/>
        </w:rPr>
        <w:t>,</w:t>
      </w:r>
      <w:r w:rsidR="004C7BAF">
        <w:rPr>
          <w:sz w:val="22"/>
          <w:szCs w:val="22"/>
          <w:lang w:val="mk-MK"/>
        </w:rPr>
        <w:t xml:space="preserve"> </w:t>
      </w:r>
      <w:r w:rsidR="004C7BAF" w:rsidRPr="00550BEC">
        <w:rPr>
          <w:sz w:val="22"/>
          <w:szCs w:val="22"/>
          <w:lang w:val="mk-MK"/>
        </w:rPr>
        <w:t>А1 Македонија</w:t>
      </w:r>
      <w:r w:rsidR="004C7BAF">
        <w:rPr>
          <w:sz w:val="22"/>
          <w:szCs w:val="22"/>
          <w:lang w:val="mk-MK"/>
        </w:rPr>
        <w:t xml:space="preserve"> со </w:t>
      </w:r>
      <w:r w:rsidR="004C7BAF" w:rsidRPr="00550BEC">
        <w:rPr>
          <w:sz w:val="22"/>
          <w:szCs w:val="22"/>
          <w:lang w:val="mk-MK"/>
        </w:rPr>
        <w:t>допис бр.11-2923/1 од 10.07.2025</w:t>
      </w:r>
      <w:r w:rsidR="004C7BAF">
        <w:rPr>
          <w:sz w:val="22"/>
          <w:szCs w:val="22"/>
          <w:lang w:val="mk-MK"/>
        </w:rPr>
        <w:t xml:space="preserve"> година, </w:t>
      </w:r>
      <w:r w:rsidR="004C7BAF" w:rsidRPr="00550BEC">
        <w:rPr>
          <w:sz w:val="22"/>
          <w:szCs w:val="22"/>
          <w:lang w:val="mk-MK"/>
        </w:rPr>
        <w:t>ја извести Агенцијата дека во јуни 2025 година, во целост прекина да обезбедува аудиовизуелна медиумска услуга</w:t>
      </w:r>
      <w:r w:rsidR="00287A21">
        <w:rPr>
          <w:sz w:val="22"/>
          <w:szCs w:val="22"/>
          <w:lang w:val="mk-MK"/>
        </w:rPr>
        <w:t xml:space="preserve"> видео</w:t>
      </w:r>
      <w:r w:rsidR="004C7BAF" w:rsidRPr="00550BEC">
        <w:rPr>
          <w:sz w:val="22"/>
          <w:szCs w:val="22"/>
          <w:lang w:val="mk-MK"/>
        </w:rPr>
        <w:t xml:space="preserve"> по барање.  </w:t>
      </w:r>
    </w:p>
    <w:p w:rsidR="00C50007" w:rsidRPr="00550BEC" w:rsidRDefault="001F39F8" w:rsidP="00550BEC">
      <w:pPr>
        <w:spacing w:after="120" w:line="240" w:lineRule="auto"/>
        <w:ind w:firstLine="720"/>
        <w:jc w:val="both"/>
        <w:rPr>
          <w:sz w:val="22"/>
          <w:szCs w:val="22"/>
          <w:lang w:val="mk-MK"/>
        </w:rPr>
      </w:pPr>
      <w:r w:rsidRPr="00550BEC">
        <w:rPr>
          <w:sz w:val="22"/>
          <w:szCs w:val="22"/>
          <w:lang w:val="mk-MK"/>
        </w:rPr>
        <w:t>Врз основа на податоците</w:t>
      </w:r>
      <w:r w:rsidR="00BE3C09">
        <w:rPr>
          <w:sz w:val="22"/>
          <w:szCs w:val="22"/>
          <w:lang w:val="mk-MK"/>
        </w:rPr>
        <w:t xml:space="preserve"> од акциските планови</w:t>
      </w:r>
      <w:r w:rsidRPr="00550BEC">
        <w:rPr>
          <w:sz w:val="22"/>
          <w:szCs w:val="22"/>
          <w:lang w:val="mk-MK"/>
        </w:rPr>
        <w:t xml:space="preserve">, Агенцијата изработи </w:t>
      </w:r>
      <w:r w:rsidR="008523C0" w:rsidRPr="00550BEC">
        <w:rPr>
          <w:sz w:val="22"/>
          <w:szCs w:val="22"/>
          <w:lang w:val="mk-MK"/>
        </w:rPr>
        <w:t>Преглед на програми што аудиовизуелните медиумски услуги ќе ги направат пристапни за лицата со сетилна попреченост во 2025 година</w:t>
      </w:r>
      <w:r w:rsidR="00700686" w:rsidRPr="00550BEC">
        <w:rPr>
          <w:sz w:val="22"/>
          <w:szCs w:val="22"/>
          <w:lang w:val="mk-MK"/>
        </w:rPr>
        <w:t>, кој</w:t>
      </w:r>
      <w:r w:rsidRPr="00550BEC">
        <w:rPr>
          <w:sz w:val="22"/>
          <w:szCs w:val="22"/>
          <w:lang w:val="mk-MK"/>
        </w:rPr>
        <w:t xml:space="preserve"> го објави на </w:t>
      </w:r>
      <w:r w:rsidR="008523C0" w:rsidRPr="00550BEC">
        <w:rPr>
          <w:sz w:val="22"/>
          <w:szCs w:val="22"/>
          <w:lang w:val="mk-MK"/>
        </w:rPr>
        <w:t xml:space="preserve">својата </w:t>
      </w:r>
      <w:r w:rsidRPr="00550BEC">
        <w:rPr>
          <w:sz w:val="22"/>
          <w:szCs w:val="22"/>
          <w:lang w:val="mk-MK"/>
        </w:rPr>
        <w:t>веб-страница</w:t>
      </w:r>
      <w:r w:rsidR="008523C0" w:rsidRPr="00550BEC">
        <w:rPr>
          <w:sz w:val="22"/>
          <w:szCs w:val="22"/>
          <w:lang w:val="mk-MK"/>
        </w:rPr>
        <w:t xml:space="preserve"> на </w:t>
      </w:r>
      <w:hyperlink r:id="rId9" w:history="1">
        <w:r w:rsidR="008523C0" w:rsidRPr="00550BEC">
          <w:rPr>
            <w:rStyle w:val="Hyperlink"/>
            <w:color w:val="auto"/>
            <w:sz w:val="22"/>
            <w:szCs w:val="22"/>
            <w:lang w:val="mk-MK"/>
          </w:rPr>
          <w:t>македонски</w:t>
        </w:r>
      </w:hyperlink>
      <w:r w:rsidR="008523C0" w:rsidRPr="00550BEC">
        <w:rPr>
          <w:sz w:val="22"/>
          <w:szCs w:val="22"/>
          <w:lang w:val="mk-MK"/>
        </w:rPr>
        <w:t xml:space="preserve"> и на </w:t>
      </w:r>
      <w:hyperlink r:id="rId10" w:history="1">
        <w:r w:rsidR="008523C0" w:rsidRPr="00550BEC">
          <w:rPr>
            <w:rStyle w:val="Hyperlink"/>
            <w:color w:val="auto"/>
            <w:sz w:val="22"/>
            <w:szCs w:val="22"/>
            <w:lang w:val="mk-MK"/>
          </w:rPr>
          <w:t>албански</w:t>
        </w:r>
      </w:hyperlink>
      <w:r w:rsidR="008523C0" w:rsidRPr="00550BEC">
        <w:rPr>
          <w:sz w:val="22"/>
          <w:szCs w:val="22"/>
          <w:lang w:val="mk-MK"/>
        </w:rPr>
        <w:t xml:space="preserve"> јазик</w:t>
      </w:r>
      <w:r w:rsidR="00F32D6C" w:rsidRPr="00550BEC">
        <w:rPr>
          <w:sz w:val="22"/>
          <w:szCs w:val="22"/>
          <w:lang w:val="mk-MK"/>
        </w:rPr>
        <w:t xml:space="preserve">, во делот посветен на </w:t>
      </w:r>
      <w:hyperlink r:id="rId11" w:history="1">
        <w:r w:rsidR="00F32D6C" w:rsidRPr="00550BEC">
          <w:rPr>
            <w:rStyle w:val="Hyperlink"/>
            <w:color w:val="auto"/>
            <w:sz w:val="22"/>
            <w:szCs w:val="22"/>
            <w:lang w:val="mk-MK"/>
          </w:rPr>
          <w:t>Достапноста до медиумите за лицата со сетилна попреченост</w:t>
        </w:r>
      </w:hyperlink>
      <w:r w:rsidRPr="00550BEC">
        <w:rPr>
          <w:sz w:val="22"/>
          <w:szCs w:val="22"/>
          <w:lang w:val="mk-MK"/>
        </w:rPr>
        <w:t>.</w:t>
      </w:r>
      <w:r w:rsidR="003E25B2" w:rsidRPr="00550BEC">
        <w:rPr>
          <w:sz w:val="22"/>
          <w:szCs w:val="22"/>
          <w:lang w:val="mk-MK"/>
        </w:rPr>
        <w:t xml:space="preserve"> </w:t>
      </w:r>
      <w:r w:rsidR="00E26F87" w:rsidRPr="00550BEC">
        <w:rPr>
          <w:sz w:val="22"/>
          <w:szCs w:val="22"/>
          <w:lang w:val="mk-MK"/>
        </w:rPr>
        <w:t xml:space="preserve">Овој документ континуирано се надоградува во зависност од промените кои аудиовизуелните медиумски услуги ги прават во врска со пристапноста </w:t>
      </w:r>
      <w:r w:rsidR="00745A59" w:rsidRPr="00550BEC">
        <w:rPr>
          <w:sz w:val="22"/>
          <w:szCs w:val="22"/>
          <w:lang w:val="mk-MK"/>
        </w:rPr>
        <w:t xml:space="preserve">и за кои треба да ја известат АВМУ </w:t>
      </w:r>
      <w:r w:rsidR="00E26F87" w:rsidRPr="00550BEC">
        <w:rPr>
          <w:sz w:val="22"/>
          <w:szCs w:val="22"/>
          <w:lang w:val="mk-MK"/>
        </w:rPr>
        <w:t>(на пример, замена на програма поради истекување на договорот за авторски права</w:t>
      </w:r>
      <w:r w:rsidR="002C288C">
        <w:rPr>
          <w:sz w:val="22"/>
          <w:szCs w:val="22"/>
          <w:lang w:val="mk-MK"/>
        </w:rPr>
        <w:t>, промена на терминот на емитување итн.</w:t>
      </w:r>
      <w:r w:rsidR="00E26F87" w:rsidRPr="00550BEC">
        <w:rPr>
          <w:sz w:val="22"/>
          <w:szCs w:val="22"/>
          <w:lang w:val="mk-MK"/>
        </w:rPr>
        <w:t>).</w:t>
      </w:r>
    </w:p>
    <w:p w:rsidR="00BA7BD9" w:rsidRPr="00550BEC" w:rsidRDefault="00BA7BD9" w:rsidP="00550BEC">
      <w:pPr>
        <w:pStyle w:val="Heading2"/>
        <w:spacing w:before="0" w:after="120" w:line="240" w:lineRule="auto"/>
        <w:ind w:firstLine="720"/>
        <w:jc w:val="both"/>
        <w:rPr>
          <w:rFonts w:asciiTheme="minorHAnsi" w:hAnsiTheme="minorHAnsi"/>
          <w:color w:val="auto"/>
          <w:sz w:val="22"/>
          <w:szCs w:val="22"/>
          <w:lang w:val="mk-MK"/>
        </w:rPr>
      </w:pPr>
    </w:p>
    <w:p w:rsidR="00C50007" w:rsidRPr="00550BEC" w:rsidRDefault="001F39F8" w:rsidP="00550BEC">
      <w:pPr>
        <w:pStyle w:val="Heading2"/>
        <w:spacing w:before="0" w:after="120" w:line="240" w:lineRule="auto"/>
        <w:ind w:firstLine="720"/>
        <w:jc w:val="both"/>
        <w:rPr>
          <w:rFonts w:asciiTheme="minorHAnsi" w:hAnsiTheme="minorHAnsi"/>
          <w:b/>
          <w:bCs/>
          <w:i/>
          <w:iCs/>
          <w:color w:val="auto"/>
          <w:sz w:val="22"/>
          <w:szCs w:val="22"/>
          <w:lang w:val="mk-MK"/>
        </w:rPr>
      </w:pPr>
      <w:r w:rsidRPr="00550BEC">
        <w:rPr>
          <w:rFonts w:asciiTheme="minorHAnsi" w:hAnsiTheme="minorHAnsi"/>
          <w:b/>
          <w:bCs/>
          <w:i/>
          <w:iCs/>
          <w:color w:val="auto"/>
          <w:sz w:val="22"/>
          <w:szCs w:val="22"/>
          <w:lang w:val="mk-MK"/>
        </w:rPr>
        <w:t>Надзор</w:t>
      </w:r>
    </w:p>
    <w:p w:rsidR="004D15F4" w:rsidRPr="00857310" w:rsidRDefault="004D15F4" w:rsidP="004D15F4">
      <w:pPr>
        <w:autoSpaceDE w:val="0"/>
        <w:autoSpaceDN w:val="0"/>
        <w:adjustRightInd w:val="0"/>
        <w:spacing w:after="120" w:line="240" w:lineRule="auto"/>
        <w:ind w:firstLine="720"/>
        <w:jc w:val="both"/>
        <w:rPr>
          <w:rFonts w:cstheme="minorHAnsi"/>
          <w:sz w:val="22"/>
          <w:szCs w:val="22"/>
          <w:lang w:val="ru-RU"/>
        </w:rPr>
      </w:pPr>
      <w:r w:rsidRPr="00857310">
        <w:rPr>
          <w:rFonts w:cstheme="minorHAnsi"/>
          <w:sz w:val="22"/>
          <w:szCs w:val="22"/>
          <w:lang w:val="mk-MK"/>
        </w:rPr>
        <w:t>Според Правилникот, телевизиите што емитуваат програма на државно ниво, во првата година по влегување во сила на Правилникот, треба да направат пристапна најмалку една програма која се појавува во програмската шема најмалку еднаш неделно, а потоа секоја наредна година да прават пристапна барем уште по една дополнителна</w:t>
      </w:r>
      <w:r w:rsidRPr="00857310">
        <w:rPr>
          <w:sz w:val="22"/>
          <w:szCs w:val="22"/>
          <w:lang w:val="mk-MK"/>
        </w:rPr>
        <w:t xml:space="preserve"> програма, за да се постигне кумулативен ефект. </w:t>
      </w:r>
    </w:p>
    <w:p w:rsidR="004D15F4" w:rsidRPr="00857310" w:rsidRDefault="004D15F4" w:rsidP="004D15F4">
      <w:pPr>
        <w:autoSpaceDE w:val="0"/>
        <w:autoSpaceDN w:val="0"/>
        <w:adjustRightInd w:val="0"/>
        <w:spacing w:after="120" w:line="240" w:lineRule="auto"/>
        <w:ind w:firstLine="720"/>
        <w:jc w:val="both"/>
        <w:rPr>
          <w:sz w:val="22"/>
          <w:szCs w:val="22"/>
          <w:lang w:val="mk-MK"/>
        </w:rPr>
      </w:pPr>
      <w:r w:rsidRPr="00857310">
        <w:rPr>
          <w:sz w:val="22"/>
          <w:szCs w:val="22"/>
          <w:lang w:val="mk-MK"/>
        </w:rPr>
        <w:t xml:space="preserve">Аудиовизуелните медиумски услуги видео по барање, во првата година од влегување во сила на Правилникот, треба да направат пристапна најмалку 2% од понудата во нивните каталози, а потоа секоја наредна година да прават пристапни уште најмалку дополнителни 2% од понудата, за да се постигне кумулативен ефект. </w:t>
      </w:r>
    </w:p>
    <w:p w:rsidR="008523C0" w:rsidRPr="00550BEC" w:rsidRDefault="006644BB" w:rsidP="00003CA5">
      <w:pPr>
        <w:spacing w:after="120" w:line="240" w:lineRule="auto"/>
        <w:ind w:firstLine="720"/>
        <w:jc w:val="both"/>
        <w:rPr>
          <w:sz w:val="22"/>
          <w:szCs w:val="22"/>
          <w:lang w:val="mk-MK"/>
        </w:rPr>
      </w:pPr>
      <w:r>
        <w:rPr>
          <w:sz w:val="22"/>
          <w:szCs w:val="22"/>
          <w:lang w:val="mk-MK"/>
        </w:rPr>
        <w:t xml:space="preserve">Овој надзор реализиран </w:t>
      </w:r>
      <w:r w:rsidR="00F32D6C" w:rsidRPr="00550BEC">
        <w:rPr>
          <w:sz w:val="22"/>
          <w:szCs w:val="22"/>
          <w:lang w:val="mk-MK"/>
        </w:rPr>
        <w:t>по службена должност</w:t>
      </w:r>
      <w:r>
        <w:rPr>
          <w:sz w:val="22"/>
          <w:szCs w:val="22"/>
          <w:lang w:val="mk-MK"/>
        </w:rPr>
        <w:t xml:space="preserve"> беше</w:t>
      </w:r>
      <w:r w:rsidR="00F32D6C" w:rsidRPr="00550BEC">
        <w:rPr>
          <w:sz w:val="22"/>
          <w:szCs w:val="22"/>
          <w:lang w:val="mk-MK"/>
        </w:rPr>
        <w:t xml:space="preserve"> спроведе</w:t>
      </w:r>
      <w:r>
        <w:rPr>
          <w:sz w:val="22"/>
          <w:szCs w:val="22"/>
          <w:lang w:val="mk-MK"/>
        </w:rPr>
        <w:t>н само</w:t>
      </w:r>
      <w:r w:rsidR="00F32D6C" w:rsidRPr="00550BEC">
        <w:rPr>
          <w:sz w:val="22"/>
          <w:szCs w:val="22"/>
          <w:lang w:val="mk-MK"/>
        </w:rPr>
        <w:t xml:space="preserve"> </w:t>
      </w:r>
      <w:r>
        <w:rPr>
          <w:sz w:val="22"/>
          <w:szCs w:val="22"/>
          <w:lang w:val="mk-MK"/>
        </w:rPr>
        <w:t>врз телевизиите на државно ниво</w:t>
      </w:r>
      <w:r w:rsidR="009040A9">
        <w:rPr>
          <w:sz w:val="22"/>
          <w:szCs w:val="22"/>
          <w:lang w:val="mk-MK"/>
        </w:rPr>
        <w:t>,</w:t>
      </w:r>
      <w:r>
        <w:rPr>
          <w:sz w:val="22"/>
          <w:szCs w:val="22"/>
          <w:lang w:val="mk-MK"/>
        </w:rPr>
        <w:t xml:space="preserve"> бидејќи за </w:t>
      </w:r>
      <w:r w:rsidRPr="00550BEC">
        <w:rPr>
          <w:sz w:val="22"/>
          <w:szCs w:val="22"/>
          <w:lang w:val="mk-MK"/>
        </w:rPr>
        <w:t xml:space="preserve">аудиовизуелните медиумски услуги видео по барање </w:t>
      </w:r>
      <w:r w:rsidR="009040A9">
        <w:rPr>
          <w:sz w:val="22"/>
          <w:szCs w:val="22"/>
          <w:lang w:val="mk-MK"/>
        </w:rPr>
        <w:t xml:space="preserve">процентот </w:t>
      </w:r>
      <w:r w:rsidRPr="00550BEC">
        <w:rPr>
          <w:sz w:val="22"/>
          <w:szCs w:val="22"/>
          <w:lang w:val="mk-MK"/>
        </w:rPr>
        <w:t xml:space="preserve">ќе може да се </w:t>
      </w:r>
      <w:r w:rsidR="009040A9">
        <w:rPr>
          <w:sz w:val="22"/>
          <w:szCs w:val="22"/>
          <w:lang w:val="mk-MK"/>
        </w:rPr>
        <w:t>пресмета само</w:t>
      </w:r>
      <w:r w:rsidRPr="00550BEC">
        <w:rPr>
          <w:sz w:val="22"/>
          <w:szCs w:val="22"/>
          <w:lang w:val="mk-MK"/>
        </w:rPr>
        <w:t xml:space="preserve"> по истекот на 2025 година</w:t>
      </w:r>
      <w:r w:rsidR="009040A9">
        <w:rPr>
          <w:sz w:val="22"/>
          <w:szCs w:val="22"/>
          <w:lang w:val="mk-MK"/>
        </w:rPr>
        <w:t xml:space="preserve">. </w:t>
      </w:r>
      <w:r w:rsidR="0066010F" w:rsidRPr="00550BEC">
        <w:rPr>
          <w:sz w:val="22"/>
          <w:szCs w:val="22"/>
          <w:lang w:val="mk-MK"/>
        </w:rPr>
        <w:t xml:space="preserve">Имајќи предвид дека станува збор за нова обврска, </w:t>
      </w:r>
      <w:r w:rsidR="00003CA5">
        <w:rPr>
          <w:sz w:val="22"/>
          <w:szCs w:val="22"/>
          <w:lang w:val="mk-MK"/>
        </w:rPr>
        <w:t>за посеопфатни податоци</w:t>
      </w:r>
      <w:r w:rsidR="004359CE">
        <w:rPr>
          <w:sz w:val="22"/>
          <w:szCs w:val="22"/>
          <w:lang w:val="mk-MK"/>
        </w:rPr>
        <w:t>,</w:t>
      </w:r>
      <w:r w:rsidR="00003CA5">
        <w:rPr>
          <w:sz w:val="22"/>
          <w:szCs w:val="22"/>
          <w:lang w:val="mk-MK"/>
        </w:rPr>
        <w:t xml:space="preserve"> </w:t>
      </w:r>
      <w:r w:rsidR="0066010F" w:rsidRPr="00550BEC">
        <w:rPr>
          <w:sz w:val="22"/>
          <w:szCs w:val="22"/>
          <w:lang w:val="mk-MK"/>
        </w:rPr>
        <w:t xml:space="preserve">надзорот беше направен во два </w:t>
      </w:r>
      <w:r w:rsidR="00003CA5">
        <w:rPr>
          <w:sz w:val="22"/>
          <w:szCs w:val="22"/>
          <w:lang w:val="mk-MK"/>
        </w:rPr>
        <w:t xml:space="preserve">временски </w:t>
      </w:r>
      <w:r w:rsidR="0066010F" w:rsidRPr="00550BEC">
        <w:rPr>
          <w:sz w:val="22"/>
          <w:szCs w:val="22"/>
          <w:lang w:val="mk-MK"/>
        </w:rPr>
        <w:t>периоди</w:t>
      </w:r>
      <w:r w:rsidR="00003CA5">
        <w:rPr>
          <w:sz w:val="22"/>
          <w:szCs w:val="22"/>
          <w:lang w:val="mk-MK"/>
        </w:rPr>
        <w:t>.</w:t>
      </w:r>
      <w:r w:rsidR="00597217" w:rsidRPr="00550BEC">
        <w:rPr>
          <w:sz w:val="22"/>
          <w:szCs w:val="22"/>
          <w:lang w:val="mk-MK"/>
        </w:rPr>
        <w:t xml:space="preserve"> </w:t>
      </w:r>
    </w:p>
    <w:p w:rsidR="00C50007" w:rsidRPr="00550BEC" w:rsidRDefault="00C50007" w:rsidP="00550BEC">
      <w:pPr>
        <w:spacing w:after="120" w:line="240" w:lineRule="auto"/>
        <w:ind w:firstLine="720"/>
        <w:jc w:val="both"/>
        <w:rPr>
          <w:sz w:val="22"/>
          <w:szCs w:val="22"/>
          <w:lang w:val="mk-MK"/>
        </w:rPr>
      </w:pPr>
      <w:r w:rsidRPr="00550BEC">
        <w:rPr>
          <w:sz w:val="22"/>
          <w:szCs w:val="22"/>
          <w:lang w:val="mk-MK"/>
        </w:rPr>
        <w:t>Со вонредни</w:t>
      </w:r>
      <w:r w:rsidR="00597217" w:rsidRPr="00550BEC">
        <w:rPr>
          <w:sz w:val="22"/>
          <w:szCs w:val="22"/>
          <w:lang w:val="mk-MK"/>
        </w:rPr>
        <w:t>о</w:t>
      </w:r>
      <w:r w:rsidRPr="00550BEC">
        <w:rPr>
          <w:sz w:val="22"/>
          <w:szCs w:val="22"/>
          <w:lang w:val="mk-MK"/>
        </w:rPr>
        <w:t xml:space="preserve">т надзор беа опфатени: </w:t>
      </w:r>
    </w:p>
    <w:p w:rsidR="00E22DA0" w:rsidRPr="00550BEC" w:rsidRDefault="00F32D6C" w:rsidP="00550BEC">
      <w:pPr>
        <w:pStyle w:val="ListParagraph"/>
        <w:numPr>
          <w:ilvl w:val="0"/>
          <w:numId w:val="2"/>
        </w:numPr>
        <w:spacing w:after="120" w:line="240" w:lineRule="auto"/>
        <w:jc w:val="both"/>
        <w:rPr>
          <w:sz w:val="22"/>
          <w:szCs w:val="22"/>
          <w:lang w:val="mk-MK"/>
        </w:rPr>
      </w:pPr>
      <w:bookmarkStart w:id="0" w:name="_Hlk203048918"/>
      <w:r w:rsidRPr="00550BEC">
        <w:rPr>
          <w:b/>
          <w:bCs/>
          <w:sz w:val="22"/>
          <w:szCs w:val="22"/>
          <w:lang w:val="mk-MK"/>
        </w:rPr>
        <w:t xml:space="preserve">МРТ1, МРТ2 и МРТ5 </w:t>
      </w:r>
      <w:r w:rsidRPr="00550BEC">
        <w:rPr>
          <w:bCs/>
          <w:sz w:val="22"/>
          <w:szCs w:val="22"/>
          <w:lang w:val="mk-MK"/>
        </w:rPr>
        <w:t xml:space="preserve">на </w:t>
      </w:r>
      <w:r w:rsidR="001F39F8" w:rsidRPr="00550BEC">
        <w:rPr>
          <w:sz w:val="22"/>
          <w:szCs w:val="22"/>
          <w:lang w:val="mk-MK"/>
        </w:rPr>
        <w:t>Ј</w:t>
      </w:r>
      <w:r w:rsidR="00E22DA0" w:rsidRPr="00550BEC">
        <w:rPr>
          <w:sz w:val="22"/>
          <w:szCs w:val="22"/>
          <w:lang w:val="mk-MK"/>
        </w:rPr>
        <w:t xml:space="preserve">авниот радиодифузен сервис </w:t>
      </w:r>
      <w:r w:rsidR="001F39F8" w:rsidRPr="00550BEC">
        <w:rPr>
          <w:sz w:val="22"/>
          <w:szCs w:val="22"/>
          <w:lang w:val="mk-MK"/>
        </w:rPr>
        <w:t>Македонска радиотелевизија</w:t>
      </w:r>
      <w:r w:rsidR="008100DB" w:rsidRPr="00550BEC">
        <w:rPr>
          <w:sz w:val="22"/>
          <w:szCs w:val="22"/>
          <w:lang w:val="mk-MK"/>
        </w:rPr>
        <w:t>, и</w:t>
      </w:r>
      <w:r w:rsidR="001F39F8" w:rsidRPr="00550BEC">
        <w:rPr>
          <w:sz w:val="22"/>
          <w:szCs w:val="22"/>
          <w:lang w:val="mk-MK"/>
        </w:rPr>
        <w:t xml:space="preserve"> </w:t>
      </w:r>
    </w:p>
    <w:bookmarkEnd w:id="0"/>
    <w:p w:rsidR="00C50007" w:rsidRDefault="001F39F8" w:rsidP="00550BEC">
      <w:pPr>
        <w:numPr>
          <w:ilvl w:val="0"/>
          <w:numId w:val="2"/>
        </w:numPr>
        <w:spacing w:after="120" w:line="240" w:lineRule="auto"/>
        <w:jc w:val="both"/>
        <w:rPr>
          <w:b/>
          <w:bCs/>
          <w:sz w:val="22"/>
          <w:szCs w:val="22"/>
          <w:lang w:val="mk-MK"/>
        </w:rPr>
      </w:pPr>
      <w:r w:rsidRPr="00550BEC">
        <w:rPr>
          <w:sz w:val="22"/>
          <w:szCs w:val="22"/>
          <w:lang w:val="mk-MK"/>
        </w:rPr>
        <w:t>Де</w:t>
      </w:r>
      <w:r w:rsidR="008100DB" w:rsidRPr="00550BEC">
        <w:rPr>
          <w:sz w:val="22"/>
          <w:szCs w:val="22"/>
          <w:lang w:val="mk-MK"/>
        </w:rPr>
        <w:t>сет</w:t>
      </w:r>
      <w:r w:rsidRPr="00550BEC">
        <w:rPr>
          <w:sz w:val="22"/>
          <w:szCs w:val="22"/>
          <w:lang w:val="mk-MK"/>
        </w:rPr>
        <w:t xml:space="preserve"> национални комерцијални телевизии:</w:t>
      </w:r>
      <w:r w:rsidR="008100DB" w:rsidRPr="00550BEC">
        <w:rPr>
          <w:sz w:val="22"/>
          <w:szCs w:val="22"/>
          <w:lang w:val="mk-MK"/>
        </w:rPr>
        <w:t xml:space="preserve"> </w:t>
      </w:r>
      <w:r w:rsidR="008100DB" w:rsidRPr="00550BEC">
        <w:rPr>
          <w:b/>
          <w:bCs/>
          <w:sz w:val="22"/>
          <w:szCs w:val="22"/>
          <w:lang w:val="mk-MK"/>
        </w:rPr>
        <w:t xml:space="preserve">ТВ Алсат-М, ТВ Алфа, </w:t>
      </w:r>
      <w:r w:rsidRPr="00550BEC">
        <w:rPr>
          <w:b/>
          <w:bCs/>
          <w:sz w:val="22"/>
          <w:szCs w:val="22"/>
          <w:lang w:val="mk-MK"/>
        </w:rPr>
        <w:t xml:space="preserve">ТВ Канал 5, </w:t>
      </w:r>
      <w:r w:rsidR="008100DB" w:rsidRPr="00550BEC">
        <w:rPr>
          <w:b/>
          <w:bCs/>
          <w:sz w:val="22"/>
          <w:szCs w:val="22"/>
          <w:lang w:val="mk-MK"/>
        </w:rPr>
        <w:t xml:space="preserve">ТВ Сител, </w:t>
      </w:r>
      <w:r w:rsidRPr="00550BEC">
        <w:rPr>
          <w:b/>
          <w:bCs/>
          <w:sz w:val="22"/>
          <w:szCs w:val="22"/>
          <w:lang w:val="mk-MK"/>
        </w:rPr>
        <w:t xml:space="preserve">ТВ Телма, ТВ 21-М, </w:t>
      </w:r>
      <w:r w:rsidR="008100DB" w:rsidRPr="00550BEC">
        <w:rPr>
          <w:b/>
          <w:bCs/>
          <w:sz w:val="22"/>
          <w:szCs w:val="22"/>
          <w:lang w:val="mk-MK"/>
        </w:rPr>
        <w:t xml:space="preserve">ТВ Сонце, </w:t>
      </w:r>
      <w:r w:rsidRPr="00550BEC">
        <w:rPr>
          <w:b/>
          <w:bCs/>
          <w:sz w:val="22"/>
          <w:szCs w:val="22"/>
          <w:lang w:val="mk-MK"/>
        </w:rPr>
        <w:t>ТВ Шења, ТВ 24 Вести</w:t>
      </w:r>
      <w:r w:rsidR="008100DB" w:rsidRPr="00550BEC">
        <w:rPr>
          <w:b/>
          <w:bCs/>
          <w:sz w:val="22"/>
          <w:szCs w:val="22"/>
          <w:lang w:val="mk-MK"/>
        </w:rPr>
        <w:t xml:space="preserve"> </w:t>
      </w:r>
      <w:r w:rsidR="008100DB" w:rsidRPr="00550BEC">
        <w:rPr>
          <w:bCs/>
          <w:sz w:val="22"/>
          <w:szCs w:val="22"/>
          <w:lang w:val="mk-MK"/>
        </w:rPr>
        <w:t>и</w:t>
      </w:r>
      <w:r w:rsidRPr="00550BEC">
        <w:rPr>
          <w:b/>
          <w:bCs/>
          <w:sz w:val="22"/>
          <w:szCs w:val="22"/>
          <w:lang w:val="mk-MK"/>
        </w:rPr>
        <w:t xml:space="preserve"> </w:t>
      </w:r>
      <w:r w:rsidR="008100DB" w:rsidRPr="00550BEC">
        <w:rPr>
          <w:b/>
          <w:bCs/>
          <w:sz w:val="22"/>
          <w:szCs w:val="22"/>
          <w:lang w:val="mk-MK"/>
        </w:rPr>
        <w:t>Наша ТВ.</w:t>
      </w:r>
    </w:p>
    <w:p w:rsidR="00325D0F" w:rsidRPr="00550BEC" w:rsidRDefault="00325D0F" w:rsidP="00325D0F">
      <w:pPr>
        <w:spacing w:after="120" w:line="240" w:lineRule="auto"/>
        <w:ind w:left="720"/>
        <w:jc w:val="both"/>
        <w:rPr>
          <w:b/>
          <w:bCs/>
          <w:sz w:val="22"/>
          <w:szCs w:val="22"/>
          <w:lang w:val="mk-MK"/>
        </w:rPr>
      </w:pPr>
    </w:p>
    <w:p w:rsidR="001F39F8" w:rsidRPr="005676D1" w:rsidRDefault="001F39F8" w:rsidP="00550BEC">
      <w:pPr>
        <w:pStyle w:val="Heading3"/>
        <w:spacing w:before="0" w:after="120" w:line="240" w:lineRule="auto"/>
        <w:rPr>
          <w:i/>
          <w:iCs/>
          <w:color w:val="auto"/>
          <w:sz w:val="22"/>
          <w:szCs w:val="22"/>
          <w:lang w:val="mk-MK"/>
        </w:rPr>
      </w:pPr>
      <w:r w:rsidRPr="005676D1">
        <w:rPr>
          <w:i/>
          <w:iCs/>
          <w:color w:val="auto"/>
          <w:sz w:val="22"/>
          <w:szCs w:val="22"/>
          <w:lang w:val="mk-MK"/>
        </w:rPr>
        <w:t xml:space="preserve">Периоди </w:t>
      </w:r>
      <w:r w:rsidR="005676D1" w:rsidRPr="005676D1">
        <w:rPr>
          <w:i/>
          <w:iCs/>
          <w:color w:val="auto"/>
          <w:sz w:val="22"/>
          <w:szCs w:val="22"/>
          <w:lang w:val="mk-MK"/>
        </w:rPr>
        <w:t>на</w:t>
      </w:r>
      <w:r w:rsidRPr="005676D1">
        <w:rPr>
          <w:i/>
          <w:iCs/>
          <w:color w:val="auto"/>
          <w:sz w:val="22"/>
          <w:szCs w:val="22"/>
          <w:lang w:val="mk-MK"/>
        </w:rPr>
        <w:t xml:space="preserve"> </w:t>
      </w:r>
      <w:r w:rsidR="008100DB" w:rsidRPr="005676D1">
        <w:rPr>
          <w:i/>
          <w:iCs/>
          <w:color w:val="auto"/>
          <w:sz w:val="22"/>
          <w:szCs w:val="22"/>
          <w:lang w:val="mk-MK"/>
        </w:rPr>
        <w:t>надзор</w:t>
      </w:r>
      <w:r w:rsidR="005676D1" w:rsidRPr="005676D1">
        <w:rPr>
          <w:i/>
          <w:iCs/>
          <w:color w:val="auto"/>
          <w:sz w:val="22"/>
          <w:szCs w:val="22"/>
          <w:lang w:val="mk-MK"/>
        </w:rPr>
        <w:t>:</w:t>
      </w:r>
    </w:p>
    <w:p w:rsidR="001F39F8" w:rsidRPr="00550BEC" w:rsidRDefault="001F39F8" w:rsidP="00550BEC">
      <w:pPr>
        <w:numPr>
          <w:ilvl w:val="0"/>
          <w:numId w:val="3"/>
        </w:numPr>
        <w:spacing w:after="120" w:line="240" w:lineRule="auto"/>
        <w:jc w:val="both"/>
        <w:rPr>
          <w:sz w:val="22"/>
          <w:szCs w:val="22"/>
          <w:lang w:val="mk-MK"/>
        </w:rPr>
      </w:pPr>
      <w:r w:rsidRPr="00550BEC">
        <w:rPr>
          <w:b/>
          <w:bCs/>
          <w:sz w:val="22"/>
          <w:szCs w:val="22"/>
          <w:lang w:val="mk-MK"/>
        </w:rPr>
        <w:t>Прв период</w:t>
      </w:r>
      <w:r w:rsidRPr="00550BEC">
        <w:rPr>
          <w:sz w:val="22"/>
          <w:szCs w:val="22"/>
          <w:lang w:val="mk-MK"/>
        </w:rPr>
        <w:t xml:space="preserve">: </w:t>
      </w:r>
      <w:r w:rsidR="008100DB" w:rsidRPr="00550BEC">
        <w:rPr>
          <w:sz w:val="22"/>
          <w:szCs w:val="22"/>
          <w:lang w:val="mk-MK"/>
        </w:rPr>
        <w:t>програмата емитувана од</w:t>
      </w:r>
      <w:r w:rsidR="00325EC9" w:rsidRPr="00550BEC">
        <w:rPr>
          <w:sz w:val="22"/>
          <w:szCs w:val="22"/>
          <w:lang w:val="mk-MK"/>
        </w:rPr>
        <w:t xml:space="preserve"> </w:t>
      </w:r>
      <w:r w:rsidRPr="00550BEC">
        <w:rPr>
          <w:sz w:val="22"/>
          <w:szCs w:val="22"/>
          <w:lang w:val="mk-MK"/>
        </w:rPr>
        <w:t>3</w:t>
      </w:r>
      <w:r w:rsidR="008100DB" w:rsidRPr="00550BEC">
        <w:rPr>
          <w:sz w:val="22"/>
          <w:szCs w:val="22"/>
          <w:lang w:val="mk-MK"/>
        </w:rPr>
        <w:t xml:space="preserve"> до </w:t>
      </w:r>
      <w:r w:rsidRPr="00550BEC">
        <w:rPr>
          <w:sz w:val="22"/>
          <w:szCs w:val="22"/>
          <w:lang w:val="mk-MK"/>
        </w:rPr>
        <w:t>9 мај 2025 година</w:t>
      </w:r>
      <w:r w:rsidR="008100DB" w:rsidRPr="00550BEC">
        <w:rPr>
          <w:sz w:val="22"/>
          <w:szCs w:val="22"/>
          <w:lang w:val="mk-MK"/>
        </w:rPr>
        <w:t xml:space="preserve"> </w:t>
      </w:r>
      <w:r w:rsidRPr="00550BEC">
        <w:rPr>
          <w:i/>
          <w:iCs/>
          <w:sz w:val="22"/>
          <w:szCs w:val="22"/>
          <w:lang w:val="mk-MK"/>
        </w:rPr>
        <w:t xml:space="preserve">(за МРТ5 и НАША ТВ: </w:t>
      </w:r>
      <w:r w:rsidR="00325D0F">
        <w:rPr>
          <w:i/>
          <w:iCs/>
          <w:sz w:val="22"/>
          <w:szCs w:val="22"/>
          <w:lang w:val="mk-MK"/>
        </w:rPr>
        <w:t xml:space="preserve">од </w:t>
      </w:r>
      <w:r w:rsidRPr="00550BEC">
        <w:rPr>
          <w:i/>
          <w:iCs/>
          <w:sz w:val="22"/>
          <w:szCs w:val="22"/>
          <w:lang w:val="mk-MK"/>
        </w:rPr>
        <w:t>12</w:t>
      </w:r>
      <w:r w:rsidR="00325D0F">
        <w:rPr>
          <w:i/>
          <w:iCs/>
          <w:sz w:val="22"/>
          <w:szCs w:val="22"/>
          <w:lang w:val="mk-MK"/>
        </w:rPr>
        <w:t xml:space="preserve"> до </w:t>
      </w:r>
      <w:r w:rsidRPr="00550BEC">
        <w:rPr>
          <w:i/>
          <w:iCs/>
          <w:sz w:val="22"/>
          <w:szCs w:val="22"/>
          <w:lang w:val="mk-MK"/>
        </w:rPr>
        <w:t>18 мај поради нецелосни снимки)</w:t>
      </w:r>
      <w:r w:rsidR="008100DB" w:rsidRPr="00550BEC">
        <w:rPr>
          <w:i/>
          <w:iCs/>
          <w:sz w:val="22"/>
          <w:szCs w:val="22"/>
          <w:lang w:val="mk-MK"/>
        </w:rPr>
        <w:t>, и</w:t>
      </w:r>
    </w:p>
    <w:p w:rsidR="00F4065E" w:rsidRPr="00325D0F" w:rsidRDefault="001F39F8" w:rsidP="00550BEC">
      <w:pPr>
        <w:numPr>
          <w:ilvl w:val="0"/>
          <w:numId w:val="3"/>
        </w:numPr>
        <w:spacing w:after="120" w:line="240" w:lineRule="auto"/>
        <w:jc w:val="both"/>
        <w:rPr>
          <w:i/>
          <w:iCs/>
          <w:sz w:val="22"/>
          <w:szCs w:val="22"/>
          <w:lang w:val="mk-MK"/>
        </w:rPr>
      </w:pPr>
      <w:r w:rsidRPr="00550BEC">
        <w:rPr>
          <w:b/>
          <w:bCs/>
          <w:sz w:val="22"/>
          <w:szCs w:val="22"/>
          <w:lang w:val="mk-MK"/>
        </w:rPr>
        <w:t>Втор период</w:t>
      </w:r>
      <w:r w:rsidRPr="00550BEC">
        <w:rPr>
          <w:sz w:val="22"/>
          <w:szCs w:val="22"/>
          <w:lang w:val="mk-MK"/>
        </w:rPr>
        <w:t xml:space="preserve">: </w:t>
      </w:r>
      <w:r w:rsidR="00BA7BD9" w:rsidRPr="00550BEC">
        <w:rPr>
          <w:sz w:val="22"/>
          <w:szCs w:val="22"/>
          <w:lang w:val="mk-MK"/>
        </w:rPr>
        <w:t xml:space="preserve">програмата емитувана во седмицата од </w:t>
      </w:r>
      <w:r w:rsidRPr="00550BEC">
        <w:rPr>
          <w:sz w:val="22"/>
          <w:szCs w:val="22"/>
          <w:lang w:val="mk-MK"/>
        </w:rPr>
        <w:t>23</w:t>
      </w:r>
      <w:r w:rsidR="00BA7BD9" w:rsidRPr="00550BEC">
        <w:rPr>
          <w:sz w:val="22"/>
          <w:szCs w:val="22"/>
          <w:lang w:val="mk-MK"/>
        </w:rPr>
        <w:t xml:space="preserve"> до </w:t>
      </w:r>
      <w:r w:rsidRPr="00550BEC">
        <w:rPr>
          <w:sz w:val="22"/>
          <w:szCs w:val="22"/>
          <w:lang w:val="mk-MK"/>
        </w:rPr>
        <w:t>30 јуни 2025 година</w:t>
      </w:r>
      <w:r w:rsidR="00F4065E" w:rsidRPr="00550BEC">
        <w:rPr>
          <w:sz w:val="22"/>
          <w:szCs w:val="22"/>
          <w:lang w:val="mk-MK"/>
        </w:rPr>
        <w:t xml:space="preserve"> (освен за </w:t>
      </w:r>
      <w:r w:rsidR="00F4065E" w:rsidRPr="00550BEC">
        <w:rPr>
          <w:i/>
          <w:iCs/>
          <w:sz w:val="22"/>
          <w:szCs w:val="22"/>
          <w:lang w:val="mk-MK"/>
        </w:rPr>
        <w:t xml:space="preserve">НАША ТВ: </w:t>
      </w:r>
      <w:r w:rsidR="00325D0F">
        <w:rPr>
          <w:i/>
          <w:iCs/>
          <w:sz w:val="22"/>
          <w:szCs w:val="22"/>
          <w:lang w:val="mk-MK"/>
        </w:rPr>
        <w:t xml:space="preserve">од </w:t>
      </w:r>
      <w:r w:rsidR="00F4065E" w:rsidRPr="00550BEC">
        <w:rPr>
          <w:i/>
          <w:iCs/>
          <w:sz w:val="22"/>
          <w:szCs w:val="22"/>
          <w:lang w:val="mk-MK"/>
        </w:rPr>
        <w:t>11</w:t>
      </w:r>
      <w:r w:rsidR="00325D0F">
        <w:rPr>
          <w:i/>
          <w:iCs/>
          <w:sz w:val="22"/>
          <w:szCs w:val="22"/>
          <w:lang w:val="mk-MK"/>
        </w:rPr>
        <w:t xml:space="preserve"> до </w:t>
      </w:r>
      <w:r w:rsidR="00305EF5">
        <w:rPr>
          <w:i/>
          <w:iCs/>
          <w:sz w:val="22"/>
          <w:szCs w:val="22"/>
          <w:lang w:val="mk-MK"/>
        </w:rPr>
        <w:t>17 јул</w:t>
      </w:r>
      <w:bookmarkStart w:id="1" w:name="_GoBack"/>
      <w:bookmarkEnd w:id="1"/>
      <w:r w:rsidR="00F4065E" w:rsidRPr="00550BEC">
        <w:rPr>
          <w:i/>
          <w:iCs/>
          <w:sz w:val="22"/>
          <w:szCs w:val="22"/>
          <w:lang w:val="mk-MK"/>
        </w:rPr>
        <w:t>и поради нецелосни снимки</w:t>
      </w:r>
      <w:r w:rsidR="006B50A7" w:rsidRPr="00550BEC">
        <w:rPr>
          <w:i/>
          <w:iCs/>
          <w:sz w:val="22"/>
          <w:szCs w:val="22"/>
          <w:lang w:val="mk-MK"/>
        </w:rPr>
        <w:t xml:space="preserve"> и за ТВ Сонце </w:t>
      </w:r>
      <w:r w:rsidR="006B50A7" w:rsidRPr="00325D0F">
        <w:rPr>
          <w:i/>
          <w:iCs/>
          <w:sz w:val="22"/>
          <w:szCs w:val="22"/>
          <w:lang w:val="mk-MK"/>
        </w:rPr>
        <w:t>од 16 до 22 јуни 2025 година, поради прекин во снимањето</w:t>
      </w:r>
      <w:r w:rsidR="00F4065E" w:rsidRPr="00325D0F">
        <w:rPr>
          <w:i/>
          <w:iCs/>
          <w:sz w:val="22"/>
          <w:szCs w:val="22"/>
          <w:lang w:val="mk-MK"/>
        </w:rPr>
        <w:t>)</w:t>
      </w:r>
      <w:r w:rsidR="00325D0F">
        <w:rPr>
          <w:i/>
          <w:iCs/>
          <w:sz w:val="22"/>
          <w:szCs w:val="22"/>
          <w:lang w:val="mk-MK"/>
        </w:rPr>
        <w:t>.</w:t>
      </w:r>
    </w:p>
    <w:p w:rsidR="00550BEC" w:rsidRDefault="00550BEC" w:rsidP="00550BEC">
      <w:pPr>
        <w:pStyle w:val="Heading3"/>
        <w:spacing w:before="0" w:after="120" w:line="240" w:lineRule="auto"/>
        <w:rPr>
          <w:color w:val="auto"/>
          <w:sz w:val="22"/>
          <w:szCs w:val="22"/>
          <w:lang w:val="mk-MK"/>
        </w:rPr>
      </w:pPr>
    </w:p>
    <w:p w:rsidR="00550BEC" w:rsidRPr="000156F7" w:rsidRDefault="001F39F8" w:rsidP="000156F7">
      <w:pPr>
        <w:pStyle w:val="Heading3"/>
        <w:spacing w:before="0" w:after="120" w:line="240" w:lineRule="auto"/>
        <w:rPr>
          <w:b/>
          <w:bCs/>
          <w:i/>
          <w:iCs/>
          <w:color w:val="auto"/>
          <w:sz w:val="22"/>
          <w:szCs w:val="22"/>
          <w:lang w:val="mk-MK"/>
        </w:rPr>
      </w:pPr>
      <w:r w:rsidRPr="00550BEC">
        <w:rPr>
          <w:b/>
          <w:bCs/>
          <w:i/>
          <w:iCs/>
          <w:color w:val="auto"/>
          <w:sz w:val="22"/>
          <w:szCs w:val="22"/>
          <w:lang w:val="mk-MK"/>
        </w:rPr>
        <w:t xml:space="preserve">Констатации од </w:t>
      </w:r>
      <w:r w:rsidR="00BA7BD9" w:rsidRPr="00550BEC">
        <w:rPr>
          <w:b/>
          <w:bCs/>
          <w:i/>
          <w:iCs/>
          <w:color w:val="auto"/>
          <w:sz w:val="22"/>
          <w:szCs w:val="22"/>
          <w:lang w:val="mk-MK"/>
        </w:rPr>
        <w:t>надзорот</w:t>
      </w:r>
    </w:p>
    <w:p w:rsidR="001F39F8" w:rsidRPr="00550BEC" w:rsidRDefault="00C50007" w:rsidP="00550BEC">
      <w:pPr>
        <w:spacing w:after="120" w:line="240" w:lineRule="auto"/>
        <w:ind w:firstLine="360"/>
        <w:jc w:val="both"/>
        <w:rPr>
          <w:b/>
          <w:bCs/>
          <w:sz w:val="22"/>
          <w:szCs w:val="22"/>
          <w:lang w:val="mk-MK"/>
        </w:rPr>
      </w:pPr>
      <w:r w:rsidRPr="00550BEC">
        <w:rPr>
          <w:b/>
          <w:bCs/>
          <w:sz w:val="22"/>
          <w:szCs w:val="22"/>
          <w:lang w:val="mk-MK"/>
        </w:rPr>
        <w:t xml:space="preserve">1. </w:t>
      </w:r>
      <w:r w:rsidR="001F39F8" w:rsidRPr="00550BEC">
        <w:rPr>
          <w:b/>
          <w:bCs/>
          <w:sz w:val="22"/>
          <w:szCs w:val="22"/>
          <w:lang w:val="mk-MK"/>
        </w:rPr>
        <w:t>Прв период</w:t>
      </w:r>
      <w:r w:rsidR="009C2F68">
        <w:rPr>
          <w:b/>
          <w:bCs/>
          <w:sz w:val="22"/>
          <w:szCs w:val="22"/>
          <w:lang w:val="mk-MK"/>
        </w:rPr>
        <w:t xml:space="preserve"> на надзор</w:t>
      </w:r>
    </w:p>
    <w:p w:rsidR="001F39F8" w:rsidRPr="00550BEC" w:rsidRDefault="00784CB3" w:rsidP="00550BEC">
      <w:pPr>
        <w:spacing w:after="120" w:line="240" w:lineRule="auto"/>
        <w:ind w:firstLine="709"/>
        <w:jc w:val="both"/>
        <w:rPr>
          <w:sz w:val="22"/>
          <w:szCs w:val="22"/>
          <w:lang w:val="mk-MK"/>
        </w:rPr>
      </w:pPr>
      <w:r w:rsidRPr="00550BEC">
        <w:rPr>
          <w:sz w:val="22"/>
          <w:szCs w:val="22"/>
          <w:lang w:val="mk-MK"/>
        </w:rPr>
        <w:t xml:space="preserve">Поголем дел </w:t>
      </w:r>
      <w:r w:rsidR="00706661" w:rsidRPr="00550BEC">
        <w:rPr>
          <w:sz w:val="22"/>
          <w:szCs w:val="22"/>
          <w:lang w:val="mk-MK"/>
        </w:rPr>
        <w:t>од</w:t>
      </w:r>
      <w:r w:rsidRPr="00550BEC">
        <w:rPr>
          <w:sz w:val="22"/>
          <w:szCs w:val="22"/>
          <w:lang w:val="mk-MK"/>
        </w:rPr>
        <w:t xml:space="preserve"> медиумите ги исполнија обврските</w:t>
      </w:r>
      <w:r w:rsidR="001C4915">
        <w:rPr>
          <w:sz w:val="22"/>
          <w:szCs w:val="22"/>
          <w:lang w:val="mk-MK"/>
        </w:rPr>
        <w:t>. Н</w:t>
      </w:r>
      <w:r w:rsidR="00DC2913" w:rsidRPr="00550BEC">
        <w:rPr>
          <w:sz w:val="22"/>
          <w:szCs w:val="22"/>
          <w:lang w:val="mk-MK"/>
        </w:rPr>
        <w:t>екаде беа констатирани</w:t>
      </w:r>
      <w:r w:rsidRPr="00550BEC">
        <w:rPr>
          <w:sz w:val="22"/>
          <w:szCs w:val="22"/>
          <w:lang w:val="mk-MK"/>
        </w:rPr>
        <w:t xml:space="preserve"> </w:t>
      </w:r>
      <w:r w:rsidR="00DC2913" w:rsidRPr="00550BEC">
        <w:rPr>
          <w:sz w:val="22"/>
          <w:szCs w:val="22"/>
          <w:lang w:val="mk-MK"/>
        </w:rPr>
        <w:t xml:space="preserve">помали </w:t>
      </w:r>
      <w:r w:rsidRPr="00550BEC">
        <w:rPr>
          <w:sz w:val="22"/>
          <w:szCs w:val="22"/>
          <w:lang w:val="mk-MK"/>
        </w:rPr>
        <w:t xml:space="preserve">отстапувања </w:t>
      </w:r>
      <w:r w:rsidR="00DC2913" w:rsidRPr="00550BEC">
        <w:rPr>
          <w:sz w:val="22"/>
          <w:szCs w:val="22"/>
          <w:lang w:val="mk-MK"/>
        </w:rPr>
        <w:t>во поглед на терминот на емитување, а само кај три</w:t>
      </w:r>
      <w:r w:rsidR="001C4915">
        <w:rPr>
          <w:sz w:val="22"/>
          <w:szCs w:val="22"/>
          <w:lang w:val="mk-MK"/>
        </w:rPr>
        <w:t xml:space="preserve"> телевизии</w:t>
      </w:r>
      <w:r w:rsidR="00DC2913" w:rsidRPr="00550BEC">
        <w:rPr>
          <w:sz w:val="22"/>
          <w:szCs w:val="22"/>
          <w:lang w:val="mk-MK"/>
        </w:rPr>
        <w:t xml:space="preserve"> имаше значајни отстапувања, односно</w:t>
      </w:r>
      <w:r w:rsidRPr="00550BEC">
        <w:rPr>
          <w:sz w:val="22"/>
          <w:szCs w:val="22"/>
          <w:lang w:val="mk-MK"/>
        </w:rPr>
        <w:t>:</w:t>
      </w:r>
    </w:p>
    <w:p w:rsidR="002F55C8" w:rsidRPr="008C747A" w:rsidRDefault="004F78DF" w:rsidP="00550BEC">
      <w:pPr>
        <w:pStyle w:val="BodyTextIndent"/>
        <w:numPr>
          <w:ilvl w:val="0"/>
          <w:numId w:val="8"/>
        </w:numPr>
        <w:spacing w:line="240" w:lineRule="auto"/>
        <w:jc w:val="both"/>
        <w:rPr>
          <w:lang w:val="mk-MK"/>
        </w:rPr>
      </w:pPr>
      <w:bookmarkStart w:id="2" w:name="_Hlk203133815"/>
      <w:r w:rsidRPr="008C747A">
        <w:rPr>
          <w:rFonts w:eastAsiaTheme="minorHAnsi"/>
          <w:b/>
          <w:bCs/>
          <w:kern w:val="2"/>
          <w:lang w:val="mk-MK"/>
          <w14:ligatures w14:val="standardContextual"/>
        </w:rPr>
        <w:t>Македонска телевизија – Прв програмски сервис МРТ1:</w:t>
      </w:r>
      <w:r w:rsidRPr="008C747A">
        <w:rPr>
          <w:b/>
          <w:bCs/>
          <w:lang w:val="mk-MK"/>
        </w:rPr>
        <w:t xml:space="preserve"> </w:t>
      </w:r>
      <w:bookmarkEnd w:id="2"/>
      <w:r w:rsidRPr="008C747A">
        <w:rPr>
          <w:rFonts w:eastAsiaTheme="minorHAnsi"/>
          <w:kern w:val="2"/>
          <w:lang w:val="mk-MK"/>
          <w14:ligatures w14:val="standardContextual"/>
        </w:rPr>
        <w:t>На 6 мај, редовната дебатна емисија „Објектив“ воопшто не беше емитувана во најавениот термин.</w:t>
      </w:r>
      <w:r w:rsidR="00672B2E" w:rsidRPr="008C747A">
        <w:rPr>
          <w:rFonts w:eastAsiaTheme="minorHAnsi"/>
          <w:kern w:val="2"/>
          <w:lang w:val="mk-MK"/>
          <w14:ligatures w14:val="standardContextual"/>
        </w:rPr>
        <w:t xml:space="preserve"> Во терминот од </w:t>
      </w:r>
      <w:r w:rsidR="00672B2E" w:rsidRPr="008C747A">
        <w:rPr>
          <w:lang w:val="mk-MK"/>
        </w:rPr>
        <w:t>20:15 до 21:15 часот</w:t>
      </w:r>
      <w:r w:rsidR="008C747A" w:rsidRPr="008C747A">
        <w:rPr>
          <w:lang w:val="mk-MK"/>
        </w:rPr>
        <w:t>,</w:t>
      </w:r>
      <w:r w:rsidR="00672B2E" w:rsidRPr="008C747A">
        <w:rPr>
          <w:lang w:val="mk-MK"/>
        </w:rPr>
        <w:t xml:space="preserve"> наместо „Објектив“</w:t>
      </w:r>
      <w:r w:rsidR="00DB2DB9" w:rsidRPr="008C747A">
        <w:rPr>
          <w:lang w:val="mk-MK"/>
        </w:rPr>
        <w:t xml:space="preserve"> </w:t>
      </w:r>
      <w:r w:rsidR="008C747A" w:rsidRPr="008C747A">
        <w:rPr>
          <w:lang w:val="mk-MK"/>
        </w:rPr>
        <w:t xml:space="preserve">беше </w:t>
      </w:r>
      <w:r w:rsidR="00DB2DB9" w:rsidRPr="008C747A">
        <w:rPr>
          <w:lang w:val="mk-MK"/>
        </w:rPr>
        <w:t>емитувана репортажата</w:t>
      </w:r>
      <w:r w:rsidR="009F3CD1" w:rsidRPr="008C747A">
        <w:rPr>
          <w:lang w:val="mk-MK"/>
        </w:rPr>
        <w:t xml:space="preserve"> </w:t>
      </w:r>
      <w:r w:rsidR="00672B2E" w:rsidRPr="008C747A">
        <w:rPr>
          <w:lang w:val="mk-MK"/>
        </w:rPr>
        <w:t xml:space="preserve">„Сјаење - 24 часа Света гора“. Во следниот </w:t>
      </w:r>
      <w:r w:rsidR="005A7BA8">
        <w:rPr>
          <w:lang w:val="mk-MK"/>
        </w:rPr>
        <w:t xml:space="preserve">планиран </w:t>
      </w:r>
      <w:r w:rsidR="00672B2E" w:rsidRPr="008C747A">
        <w:rPr>
          <w:lang w:val="mk-MK"/>
        </w:rPr>
        <w:t>термин на 13 мај</w:t>
      </w:r>
      <w:r w:rsidR="005A7BA8">
        <w:rPr>
          <w:lang w:val="mk-MK"/>
        </w:rPr>
        <w:t>,</w:t>
      </w:r>
      <w:r w:rsidR="00672B2E" w:rsidRPr="008C747A">
        <w:rPr>
          <w:lang w:val="mk-MK"/>
        </w:rPr>
        <w:t xml:space="preserve"> емисијата </w:t>
      </w:r>
      <w:r w:rsidR="005A7BA8">
        <w:rPr>
          <w:lang w:val="mk-MK"/>
        </w:rPr>
        <w:t>б</w:t>
      </w:r>
      <w:r w:rsidR="00672B2E" w:rsidRPr="008C747A">
        <w:rPr>
          <w:lang w:val="mk-MK"/>
        </w:rPr>
        <w:t>е</w:t>
      </w:r>
      <w:r w:rsidR="005A7BA8">
        <w:rPr>
          <w:lang w:val="mk-MK"/>
        </w:rPr>
        <w:t>ше</w:t>
      </w:r>
      <w:r w:rsidR="00672B2E" w:rsidRPr="008C747A">
        <w:rPr>
          <w:lang w:val="mk-MK"/>
        </w:rPr>
        <w:t xml:space="preserve"> емитувана прецизно во најавениот термин со толкувач во поделен екран. Тоа важи и за наредните изданија на „Објектив“ емитувани на 20 мај и 27 мај.</w:t>
      </w:r>
    </w:p>
    <w:p w:rsidR="00C73E78" w:rsidRPr="008C747A" w:rsidRDefault="002F55C8" w:rsidP="00550BEC">
      <w:pPr>
        <w:pStyle w:val="BodyTextIndent"/>
        <w:numPr>
          <w:ilvl w:val="0"/>
          <w:numId w:val="8"/>
        </w:numPr>
        <w:spacing w:line="240" w:lineRule="auto"/>
        <w:jc w:val="both"/>
        <w:rPr>
          <w:rFonts w:eastAsiaTheme="minorHAnsi"/>
          <w:kern w:val="2"/>
          <w:lang w:val="mk-MK"/>
          <w14:ligatures w14:val="standardContextual"/>
        </w:rPr>
      </w:pPr>
      <w:r w:rsidRPr="008C747A">
        <w:rPr>
          <w:rFonts w:eastAsiaTheme="minorHAnsi"/>
          <w:b/>
          <w:bCs/>
          <w:kern w:val="2"/>
          <w:lang w:val="mk-MK"/>
          <w14:ligatures w14:val="standardContextual"/>
        </w:rPr>
        <w:t>Македонска телевизија – Втор програмски сервис МРТ2:</w:t>
      </w:r>
      <w:r w:rsidRPr="008C747A">
        <w:rPr>
          <w:b/>
          <w:bCs/>
          <w:lang w:val="mk-MK"/>
        </w:rPr>
        <w:t xml:space="preserve"> </w:t>
      </w:r>
      <w:r w:rsidRPr="008C747A">
        <w:rPr>
          <w:rFonts w:eastAsiaTheme="minorHAnsi"/>
          <w:kern w:val="2"/>
          <w:lang w:val="mk-MK"/>
          <w14:ligatures w14:val="standardContextual"/>
        </w:rPr>
        <w:t>Играната програма „Приказни“, најавена да се емитува секоја недела од 19 часот со титлување, беше емитувана со незначително отстапување од терминот, во 18 часот и 48 минути.</w:t>
      </w:r>
    </w:p>
    <w:p w:rsidR="004971E9" w:rsidRPr="008C747A" w:rsidRDefault="004F78DF" w:rsidP="00550BEC">
      <w:pPr>
        <w:pStyle w:val="BodyTextIndent"/>
        <w:numPr>
          <w:ilvl w:val="0"/>
          <w:numId w:val="8"/>
        </w:numPr>
        <w:spacing w:line="240" w:lineRule="auto"/>
        <w:jc w:val="both"/>
        <w:rPr>
          <w:lang w:val="mk-MK"/>
        </w:rPr>
      </w:pPr>
      <w:bookmarkStart w:id="3" w:name="_Hlk203133851"/>
      <w:r w:rsidRPr="008C747A">
        <w:rPr>
          <w:rFonts w:eastAsiaTheme="minorHAnsi"/>
          <w:b/>
          <w:bCs/>
          <w:kern w:val="2"/>
          <w:lang w:val="mk-MK"/>
          <w14:ligatures w14:val="standardContextual"/>
        </w:rPr>
        <w:t>Македонска телевизија – Петти програмски сервис МРТ5:</w:t>
      </w:r>
      <w:bookmarkStart w:id="4" w:name="_Hlk202875206"/>
      <w:bookmarkStart w:id="5" w:name="_Hlk203134002"/>
      <w:bookmarkEnd w:id="3"/>
      <w:r w:rsidRPr="008C747A">
        <w:rPr>
          <w:rFonts w:eastAsiaTheme="minorHAnsi"/>
          <w:b/>
          <w:bCs/>
          <w:kern w:val="2"/>
          <w:lang w:val="mk-MK"/>
          <w14:ligatures w14:val="standardContextual"/>
        </w:rPr>
        <w:t xml:space="preserve"> </w:t>
      </w:r>
      <w:r w:rsidR="00597217" w:rsidRPr="008C747A">
        <w:rPr>
          <w:rFonts w:eastAsiaTheme="minorHAnsi"/>
          <w:kern w:val="2"/>
          <w:lang w:val="mk-MK"/>
          <w14:ligatures w14:val="standardContextual"/>
        </w:rPr>
        <w:t>Надзорот</w:t>
      </w:r>
      <w:r w:rsidR="003F414F">
        <w:rPr>
          <w:rFonts w:eastAsiaTheme="minorHAnsi"/>
          <w:kern w:val="2"/>
          <w:lang w:val="mk-MK"/>
          <w14:ligatures w14:val="standardContextual"/>
        </w:rPr>
        <w:t xml:space="preserve"> </w:t>
      </w:r>
      <w:r w:rsidR="00597217" w:rsidRPr="008C747A">
        <w:rPr>
          <w:rFonts w:eastAsiaTheme="minorHAnsi"/>
          <w:kern w:val="2"/>
          <w:lang w:val="mk-MK"/>
          <w14:ligatures w14:val="standardContextual"/>
        </w:rPr>
        <w:t>поради нецелосн</w:t>
      </w:r>
      <w:r w:rsidR="003F414F">
        <w:rPr>
          <w:rFonts w:eastAsiaTheme="minorHAnsi"/>
          <w:kern w:val="2"/>
          <w:lang w:val="mk-MK"/>
          <w14:ligatures w14:val="standardContextual"/>
        </w:rPr>
        <w:t>и</w:t>
      </w:r>
      <w:r w:rsidR="00597217" w:rsidRPr="008C747A">
        <w:rPr>
          <w:rFonts w:eastAsiaTheme="minorHAnsi"/>
          <w:kern w:val="2"/>
          <w:lang w:val="mk-MK"/>
          <w14:ligatures w14:val="standardContextual"/>
        </w:rPr>
        <w:t xml:space="preserve"> снимки беше спроведен во неделата од 12 до</w:t>
      </w:r>
      <w:r w:rsidR="00346E12" w:rsidRPr="008C747A">
        <w:rPr>
          <w:rFonts w:eastAsiaTheme="minorHAnsi"/>
          <w:kern w:val="2"/>
          <w:lang w:val="mk-MK"/>
          <w14:ligatures w14:val="standardContextual"/>
        </w:rPr>
        <w:t xml:space="preserve"> </w:t>
      </w:r>
      <w:r w:rsidR="00597217" w:rsidRPr="008C747A">
        <w:rPr>
          <w:rFonts w:eastAsiaTheme="minorHAnsi"/>
          <w:kern w:val="2"/>
          <w:lang w:val="mk-MK"/>
          <w14:ligatures w14:val="standardContextual"/>
        </w:rPr>
        <w:t xml:space="preserve">18 мај, наместо од 3 до 9 мај. </w:t>
      </w:r>
      <w:r w:rsidR="00025132" w:rsidRPr="008C747A">
        <w:rPr>
          <w:rFonts w:eastAsiaTheme="minorHAnsi"/>
          <w:kern w:val="2"/>
          <w:lang w:val="mk-MK"/>
          <w14:ligatures w14:val="standardContextual"/>
        </w:rPr>
        <w:t>„</w:t>
      </w:r>
      <w:r w:rsidR="00025132" w:rsidRPr="008C747A">
        <w:rPr>
          <w:rFonts w:eastAsiaTheme="minorHAnsi"/>
          <w:b/>
          <w:bCs/>
          <w:kern w:val="2"/>
          <w:lang w:val="mk-MK"/>
          <w14:ligatures w14:val="standardContextual"/>
        </w:rPr>
        <w:t>Симба – Кралот лав“ анимираната програма за деца со титулување</w:t>
      </w:r>
      <w:r w:rsidR="00025132" w:rsidRPr="008C747A">
        <w:rPr>
          <w:rFonts w:eastAsiaTheme="minorHAnsi"/>
          <w:kern w:val="2"/>
          <w:lang w:val="mk-MK"/>
          <w14:ligatures w14:val="standardContextual"/>
        </w:rPr>
        <w:t xml:space="preserve"> која</w:t>
      </w:r>
      <w:r w:rsidR="00E716C0" w:rsidRPr="008C747A">
        <w:rPr>
          <w:rFonts w:eastAsiaTheme="minorHAnsi"/>
          <w:kern w:val="2"/>
          <w:lang w:val="mk-MK"/>
          <w14:ligatures w14:val="standardContextual"/>
        </w:rPr>
        <w:t>,</w:t>
      </w:r>
      <w:r w:rsidRPr="008C747A">
        <w:rPr>
          <w:rFonts w:eastAsiaTheme="minorHAnsi"/>
          <w:kern w:val="2"/>
          <w:lang w:val="mk-MK"/>
          <w14:ligatures w14:val="standardContextual"/>
        </w:rPr>
        <w:t xml:space="preserve"> во Годишниот акциски план за пристапност до услугите за 2025 година, </w:t>
      </w:r>
      <w:r w:rsidR="00E716C0" w:rsidRPr="008C747A">
        <w:rPr>
          <w:rFonts w:eastAsiaTheme="minorHAnsi"/>
          <w:kern w:val="2"/>
          <w:lang w:val="mk-MK"/>
          <w14:ligatures w14:val="standardContextual"/>
        </w:rPr>
        <w:t xml:space="preserve">е наведено дека ќе се емитува секој ден </w:t>
      </w:r>
      <w:r w:rsidR="00597217" w:rsidRPr="008C747A">
        <w:rPr>
          <w:rFonts w:eastAsiaTheme="minorHAnsi"/>
          <w:kern w:val="2"/>
          <w:lang w:val="mk-MK"/>
          <w14:ligatures w14:val="standardContextual"/>
        </w:rPr>
        <w:t xml:space="preserve">во два </w:t>
      </w:r>
      <w:r w:rsidR="00E716C0" w:rsidRPr="008C747A">
        <w:rPr>
          <w:rFonts w:eastAsiaTheme="minorHAnsi"/>
          <w:kern w:val="2"/>
          <w:lang w:val="mk-MK"/>
          <w14:ligatures w14:val="standardContextual"/>
        </w:rPr>
        <w:t xml:space="preserve">термини, </w:t>
      </w:r>
      <w:r w:rsidRPr="008C747A">
        <w:rPr>
          <w:rFonts w:eastAsiaTheme="minorHAnsi"/>
          <w:kern w:val="2"/>
          <w:lang w:val="mk-MK"/>
          <w14:ligatures w14:val="standardContextual"/>
        </w:rPr>
        <w:t>бе</w:t>
      </w:r>
      <w:r w:rsidR="004971E9" w:rsidRPr="008C747A">
        <w:rPr>
          <w:rFonts w:eastAsiaTheme="minorHAnsi"/>
          <w:kern w:val="2"/>
          <w:lang w:val="mk-MK"/>
          <w14:ligatures w14:val="standardContextual"/>
        </w:rPr>
        <w:t>ше</w:t>
      </w:r>
      <w:r w:rsidRPr="008C747A">
        <w:rPr>
          <w:rFonts w:eastAsiaTheme="minorHAnsi"/>
          <w:kern w:val="2"/>
          <w:lang w:val="mk-MK"/>
          <w14:ligatures w14:val="standardContextual"/>
        </w:rPr>
        <w:t xml:space="preserve"> емитуван</w:t>
      </w:r>
      <w:r w:rsidR="004971E9" w:rsidRPr="008C747A">
        <w:rPr>
          <w:rFonts w:eastAsiaTheme="minorHAnsi"/>
          <w:kern w:val="2"/>
          <w:lang w:val="mk-MK"/>
          <w14:ligatures w14:val="standardContextual"/>
        </w:rPr>
        <w:t>а</w:t>
      </w:r>
      <w:r w:rsidRPr="008C747A">
        <w:rPr>
          <w:rFonts w:eastAsiaTheme="minorHAnsi"/>
          <w:kern w:val="2"/>
          <w:lang w:val="mk-MK"/>
          <w14:ligatures w14:val="standardContextual"/>
        </w:rPr>
        <w:t xml:space="preserve"> само во понеделник</w:t>
      </w:r>
      <w:r w:rsidR="00E716C0" w:rsidRPr="008C747A">
        <w:rPr>
          <w:rFonts w:eastAsiaTheme="minorHAnsi"/>
          <w:kern w:val="2"/>
          <w:lang w:val="mk-MK"/>
          <w14:ligatures w14:val="standardContextual"/>
        </w:rPr>
        <w:t>от</w:t>
      </w:r>
      <w:r w:rsidRPr="008C747A">
        <w:rPr>
          <w:rFonts w:eastAsiaTheme="minorHAnsi"/>
          <w:kern w:val="2"/>
          <w:lang w:val="mk-MK"/>
          <w14:ligatures w14:val="standardContextual"/>
        </w:rPr>
        <w:t xml:space="preserve"> на 12 мај </w:t>
      </w:r>
      <w:r w:rsidR="004971E9" w:rsidRPr="008C747A">
        <w:rPr>
          <w:rFonts w:eastAsiaTheme="minorHAnsi"/>
          <w:kern w:val="2"/>
          <w:lang w:val="mk-MK"/>
          <w14:ligatures w14:val="standardContextual"/>
        </w:rPr>
        <w:t>во 17 часот и 5 минути.</w:t>
      </w:r>
      <w:r w:rsidR="00672B2E" w:rsidRPr="008C747A">
        <w:rPr>
          <w:rFonts w:eastAsiaTheme="minorHAnsi"/>
          <w:kern w:val="2"/>
          <w:lang w:val="mk-MK"/>
          <w14:ligatures w14:val="standardContextual"/>
        </w:rPr>
        <w:t xml:space="preserve"> </w:t>
      </w:r>
      <w:bookmarkEnd w:id="4"/>
      <w:r w:rsidR="004971E9" w:rsidRPr="008C747A">
        <w:rPr>
          <w:rFonts w:eastAsiaTheme="minorHAnsi"/>
          <w:kern w:val="2"/>
          <w:lang w:val="mk-MK"/>
          <w14:ligatures w14:val="standardContextual"/>
        </w:rPr>
        <w:t>О</w:t>
      </w:r>
      <w:r w:rsidRPr="008C747A">
        <w:rPr>
          <w:rFonts w:eastAsiaTheme="minorHAnsi"/>
          <w:kern w:val="2"/>
          <w:lang w:val="mk-MK"/>
          <w14:ligatures w14:val="standardContextual"/>
        </w:rPr>
        <w:t>тстапување</w:t>
      </w:r>
      <w:r w:rsidR="004971E9" w:rsidRPr="008C747A">
        <w:rPr>
          <w:rFonts w:eastAsiaTheme="minorHAnsi"/>
          <w:kern w:val="2"/>
          <w:lang w:val="mk-MK"/>
          <w14:ligatures w14:val="standardContextual"/>
        </w:rPr>
        <w:t xml:space="preserve"> во најавените термини за емитување</w:t>
      </w:r>
      <w:r w:rsidR="00672B2E" w:rsidRPr="008C747A">
        <w:rPr>
          <w:rFonts w:eastAsiaTheme="minorHAnsi"/>
          <w:kern w:val="2"/>
          <w:lang w:val="mk-MK"/>
          <w14:ligatures w14:val="standardContextual"/>
        </w:rPr>
        <w:t xml:space="preserve"> </w:t>
      </w:r>
      <w:r w:rsidR="00E716C0" w:rsidRPr="008C747A">
        <w:rPr>
          <w:rFonts w:eastAsiaTheme="minorHAnsi"/>
          <w:kern w:val="2"/>
          <w:lang w:val="mk-MK"/>
          <w14:ligatures w14:val="standardContextual"/>
        </w:rPr>
        <w:t xml:space="preserve">беше </w:t>
      </w:r>
      <w:r w:rsidRPr="008C747A">
        <w:rPr>
          <w:rFonts w:eastAsiaTheme="minorHAnsi"/>
          <w:kern w:val="2"/>
          <w:lang w:val="mk-MK"/>
          <w14:ligatures w14:val="standardContextual"/>
        </w:rPr>
        <w:t>забележа</w:t>
      </w:r>
      <w:r w:rsidR="00E716C0" w:rsidRPr="008C747A">
        <w:rPr>
          <w:rFonts w:eastAsiaTheme="minorHAnsi"/>
          <w:kern w:val="2"/>
          <w:lang w:val="mk-MK"/>
          <w14:ligatures w14:val="standardContextual"/>
        </w:rPr>
        <w:t>но</w:t>
      </w:r>
      <w:r w:rsidRPr="008C747A">
        <w:rPr>
          <w:rFonts w:eastAsiaTheme="minorHAnsi"/>
          <w:kern w:val="2"/>
          <w:lang w:val="mk-MK"/>
          <w14:ligatures w14:val="standardContextual"/>
        </w:rPr>
        <w:t xml:space="preserve"> </w:t>
      </w:r>
      <w:r w:rsidR="00672B2E" w:rsidRPr="008C747A">
        <w:rPr>
          <w:rFonts w:eastAsiaTheme="minorHAnsi"/>
          <w:kern w:val="2"/>
          <w:lang w:val="mk-MK"/>
          <w14:ligatures w14:val="standardContextual"/>
        </w:rPr>
        <w:t xml:space="preserve">и </w:t>
      </w:r>
      <w:r w:rsidRPr="008C747A">
        <w:rPr>
          <w:rFonts w:eastAsiaTheme="minorHAnsi"/>
          <w:kern w:val="2"/>
          <w:lang w:val="mk-MK"/>
          <w14:ligatures w14:val="standardContextual"/>
        </w:rPr>
        <w:t>кај</w:t>
      </w:r>
      <w:r w:rsidR="003F414F">
        <w:rPr>
          <w:rFonts w:eastAsiaTheme="minorHAnsi"/>
          <w:kern w:val="2"/>
          <w:lang w:val="mk-MK"/>
          <w14:ligatures w14:val="standardContextual"/>
        </w:rPr>
        <w:t xml:space="preserve"> програмата</w:t>
      </w:r>
      <w:r w:rsidRPr="008C747A">
        <w:rPr>
          <w:rFonts w:eastAsiaTheme="minorHAnsi"/>
          <w:kern w:val="2"/>
          <w:lang w:val="mk-MK"/>
          <w14:ligatures w14:val="standardContextual"/>
        </w:rPr>
        <w:t xml:space="preserve"> „Светски мировници“, </w:t>
      </w:r>
      <w:r w:rsidR="00672B2E" w:rsidRPr="008C747A">
        <w:rPr>
          <w:rFonts w:eastAsiaTheme="minorHAnsi"/>
          <w:kern w:val="2"/>
          <w:lang w:val="mk-MK"/>
          <w14:ligatures w14:val="standardContextual"/>
        </w:rPr>
        <w:t xml:space="preserve">за утринските термини недостасуваше снимка, а </w:t>
      </w:r>
      <w:r w:rsidR="004971E9" w:rsidRPr="008C747A">
        <w:rPr>
          <w:rFonts w:eastAsiaTheme="minorHAnsi"/>
          <w:kern w:val="2"/>
          <w:lang w:val="mk-MK"/>
          <w14:ligatures w14:val="standardContextual"/>
        </w:rPr>
        <w:t xml:space="preserve">попладневниот најавен термин за емитување </w:t>
      </w:r>
      <w:r w:rsidRPr="008C747A">
        <w:rPr>
          <w:rFonts w:eastAsiaTheme="minorHAnsi"/>
          <w:kern w:val="2"/>
          <w:lang w:val="mk-MK"/>
          <w14:ligatures w14:val="standardContextual"/>
        </w:rPr>
        <w:t>од 16 и 55</w:t>
      </w:r>
      <w:r w:rsidR="003F414F">
        <w:rPr>
          <w:rFonts w:eastAsiaTheme="minorHAnsi"/>
          <w:kern w:val="2"/>
          <w:lang w:val="mk-MK"/>
          <w14:ligatures w14:val="standardContextual"/>
        </w:rPr>
        <w:t xml:space="preserve"> часот</w:t>
      </w:r>
      <w:r w:rsidRPr="008C747A">
        <w:rPr>
          <w:rFonts w:eastAsiaTheme="minorHAnsi"/>
          <w:kern w:val="2"/>
          <w:lang w:val="mk-MK"/>
          <w14:ligatures w14:val="standardContextual"/>
        </w:rPr>
        <w:t xml:space="preserve">, </w:t>
      </w:r>
      <w:r w:rsidR="004971E9" w:rsidRPr="008C747A">
        <w:rPr>
          <w:rFonts w:eastAsiaTheme="minorHAnsi"/>
          <w:kern w:val="2"/>
          <w:lang w:val="mk-MK"/>
          <w14:ligatures w14:val="standardContextual"/>
        </w:rPr>
        <w:t>беше  заменет со:</w:t>
      </w:r>
      <w:r w:rsidR="004971E9" w:rsidRPr="008C747A">
        <w:rPr>
          <w:rFonts w:cs="Times New Roman"/>
          <w:lang w:val="mk-MK"/>
        </w:rPr>
        <w:t xml:space="preserve"> </w:t>
      </w:r>
    </w:p>
    <w:p w:rsidR="004971E9" w:rsidRPr="00550BEC" w:rsidRDefault="004971E9" w:rsidP="003F414F">
      <w:pPr>
        <w:pStyle w:val="BodyTextIndent"/>
        <w:numPr>
          <w:ilvl w:val="0"/>
          <w:numId w:val="10"/>
        </w:numPr>
        <w:spacing w:line="240" w:lineRule="auto"/>
        <w:ind w:left="1890" w:hanging="270"/>
        <w:jc w:val="both"/>
        <w:rPr>
          <w:lang w:val="mk-MK"/>
        </w:rPr>
      </w:pPr>
      <w:r w:rsidRPr="00550BEC">
        <w:rPr>
          <w:lang w:val="mk-MK"/>
        </w:rPr>
        <w:t>12.05.2025, во</w:t>
      </w:r>
      <w:r w:rsidR="00672B2E" w:rsidRPr="00550BEC">
        <w:rPr>
          <w:lang w:val="mk-MK"/>
        </w:rPr>
        <w:t xml:space="preserve"> </w:t>
      </w:r>
      <w:r w:rsidRPr="00550BEC">
        <w:rPr>
          <w:lang w:val="mk-MK"/>
        </w:rPr>
        <w:t>17:45 часот</w:t>
      </w:r>
      <w:r w:rsidR="00672B2E" w:rsidRPr="00550BEC">
        <w:rPr>
          <w:lang w:val="mk-MK"/>
        </w:rPr>
        <w:t>;</w:t>
      </w:r>
    </w:p>
    <w:p w:rsidR="004971E9" w:rsidRPr="00550BEC" w:rsidRDefault="004971E9" w:rsidP="003F414F">
      <w:pPr>
        <w:pStyle w:val="BodyTextIndent"/>
        <w:numPr>
          <w:ilvl w:val="0"/>
          <w:numId w:val="10"/>
        </w:numPr>
        <w:spacing w:line="240" w:lineRule="auto"/>
        <w:ind w:left="1890" w:hanging="270"/>
        <w:jc w:val="both"/>
        <w:rPr>
          <w:lang w:val="mk-MK"/>
        </w:rPr>
      </w:pPr>
      <w:r w:rsidRPr="00550BEC">
        <w:rPr>
          <w:lang w:val="mk-MK"/>
        </w:rPr>
        <w:t>13.05.2025 во 14:58 часот</w:t>
      </w:r>
      <w:r w:rsidR="00672B2E" w:rsidRPr="00550BEC">
        <w:rPr>
          <w:lang w:val="mk-MK"/>
        </w:rPr>
        <w:t>;</w:t>
      </w:r>
    </w:p>
    <w:p w:rsidR="004971E9" w:rsidRPr="00550BEC" w:rsidRDefault="004971E9" w:rsidP="003F414F">
      <w:pPr>
        <w:pStyle w:val="BodyTextIndent"/>
        <w:numPr>
          <w:ilvl w:val="0"/>
          <w:numId w:val="10"/>
        </w:numPr>
        <w:spacing w:line="240" w:lineRule="auto"/>
        <w:ind w:left="1890" w:hanging="270"/>
        <w:jc w:val="both"/>
        <w:rPr>
          <w:lang w:val="mk-MK"/>
        </w:rPr>
      </w:pPr>
      <w:r w:rsidRPr="00550BEC">
        <w:rPr>
          <w:lang w:val="mk-MK"/>
        </w:rPr>
        <w:t>14.05.2025  во 15:00 часот</w:t>
      </w:r>
      <w:r w:rsidR="00672B2E" w:rsidRPr="00550BEC">
        <w:rPr>
          <w:lang w:val="mk-MK"/>
        </w:rPr>
        <w:t>;</w:t>
      </w:r>
      <w:r w:rsidRPr="00550BEC">
        <w:rPr>
          <w:lang w:val="mk-MK"/>
        </w:rPr>
        <w:t xml:space="preserve"> </w:t>
      </w:r>
    </w:p>
    <w:p w:rsidR="004971E9" w:rsidRPr="00550BEC" w:rsidRDefault="004971E9" w:rsidP="003F414F">
      <w:pPr>
        <w:pStyle w:val="BodyTextIndent"/>
        <w:numPr>
          <w:ilvl w:val="0"/>
          <w:numId w:val="10"/>
        </w:numPr>
        <w:spacing w:line="240" w:lineRule="auto"/>
        <w:ind w:left="1890" w:hanging="270"/>
        <w:jc w:val="both"/>
        <w:rPr>
          <w:lang w:val="mk-MK"/>
        </w:rPr>
      </w:pPr>
      <w:r w:rsidRPr="00550BEC">
        <w:rPr>
          <w:lang w:val="mk-MK"/>
        </w:rPr>
        <w:t>15.05.2025 во 15:00 часот</w:t>
      </w:r>
      <w:r w:rsidR="00672B2E" w:rsidRPr="00550BEC">
        <w:rPr>
          <w:lang w:val="mk-MK"/>
        </w:rPr>
        <w:t>;</w:t>
      </w:r>
    </w:p>
    <w:p w:rsidR="004971E9" w:rsidRPr="00550BEC" w:rsidRDefault="004971E9" w:rsidP="003F414F">
      <w:pPr>
        <w:pStyle w:val="BodyTextIndent"/>
        <w:numPr>
          <w:ilvl w:val="0"/>
          <w:numId w:val="10"/>
        </w:numPr>
        <w:spacing w:line="240" w:lineRule="auto"/>
        <w:ind w:left="1890" w:hanging="270"/>
        <w:jc w:val="both"/>
        <w:rPr>
          <w:lang w:val="mk-MK"/>
        </w:rPr>
      </w:pPr>
      <w:r w:rsidRPr="00550BEC">
        <w:rPr>
          <w:lang w:val="mk-MK"/>
        </w:rPr>
        <w:t>16.05.2025 во 15:00 часот</w:t>
      </w:r>
      <w:r w:rsidR="00672B2E" w:rsidRPr="00550BEC">
        <w:rPr>
          <w:lang w:val="mk-MK"/>
        </w:rPr>
        <w:t>;</w:t>
      </w:r>
    </w:p>
    <w:p w:rsidR="004971E9" w:rsidRPr="00550BEC" w:rsidRDefault="004971E9" w:rsidP="003F414F">
      <w:pPr>
        <w:pStyle w:val="BodyTextIndent"/>
        <w:numPr>
          <w:ilvl w:val="0"/>
          <w:numId w:val="10"/>
        </w:numPr>
        <w:spacing w:line="240" w:lineRule="auto"/>
        <w:ind w:left="1890" w:hanging="270"/>
        <w:jc w:val="both"/>
        <w:rPr>
          <w:lang w:val="mk-MK"/>
        </w:rPr>
      </w:pPr>
      <w:r w:rsidRPr="00550BEC">
        <w:rPr>
          <w:lang w:val="mk-MK"/>
        </w:rPr>
        <w:t>17:05.2025 во 15:06 часот</w:t>
      </w:r>
      <w:r w:rsidR="00672B2E" w:rsidRPr="00550BEC">
        <w:rPr>
          <w:lang w:val="mk-MK"/>
        </w:rPr>
        <w:t>;</w:t>
      </w:r>
      <w:r w:rsidRPr="00550BEC">
        <w:rPr>
          <w:lang w:val="mk-MK"/>
        </w:rPr>
        <w:t xml:space="preserve"> </w:t>
      </w:r>
    </w:p>
    <w:p w:rsidR="004971E9" w:rsidRPr="00550BEC" w:rsidRDefault="004971E9" w:rsidP="003F414F">
      <w:pPr>
        <w:pStyle w:val="BodyTextIndent"/>
        <w:numPr>
          <w:ilvl w:val="0"/>
          <w:numId w:val="10"/>
        </w:numPr>
        <w:spacing w:line="240" w:lineRule="auto"/>
        <w:ind w:left="1890" w:hanging="270"/>
        <w:jc w:val="both"/>
        <w:rPr>
          <w:lang w:val="mk-MK"/>
        </w:rPr>
      </w:pPr>
      <w:r w:rsidRPr="00550BEC">
        <w:rPr>
          <w:lang w:val="mk-MK"/>
        </w:rPr>
        <w:t>18:05.2025 во 14:34 часот</w:t>
      </w:r>
      <w:r w:rsidR="00672B2E" w:rsidRPr="00550BEC">
        <w:rPr>
          <w:lang w:val="mk-MK"/>
        </w:rPr>
        <w:t>.</w:t>
      </w:r>
    </w:p>
    <w:p w:rsidR="00FC7DEB" w:rsidRPr="00003E89" w:rsidRDefault="00FC7DEB" w:rsidP="00550BEC">
      <w:pPr>
        <w:pStyle w:val="ListParagraph"/>
        <w:numPr>
          <w:ilvl w:val="0"/>
          <w:numId w:val="8"/>
        </w:numPr>
        <w:spacing w:after="120" w:line="240" w:lineRule="auto"/>
        <w:contextualSpacing w:val="0"/>
        <w:jc w:val="both"/>
        <w:rPr>
          <w:sz w:val="22"/>
          <w:szCs w:val="22"/>
          <w:lang w:val="mk-MK"/>
        </w:rPr>
      </w:pPr>
      <w:bookmarkStart w:id="6" w:name="_Hlk203134272"/>
      <w:bookmarkEnd w:id="5"/>
      <w:r w:rsidRPr="00003E89">
        <w:rPr>
          <w:b/>
          <w:bCs/>
          <w:sz w:val="22"/>
          <w:szCs w:val="22"/>
          <w:lang w:val="mk-MK"/>
        </w:rPr>
        <w:t xml:space="preserve">ТВ АЛСАТ - М: </w:t>
      </w:r>
      <w:r w:rsidRPr="00003E89">
        <w:rPr>
          <w:sz w:val="22"/>
          <w:szCs w:val="22"/>
          <w:lang w:val="mk-MK"/>
        </w:rPr>
        <w:t>Емисијата „Огледало на здравјето“ најавена дека ќе се емитува во терминот од 16 и 35</w:t>
      </w:r>
      <w:r w:rsidR="00810CEE">
        <w:rPr>
          <w:sz w:val="22"/>
          <w:szCs w:val="22"/>
          <w:lang w:val="mk-MK"/>
        </w:rPr>
        <w:t xml:space="preserve"> часот</w:t>
      </w:r>
      <w:r w:rsidRPr="00003E89">
        <w:rPr>
          <w:sz w:val="22"/>
          <w:szCs w:val="22"/>
          <w:lang w:val="mk-MK"/>
        </w:rPr>
        <w:t xml:space="preserve">, се емитуваше со незначително отстапување </w:t>
      </w:r>
      <w:r w:rsidR="00810CEE">
        <w:rPr>
          <w:sz w:val="22"/>
          <w:szCs w:val="22"/>
          <w:lang w:val="mk-MK"/>
        </w:rPr>
        <w:t>во</w:t>
      </w:r>
      <w:r w:rsidRPr="00003E89">
        <w:rPr>
          <w:sz w:val="22"/>
          <w:szCs w:val="22"/>
          <w:lang w:val="mk-MK"/>
        </w:rPr>
        <w:t xml:space="preserve"> 16 и 43</w:t>
      </w:r>
      <w:r w:rsidR="00810CEE">
        <w:rPr>
          <w:sz w:val="22"/>
          <w:szCs w:val="22"/>
          <w:lang w:val="mk-MK"/>
        </w:rPr>
        <w:t xml:space="preserve"> часот</w:t>
      </w:r>
      <w:r w:rsidRPr="00003E89">
        <w:rPr>
          <w:sz w:val="22"/>
          <w:szCs w:val="22"/>
          <w:lang w:val="mk-MK"/>
        </w:rPr>
        <w:t>, исто како и емисијата „Моето место“ која наместо од 17 и 15, се емитуваше од 17 и 31</w:t>
      </w:r>
      <w:r w:rsidR="00810CEE">
        <w:rPr>
          <w:sz w:val="22"/>
          <w:szCs w:val="22"/>
          <w:lang w:val="mk-MK"/>
        </w:rPr>
        <w:t xml:space="preserve"> часот</w:t>
      </w:r>
      <w:r w:rsidRPr="00003E89">
        <w:rPr>
          <w:sz w:val="22"/>
          <w:szCs w:val="22"/>
          <w:lang w:val="mk-MK"/>
        </w:rPr>
        <w:t>.</w:t>
      </w:r>
    </w:p>
    <w:p w:rsidR="004F78DF" w:rsidRPr="00F56EE4" w:rsidRDefault="004F78DF" w:rsidP="00550BEC">
      <w:pPr>
        <w:pStyle w:val="ListParagraph"/>
        <w:numPr>
          <w:ilvl w:val="0"/>
          <w:numId w:val="8"/>
        </w:numPr>
        <w:spacing w:after="120" w:line="240" w:lineRule="auto"/>
        <w:contextualSpacing w:val="0"/>
        <w:jc w:val="both"/>
        <w:rPr>
          <w:b/>
          <w:bCs/>
          <w:sz w:val="22"/>
          <w:szCs w:val="22"/>
          <w:lang w:val="mk-MK"/>
        </w:rPr>
      </w:pPr>
      <w:r w:rsidRPr="00003E89">
        <w:rPr>
          <w:b/>
          <w:bCs/>
          <w:sz w:val="22"/>
          <w:szCs w:val="22"/>
          <w:lang w:val="mk-MK"/>
        </w:rPr>
        <w:lastRenderedPageBreak/>
        <w:t>ТВ АЛФА</w:t>
      </w:r>
      <w:r w:rsidR="00B15BE4" w:rsidRPr="00003E89">
        <w:rPr>
          <w:b/>
          <w:bCs/>
          <w:sz w:val="22"/>
          <w:szCs w:val="22"/>
          <w:lang w:val="mk-MK"/>
        </w:rPr>
        <w:t xml:space="preserve">: </w:t>
      </w:r>
      <w:r w:rsidRPr="00003E89">
        <w:rPr>
          <w:sz w:val="22"/>
          <w:szCs w:val="22"/>
          <w:lang w:val="mk-MK"/>
        </w:rPr>
        <w:t>Најавениот македонски игран филм</w:t>
      </w:r>
      <w:r w:rsidR="006B50A7" w:rsidRPr="00003E89">
        <w:rPr>
          <w:sz w:val="22"/>
          <w:szCs w:val="22"/>
          <w:lang w:val="mk-MK"/>
        </w:rPr>
        <w:t xml:space="preserve"> „Исправи се, Делфина!“</w:t>
      </w:r>
      <w:r w:rsidRPr="00003E89">
        <w:rPr>
          <w:sz w:val="22"/>
          <w:szCs w:val="22"/>
          <w:lang w:val="mk-MK"/>
        </w:rPr>
        <w:t xml:space="preserve"> беше емитуван со </w:t>
      </w:r>
      <w:r w:rsidR="00F60300">
        <w:rPr>
          <w:sz w:val="22"/>
          <w:szCs w:val="22"/>
          <w:lang w:val="mk-MK"/>
        </w:rPr>
        <w:t>мала</w:t>
      </w:r>
      <w:r w:rsidRPr="00003E89">
        <w:rPr>
          <w:sz w:val="22"/>
          <w:szCs w:val="22"/>
          <w:lang w:val="mk-MK"/>
        </w:rPr>
        <w:t xml:space="preserve"> промена на терминот (наместо во 18:10, </w:t>
      </w:r>
      <w:r w:rsidR="00E716C0" w:rsidRPr="00003E89">
        <w:rPr>
          <w:sz w:val="22"/>
          <w:szCs w:val="22"/>
          <w:lang w:val="mk-MK"/>
        </w:rPr>
        <w:t xml:space="preserve">беше </w:t>
      </w:r>
      <w:r w:rsidRPr="00003E89">
        <w:rPr>
          <w:sz w:val="22"/>
          <w:szCs w:val="22"/>
          <w:lang w:val="mk-MK"/>
        </w:rPr>
        <w:t>емитуван во 18 и 25</w:t>
      </w:r>
      <w:r w:rsidR="00F60300">
        <w:rPr>
          <w:sz w:val="22"/>
          <w:szCs w:val="22"/>
          <w:lang w:val="mk-MK"/>
        </w:rPr>
        <w:t xml:space="preserve"> часот</w:t>
      </w:r>
      <w:r w:rsidRPr="00003E89">
        <w:rPr>
          <w:sz w:val="22"/>
          <w:szCs w:val="22"/>
          <w:lang w:val="mk-MK"/>
        </w:rPr>
        <w:t xml:space="preserve">). </w:t>
      </w:r>
      <w:bookmarkEnd w:id="6"/>
    </w:p>
    <w:p w:rsidR="00F56EE4" w:rsidRPr="00003E89" w:rsidRDefault="00F56EE4" w:rsidP="00550BEC">
      <w:pPr>
        <w:pStyle w:val="ListParagraph"/>
        <w:numPr>
          <w:ilvl w:val="0"/>
          <w:numId w:val="8"/>
        </w:numPr>
        <w:spacing w:after="120" w:line="240" w:lineRule="auto"/>
        <w:contextualSpacing w:val="0"/>
        <w:jc w:val="both"/>
        <w:rPr>
          <w:b/>
          <w:bCs/>
          <w:sz w:val="22"/>
          <w:szCs w:val="22"/>
          <w:lang w:val="mk-MK"/>
        </w:rPr>
      </w:pPr>
      <w:r>
        <w:rPr>
          <w:b/>
          <w:bCs/>
          <w:sz w:val="22"/>
          <w:szCs w:val="22"/>
          <w:lang w:val="mk-MK"/>
        </w:rPr>
        <w:t xml:space="preserve">ТВ КАНАЛ 5: </w:t>
      </w:r>
      <w:bookmarkStart w:id="7" w:name="_Hlk203724080"/>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bookmarkEnd w:id="7"/>
    <w:p w:rsidR="004F78DF" w:rsidRPr="009D66F9" w:rsidRDefault="004F78DF" w:rsidP="00550BEC">
      <w:pPr>
        <w:pStyle w:val="ListParagraph"/>
        <w:numPr>
          <w:ilvl w:val="0"/>
          <w:numId w:val="8"/>
        </w:numPr>
        <w:spacing w:after="120" w:line="240" w:lineRule="auto"/>
        <w:contextualSpacing w:val="0"/>
        <w:jc w:val="both"/>
        <w:rPr>
          <w:b/>
          <w:bCs/>
          <w:sz w:val="22"/>
          <w:szCs w:val="22"/>
          <w:lang w:val="mk-MK"/>
        </w:rPr>
      </w:pPr>
      <w:r w:rsidRPr="00003E89">
        <w:rPr>
          <w:b/>
          <w:bCs/>
          <w:sz w:val="22"/>
          <w:szCs w:val="22"/>
          <w:lang w:val="mk-MK"/>
        </w:rPr>
        <w:t>ТВ ТЕЛМА</w:t>
      </w:r>
      <w:r w:rsidR="00B15BE4" w:rsidRPr="00003E89">
        <w:rPr>
          <w:b/>
          <w:bCs/>
          <w:sz w:val="22"/>
          <w:szCs w:val="22"/>
          <w:lang w:val="mk-MK"/>
        </w:rPr>
        <w:t xml:space="preserve">: </w:t>
      </w:r>
      <w:r w:rsidRPr="00003E89">
        <w:rPr>
          <w:sz w:val="22"/>
          <w:szCs w:val="22"/>
          <w:lang w:val="mk-MK"/>
        </w:rPr>
        <w:t>Вести</w:t>
      </w:r>
      <w:r w:rsidR="00597217" w:rsidRPr="00003E89">
        <w:rPr>
          <w:sz w:val="22"/>
          <w:szCs w:val="22"/>
          <w:lang w:val="mk-MK"/>
        </w:rPr>
        <w:t>те</w:t>
      </w:r>
      <w:r w:rsidRPr="00003E89">
        <w:rPr>
          <w:sz w:val="22"/>
          <w:szCs w:val="22"/>
          <w:lang w:val="mk-MK"/>
        </w:rPr>
        <w:t xml:space="preserve"> во 13 часот и 45 </w:t>
      </w:r>
      <w:r w:rsidR="00C73E78" w:rsidRPr="00003E89">
        <w:rPr>
          <w:sz w:val="22"/>
          <w:szCs w:val="22"/>
          <w:lang w:val="mk-MK"/>
        </w:rPr>
        <w:t>минути</w:t>
      </w:r>
      <w:r w:rsidR="00597217" w:rsidRPr="00003E89">
        <w:rPr>
          <w:sz w:val="22"/>
          <w:szCs w:val="22"/>
          <w:lang w:val="mk-MK"/>
        </w:rPr>
        <w:t>, за кои беше најавено дека ќе се емитуваат</w:t>
      </w:r>
      <w:r w:rsidRPr="00003E89">
        <w:rPr>
          <w:sz w:val="22"/>
          <w:szCs w:val="22"/>
          <w:lang w:val="mk-MK"/>
        </w:rPr>
        <w:t xml:space="preserve"> секој вторник со титлување, беа емитувани порано, од 13</w:t>
      </w:r>
      <w:r w:rsidR="00DB2DB9" w:rsidRPr="00003E89">
        <w:rPr>
          <w:sz w:val="22"/>
          <w:szCs w:val="22"/>
          <w:lang w:val="mk-MK"/>
        </w:rPr>
        <w:t xml:space="preserve"> часот</w:t>
      </w:r>
      <w:r w:rsidRPr="00003E89">
        <w:rPr>
          <w:sz w:val="22"/>
          <w:szCs w:val="22"/>
          <w:lang w:val="mk-MK"/>
        </w:rPr>
        <w:t xml:space="preserve"> и 37</w:t>
      </w:r>
      <w:r w:rsidR="00DB2DB9" w:rsidRPr="00003E89">
        <w:rPr>
          <w:sz w:val="22"/>
          <w:szCs w:val="22"/>
          <w:lang w:val="mk-MK"/>
        </w:rPr>
        <w:t xml:space="preserve"> минути</w:t>
      </w:r>
      <w:r w:rsidRPr="00003E89">
        <w:rPr>
          <w:sz w:val="22"/>
          <w:szCs w:val="22"/>
          <w:lang w:val="mk-MK"/>
        </w:rPr>
        <w:t>.</w:t>
      </w:r>
    </w:p>
    <w:p w:rsidR="009D66F9" w:rsidRPr="009D66F9" w:rsidRDefault="009D66F9" w:rsidP="009D66F9">
      <w:pPr>
        <w:pStyle w:val="ListParagraph"/>
        <w:numPr>
          <w:ilvl w:val="0"/>
          <w:numId w:val="8"/>
        </w:numPr>
        <w:spacing w:after="120" w:line="240" w:lineRule="auto"/>
        <w:contextualSpacing w:val="0"/>
        <w:jc w:val="both"/>
        <w:rPr>
          <w:b/>
          <w:bCs/>
          <w:sz w:val="22"/>
          <w:szCs w:val="22"/>
          <w:lang w:val="mk-MK"/>
        </w:rPr>
      </w:pPr>
      <w:bookmarkStart w:id="8" w:name="_Hlk203724227"/>
      <w:r>
        <w:rPr>
          <w:b/>
          <w:bCs/>
          <w:sz w:val="22"/>
          <w:szCs w:val="22"/>
          <w:lang w:val="mk-MK"/>
        </w:rPr>
        <w:t xml:space="preserve">ТВ СИТЕЛ: </w:t>
      </w:r>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p w:rsidR="009D66F9" w:rsidRPr="009D66F9" w:rsidRDefault="009D66F9" w:rsidP="009D66F9">
      <w:pPr>
        <w:pStyle w:val="ListParagraph"/>
        <w:numPr>
          <w:ilvl w:val="0"/>
          <w:numId w:val="8"/>
        </w:numPr>
        <w:spacing w:after="120" w:line="240" w:lineRule="auto"/>
        <w:contextualSpacing w:val="0"/>
        <w:jc w:val="both"/>
        <w:rPr>
          <w:b/>
          <w:bCs/>
          <w:sz w:val="22"/>
          <w:szCs w:val="22"/>
          <w:lang w:val="mk-MK"/>
        </w:rPr>
      </w:pPr>
      <w:r>
        <w:rPr>
          <w:b/>
          <w:bCs/>
          <w:sz w:val="22"/>
          <w:szCs w:val="22"/>
          <w:lang w:val="mk-MK"/>
        </w:rPr>
        <w:t xml:space="preserve">ТВ 21-М: </w:t>
      </w:r>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bookmarkEnd w:id="8"/>
    <w:p w:rsidR="004F78DF" w:rsidRDefault="004F78DF" w:rsidP="00550BEC">
      <w:pPr>
        <w:pStyle w:val="ListParagraph"/>
        <w:numPr>
          <w:ilvl w:val="0"/>
          <w:numId w:val="8"/>
        </w:numPr>
        <w:spacing w:after="120" w:line="240" w:lineRule="auto"/>
        <w:contextualSpacing w:val="0"/>
        <w:jc w:val="both"/>
        <w:rPr>
          <w:sz w:val="22"/>
          <w:szCs w:val="22"/>
          <w:lang w:val="mk-MK"/>
        </w:rPr>
      </w:pPr>
      <w:r w:rsidRPr="00003E89">
        <w:rPr>
          <w:b/>
          <w:bCs/>
          <w:sz w:val="22"/>
          <w:szCs w:val="22"/>
          <w:lang w:val="mk-MK"/>
        </w:rPr>
        <w:t>ТВ 24</w:t>
      </w:r>
      <w:r w:rsidR="00BA7BD9" w:rsidRPr="00003E89">
        <w:rPr>
          <w:b/>
          <w:bCs/>
          <w:sz w:val="22"/>
          <w:szCs w:val="22"/>
          <w:lang w:val="mk-MK"/>
        </w:rPr>
        <w:t xml:space="preserve"> </w:t>
      </w:r>
      <w:r w:rsidR="00505A12" w:rsidRPr="00003E89">
        <w:rPr>
          <w:b/>
          <w:bCs/>
          <w:sz w:val="22"/>
          <w:szCs w:val="22"/>
          <w:lang w:val="mk-MK"/>
        </w:rPr>
        <w:t>ВЕСТИ</w:t>
      </w:r>
      <w:r w:rsidR="00B15BE4" w:rsidRPr="00003E89">
        <w:rPr>
          <w:b/>
          <w:bCs/>
          <w:sz w:val="22"/>
          <w:szCs w:val="22"/>
          <w:lang w:val="mk-MK"/>
        </w:rPr>
        <w:t xml:space="preserve">: </w:t>
      </w:r>
      <w:r w:rsidR="006B50A7" w:rsidRPr="00003E89">
        <w:rPr>
          <w:sz w:val="22"/>
          <w:szCs w:val="22"/>
          <w:lang w:val="mk-MK"/>
        </w:rPr>
        <w:t>И</w:t>
      </w:r>
      <w:r w:rsidRPr="00003E89">
        <w:rPr>
          <w:sz w:val="22"/>
          <w:szCs w:val="22"/>
          <w:lang w:val="mk-MK"/>
        </w:rPr>
        <w:t>нформативн</w:t>
      </w:r>
      <w:r w:rsidR="006B50A7" w:rsidRPr="00003E89">
        <w:rPr>
          <w:sz w:val="22"/>
          <w:szCs w:val="22"/>
          <w:lang w:val="mk-MK"/>
        </w:rPr>
        <w:t>о</w:t>
      </w:r>
      <w:r w:rsidR="00550BEC" w:rsidRPr="00003E89">
        <w:rPr>
          <w:sz w:val="22"/>
          <w:szCs w:val="22"/>
          <w:lang w:val="mk-MK"/>
        </w:rPr>
        <w:t>-</w:t>
      </w:r>
      <w:r w:rsidRPr="00003E89">
        <w:rPr>
          <w:sz w:val="22"/>
          <w:szCs w:val="22"/>
          <w:lang w:val="mk-MK"/>
        </w:rPr>
        <w:t>образовна</w:t>
      </w:r>
      <w:r w:rsidR="002A16DA" w:rsidRPr="00003E89">
        <w:rPr>
          <w:sz w:val="22"/>
          <w:szCs w:val="22"/>
          <w:lang w:val="mk-MK"/>
        </w:rPr>
        <w:t>та</w:t>
      </w:r>
      <w:r w:rsidRPr="00003E89">
        <w:rPr>
          <w:sz w:val="22"/>
          <w:szCs w:val="22"/>
          <w:lang w:val="mk-MK"/>
        </w:rPr>
        <w:t xml:space="preserve"> емисија</w:t>
      </w:r>
      <w:r w:rsidR="006B50A7" w:rsidRPr="00003E89">
        <w:rPr>
          <w:sz w:val="22"/>
          <w:szCs w:val="22"/>
          <w:lang w:val="mk-MK"/>
        </w:rPr>
        <w:t xml:space="preserve"> од областа на културата</w:t>
      </w:r>
      <w:r w:rsidRPr="00003E89">
        <w:rPr>
          <w:sz w:val="22"/>
          <w:szCs w:val="22"/>
          <w:lang w:val="mk-MK"/>
        </w:rPr>
        <w:t xml:space="preserve"> „Best of - Неделен микс“, </w:t>
      </w:r>
      <w:r w:rsidR="00B251C4" w:rsidRPr="00003E89">
        <w:rPr>
          <w:sz w:val="22"/>
          <w:szCs w:val="22"/>
          <w:lang w:val="mk-MK"/>
        </w:rPr>
        <w:t xml:space="preserve">за </w:t>
      </w:r>
      <w:r w:rsidRPr="00003E89">
        <w:rPr>
          <w:sz w:val="22"/>
          <w:szCs w:val="22"/>
          <w:lang w:val="mk-MK"/>
        </w:rPr>
        <w:t xml:space="preserve">која </w:t>
      </w:r>
      <w:r w:rsidR="00DB6E57">
        <w:rPr>
          <w:sz w:val="22"/>
          <w:szCs w:val="22"/>
          <w:lang w:val="mk-MK"/>
        </w:rPr>
        <w:t>б</w:t>
      </w:r>
      <w:r w:rsidRPr="00003E89">
        <w:rPr>
          <w:sz w:val="22"/>
          <w:szCs w:val="22"/>
          <w:lang w:val="mk-MK"/>
        </w:rPr>
        <w:t>е</w:t>
      </w:r>
      <w:r w:rsidR="00DB6E57">
        <w:rPr>
          <w:sz w:val="22"/>
          <w:szCs w:val="22"/>
          <w:lang w:val="mk-MK"/>
        </w:rPr>
        <w:t>ше</w:t>
      </w:r>
      <w:r w:rsidRPr="00003E89">
        <w:rPr>
          <w:sz w:val="22"/>
          <w:szCs w:val="22"/>
          <w:lang w:val="mk-MK"/>
        </w:rPr>
        <w:t xml:space="preserve"> најавено д</w:t>
      </w:r>
      <w:r w:rsidR="00B251C4" w:rsidRPr="00003E89">
        <w:rPr>
          <w:sz w:val="22"/>
          <w:szCs w:val="22"/>
          <w:lang w:val="mk-MK"/>
        </w:rPr>
        <w:t>ек</w:t>
      </w:r>
      <w:r w:rsidRPr="00003E89">
        <w:rPr>
          <w:sz w:val="22"/>
          <w:szCs w:val="22"/>
          <w:lang w:val="mk-MK"/>
        </w:rPr>
        <w:t xml:space="preserve">а </w:t>
      </w:r>
      <w:r w:rsidR="00B251C4" w:rsidRPr="00003E89">
        <w:rPr>
          <w:sz w:val="22"/>
          <w:szCs w:val="22"/>
          <w:lang w:val="mk-MK"/>
        </w:rPr>
        <w:t xml:space="preserve">ќе </w:t>
      </w:r>
      <w:r w:rsidRPr="00003E89">
        <w:rPr>
          <w:sz w:val="22"/>
          <w:szCs w:val="22"/>
          <w:lang w:val="mk-MK"/>
        </w:rPr>
        <w:t>се емитува секоја недела во 14 часот и 45 минути со знаковен јазик, започна да се емитува во 14</w:t>
      </w:r>
      <w:r w:rsidR="00DB6E57">
        <w:rPr>
          <w:sz w:val="22"/>
          <w:szCs w:val="22"/>
          <w:lang w:val="mk-MK"/>
        </w:rPr>
        <w:t xml:space="preserve"> часот</w:t>
      </w:r>
      <w:r w:rsidRPr="00003E89">
        <w:rPr>
          <w:sz w:val="22"/>
          <w:szCs w:val="22"/>
          <w:lang w:val="mk-MK"/>
        </w:rPr>
        <w:t xml:space="preserve"> и 27 </w:t>
      </w:r>
      <w:r w:rsidR="00C73E78" w:rsidRPr="00003E89">
        <w:rPr>
          <w:sz w:val="22"/>
          <w:szCs w:val="22"/>
          <w:lang w:val="mk-MK"/>
        </w:rPr>
        <w:t>минути</w:t>
      </w:r>
      <w:r w:rsidRPr="00003E89">
        <w:rPr>
          <w:sz w:val="22"/>
          <w:szCs w:val="22"/>
          <w:lang w:val="mk-MK"/>
        </w:rPr>
        <w:t>.</w:t>
      </w:r>
    </w:p>
    <w:p w:rsidR="009D66F9" w:rsidRPr="009D66F9" w:rsidRDefault="009D66F9" w:rsidP="009D66F9">
      <w:pPr>
        <w:pStyle w:val="ListParagraph"/>
        <w:numPr>
          <w:ilvl w:val="0"/>
          <w:numId w:val="8"/>
        </w:numPr>
        <w:spacing w:after="120" w:line="240" w:lineRule="auto"/>
        <w:contextualSpacing w:val="0"/>
        <w:jc w:val="both"/>
        <w:rPr>
          <w:b/>
          <w:bCs/>
          <w:sz w:val="22"/>
          <w:szCs w:val="22"/>
          <w:lang w:val="mk-MK"/>
        </w:rPr>
      </w:pPr>
      <w:r>
        <w:rPr>
          <w:b/>
          <w:bCs/>
          <w:sz w:val="22"/>
          <w:szCs w:val="22"/>
          <w:lang w:val="mk-MK"/>
        </w:rPr>
        <w:t xml:space="preserve">ТВ </w:t>
      </w:r>
      <w:r w:rsidR="00505A12">
        <w:rPr>
          <w:b/>
          <w:bCs/>
          <w:sz w:val="22"/>
          <w:szCs w:val="22"/>
          <w:lang w:val="mk-MK"/>
        </w:rPr>
        <w:t>СОНЦЕ</w:t>
      </w:r>
      <w:r>
        <w:rPr>
          <w:b/>
          <w:bCs/>
          <w:sz w:val="22"/>
          <w:szCs w:val="22"/>
          <w:lang w:val="mk-MK"/>
        </w:rPr>
        <w:t>:</w:t>
      </w:r>
      <w:r>
        <w:rPr>
          <w:sz w:val="22"/>
          <w:szCs w:val="22"/>
          <w:lang w:val="mk-MK"/>
        </w:rPr>
        <w:t xml:space="preserve"> </w:t>
      </w:r>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p w:rsidR="009D66F9" w:rsidRPr="009D66F9" w:rsidRDefault="009D66F9" w:rsidP="009D66F9">
      <w:pPr>
        <w:pStyle w:val="ListParagraph"/>
        <w:numPr>
          <w:ilvl w:val="0"/>
          <w:numId w:val="8"/>
        </w:numPr>
        <w:spacing w:after="120" w:line="240" w:lineRule="auto"/>
        <w:contextualSpacing w:val="0"/>
        <w:jc w:val="both"/>
        <w:rPr>
          <w:b/>
          <w:bCs/>
          <w:sz w:val="22"/>
          <w:szCs w:val="22"/>
          <w:lang w:val="mk-MK"/>
        </w:rPr>
      </w:pPr>
      <w:r>
        <w:rPr>
          <w:b/>
          <w:bCs/>
          <w:sz w:val="22"/>
          <w:szCs w:val="22"/>
          <w:lang w:val="mk-MK"/>
        </w:rPr>
        <w:t xml:space="preserve">ТВ </w:t>
      </w:r>
      <w:r w:rsidR="00505A12">
        <w:rPr>
          <w:b/>
          <w:bCs/>
          <w:sz w:val="22"/>
          <w:szCs w:val="22"/>
          <w:lang w:val="mk-MK"/>
        </w:rPr>
        <w:t xml:space="preserve">ШЕЊА: </w:t>
      </w:r>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p w:rsidR="00B15BE4" w:rsidRPr="00003E89" w:rsidRDefault="004F78DF" w:rsidP="00550BEC">
      <w:pPr>
        <w:pStyle w:val="ListParagraph"/>
        <w:numPr>
          <w:ilvl w:val="0"/>
          <w:numId w:val="8"/>
        </w:numPr>
        <w:spacing w:after="120" w:line="240" w:lineRule="auto"/>
        <w:contextualSpacing w:val="0"/>
        <w:jc w:val="both"/>
        <w:rPr>
          <w:b/>
          <w:bCs/>
          <w:sz w:val="22"/>
          <w:szCs w:val="22"/>
          <w:lang w:val="mk-MK"/>
        </w:rPr>
      </w:pPr>
      <w:r w:rsidRPr="00003E89">
        <w:rPr>
          <w:b/>
          <w:bCs/>
          <w:sz w:val="22"/>
          <w:szCs w:val="22"/>
          <w:lang w:val="mk-MK"/>
        </w:rPr>
        <w:t>НАША ТВ</w:t>
      </w:r>
      <w:r w:rsidR="00B15BE4" w:rsidRPr="00003E89">
        <w:rPr>
          <w:b/>
          <w:bCs/>
          <w:sz w:val="22"/>
          <w:szCs w:val="22"/>
          <w:lang w:val="mk-MK"/>
        </w:rPr>
        <w:t xml:space="preserve">: </w:t>
      </w:r>
      <w:r w:rsidR="00B15BE4" w:rsidRPr="00003E89">
        <w:rPr>
          <w:sz w:val="22"/>
          <w:szCs w:val="22"/>
          <w:lang w:val="mk-MK"/>
        </w:rPr>
        <w:t>Во</w:t>
      </w:r>
      <w:r w:rsidRPr="00003E89">
        <w:rPr>
          <w:sz w:val="22"/>
          <w:szCs w:val="22"/>
          <w:lang w:val="mk-MK"/>
        </w:rPr>
        <w:t xml:space="preserve"> Годи</w:t>
      </w:r>
      <w:r w:rsidR="00B15BE4" w:rsidRPr="00003E89">
        <w:rPr>
          <w:sz w:val="22"/>
          <w:szCs w:val="22"/>
          <w:lang w:val="mk-MK"/>
        </w:rPr>
        <w:t>шниот</w:t>
      </w:r>
      <w:r w:rsidRPr="00003E89">
        <w:rPr>
          <w:sz w:val="22"/>
          <w:szCs w:val="22"/>
          <w:lang w:val="mk-MK"/>
        </w:rPr>
        <w:t xml:space="preserve"> акциски план за пристапност</w:t>
      </w:r>
      <w:r w:rsidR="00E716C0" w:rsidRPr="00003E89">
        <w:rPr>
          <w:sz w:val="22"/>
          <w:szCs w:val="22"/>
          <w:lang w:val="mk-MK"/>
        </w:rPr>
        <w:t>,</w:t>
      </w:r>
      <w:r w:rsidRPr="00003E89">
        <w:rPr>
          <w:sz w:val="22"/>
          <w:szCs w:val="22"/>
          <w:lang w:val="mk-MK"/>
        </w:rPr>
        <w:t xml:space="preserve"> НАША ТВ пријави дека информативната </w:t>
      </w:r>
      <w:r w:rsidR="00E716C0" w:rsidRPr="00003E89">
        <w:rPr>
          <w:sz w:val="22"/>
          <w:szCs w:val="22"/>
          <w:lang w:val="mk-MK"/>
        </w:rPr>
        <w:t xml:space="preserve">програма </w:t>
      </w:r>
      <w:r w:rsidR="00D16753">
        <w:rPr>
          <w:sz w:val="22"/>
          <w:szCs w:val="22"/>
          <w:lang w:val="mk-MK"/>
        </w:rPr>
        <w:t>„</w:t>
      </w:r>
      <w:r w:rsidRPr="00003E89">
        <w:rPr>
          <w:sz w:val="22"/>
          <w:szCs w:val="22"/>
          <w:lang w:val="mk-MK"/>
        </w:rPr>
        <w:t xml:space="preserve">Градиме да трае”, ќе биде прилагодена со знаковен јазик, без да биде посочено точното време на емитување. </w:t>
      </w:r>
      <w:r w:rsidR="00C73E78" w:rsidRPr="00003E89">
        <w:rPr>
          <w:sz w:val="22"/>
          <w:szCs w:val="22"/>
          <w:lang w:val="mk-MK"/>
        </w:rPr>
        <w:t>Мониторингот</w:t>
      </w:r>
      <w:r w:rsidR="00FC7DEB" w:rsidRPr="00003E89">
        <w:rPr>
          <w:sz w:val="22"/>
          <w:szCs w:val="22"/>
          <w:lang w:val="mk-MK"/>
        </w:rPr>
        <w:t>, кој поради нецелосни снимки беше</w:t>
      </w:r>
      <w:r w:rsidR="00B15BE4" w:rsidRPr="00003E89">
        <w:rPr>
          <w:sz w:val="22"/>
          <w:szCs w:val="22"/>
          <w:lang w:val="mk-MK"/>
        </w:rPr>
        <w:t xml:space="preserve"> </w:t>
      </w:r>
      <w:r w:rsidRPr="00003E89">
        <w:rPr>
          <w:sz w:val="22"/>
          <w:szCs w:val="22"/>
          <w:lang w:val="mk-MK"/>
        </w:rPr>
        <w:t xml:space="preserve">направен од 12 до 18 мај 2025 година, покажа дека </w:t>
      </w:r>
      <w:r w:rsidR="00E716C0" w:rsidRPr="00003E89">
        <w:rPr>
          <w:sz w:val="22"/>
          <w:szCs w:val="22"/>
          <w:lang w:val="mk-MK"/>
        </w:rPr>
        <w:t xml:space="preserve">оваа емисија </w:t>
      </w:r>
      <w:r w:rsidRPr="00003E89">
        <w:rPr>
          <w:sz w:val="22"/>
          <w:szCs w:val="22"/>
          <w:lang w:val="mk-MK"/>
        </w:rPr>
        <w:t xml:space="preserve">премиерно се емитува секој петок, </w:t>
      </w:r>
      <w:r w:rsidR="00FC7DEB" w:rsidRPr="00003E89">
        <w:rPr>
          <w:sz w:val="22"/>
          <w:szCs w:val="22"/>
          <w:lang w:val="mk-MK"/>
        </w:rPr>
        <w:t>но</w:t>
      </w:r>
      <w:r w:rsidRPr="00003E89">
        <w:rPr>
          <w:sz w:val="22"/>
          <w:szCs w:val="22"/>
          <w:lang w:val="mk-MK"/>
        </w:rPr>
        <w:t xml:space="preserve"> не е прилагодена со знаковен јазик како што е пријавено од страна на радиодифузерот.</w:t>
      </w:r>
    </w:p>
    <w:p w:rsidR="00B15BE4" w:rsidRPr="00003E89" w:rsidRDefault="00B15BE4" w:rsidP="00550BEC">
      <w:pPr>
        <w:spacing w:after="120" w:line="240" w:lineRule="auto"/>
        <w:jc w:val="both"/>
        <w:rPr>
          <w:b/>
          <w:bCs/>
          <w:sz w:val="22"/>
          <w:szCs w:val="22"/>
          <w:lang w:val="mk-MK"/>
        </w:rPr>
      </w:pPr>
    </w:p>
    <w:p w:rsidR="001F39F8" w:rsidRPr="00003E89" w:rsidRDefault="00C50007" w:rsidP="00550BEC">
      <w:pPr>
        <w:spacing w:after="120" w:line="240" w:lineRule="auto"/>
        <w:ind w:firstLine="360"/>
        <w:jc w:val="both"/>
        <w:rPr>
          <w:b/>
          <w:bCs/>
          <w:sz w:val="22"/>
          <w:szCs w:val="22"/>
          <w:lang w:val="mk-MK"/>
        </w:rPr>
      </w:pPr>
      <w:r w:rsidRPr="00003E89">
        <w:rPr>
          <w:b/>
          <w:bCs/>
          <w:sz w:val="22"/>
          <w:szCs w:val="22"/>
          <w:lang w:val="mk-MK"/>
        </w:rPr>
        <w:t xml:space="preserve">2. </w:t>
      </w:r>
      <w:r w:rsidR="001F39F8" w:rsidRPr="00003E89">
        <w:rPr>
          <w:b/>
          <w:bCs/>
          <w:sz w:val="22"/>
          <w:szCs w:val="22"/>
          <w:lang w:val="mk-MK"/>
        </w:rPr>
        <w:t>Втор период</w:t>
      </w:r>
      <w:r w:rsidR="00074954">
        <w:rPr>
          <w:b/>
          <w:bCs/>
          <w:sz w:val="22"/>
          <w:szCs w:val="22"/>
          <w:lang w:val="mk-MK"/>
        </w:rPr>
        <w:t xml:space="preserve"> на надзор</w:t>
      </w:r>
    </w:p>
    <w:p w:rsidR="001F39F8" w:rsidRPr="00003E89" w:rsidRDefault="00915F34" w:rsidP="00550BEC">
      <w:pPr>
        <w:spacing w:after="120" w:line="240" w:lineRule="auto"/>
        <w:ind w:firstLine="709"/>
        <w:jc w:val="both"/>
        <w:rPr>
          <w:sz w:val="22"/>
          <w:szCs w:val="22"/>
          <w:lang w:val="mk-MK"/>
        </w:rPr>
      </w:pPr>
      <w:r w:rsidRPr="00003E89">
        <w:rPr>
          <w:sz w:val="22"/>
          <w:szCs w:val="22"/>
          <w:lang w:val="mk-MK"/>
        </w:rPr>
        <w:t>С</w:t>
      </w:r>
      <w:r w:rsidR="0044215E">
        <w:rPr>
          <w:sz w:val="22"/>
          <w:szCs w:val="22"/>
          <w:lang w:val="mk-MK"/>
        </w:rPr>
        <w:t>остојбата</w:t>
      </w:r>
      <w:r w:rsidRPr="00003E89">
        <w:rPr>
          <w:sz w:val="22"/>
          <w:szCs w:val="22"/>
          <w:lang w:val="mk-MK"/>
        </w:rPr>
        <w:t xml:space="preserve"> констатирана во првиот период </w:t>
      </w:r>
      <w:r w:rsidR="0044215E">
        <w:rPr>
          <w:sz w:val="22"/>
          <w:szCs w:val="22"/>
          <w:lang w:val="mk-MK"/>
        </w:rPr>
        <w:t>од</w:t>
      </w:r>
      <w:r w:rsidRPr="00003E89">
        <w:rPr>
          <w:sz w:val="22"/>
          <w:szCs w:val="22"/>
          <w:lang w:val="mk-MK"/>
        </w:rPr>
        <w:t xml:space="preserve"> надзорот, во најголем дел се повтори и во вториот период</w:t>
      </w:r>
      <w:r w:rsidR="007D55DF" w:rsidRPr="00003E89">
        <w:rPr>
          <w:sz w:val="22"/>
          <w:szCs w:val="22"/>
          <w:lang w:val="mk-MK"/>
        </w:rPr>
        <w:t>, со извесни разлики</w:t>
      </w:r>
      <w:r w:rsidR="001F39F8" w:rsidRPr="00003E89">
        <w:rPr>
          <w:sz w:val="22"/>
          <w:szCs w:val="22"/>
          <w:lang w:val="mk-MK"/>
        </w:rPr>
        <w:t>:</w:t>
      </w:r>
    </w:p>
    <w:p w:rsidR="00CC6A53" w:rsidRPr="00003E89" w:rsidRDefault="00CC6A53" w:rsidP="00550BEC">
      <w:pPr>
        <w:pStyle w:val="ListParagraph"/>
        <w:numPr>
          <w:ilvl w:val="0"/>
          <w:numId w:val="4"/>
        </w:numPr>
        <w:spacing w:after="120" w:line="240" w:lineRule="auto"/>
        <w:contextualSpacing w:val="0"/>
        <w:jc w:val="both"/>
        <w:rPr>
          <w:sz w:val="22"/>
          <w:szCs w:val="22"/>
          <w:lang w:val="mk-MK"/>
        </w:rPr>
      </w:pPr>
      <w:bookmarkStart w:id="9" w:name="_Hlk203135519"/>
      <w:r w:rsidRPr="00003E89">
        <w:rPr>
          <w:b/>
          <w:bCs/>
          <w:sz w:val="22"/>
          <w:szCs w:val="22"/>
          <w:lang w:val="mk-MK"/>
        </w:rPr>
        <w:t>Македонска телевизија – Прв програмски сервис МРТ1</w:t>
      </w:r>
      <w:r w:rsidRPr="00003E89">
        <w:rPr>
          <w:sz w:val="22"/>
          <w:szCs w:val="22"/>
          <w:lang w:val="mk-MK"/>
        </w:rPr>
        <w:t xml:space="preserve">: </w:t>
      </w:r>
      <w:bookmarkEnd w:id="9"/>
      <w:r w:rsidR="009F3CD1" w:rsidRPr="00003E89">
        <w:rPr>
          <w:sz w:val="22"/>
          <w:szCs w:val="22"/>
          <w:lang w:val="mk-MK"/>
        </w:rPr>
        <w:t>Во терминот на д</w:t>
      </w:r>
      <w:r w:rsidRPr="00003E89">
        <w:rPr>
          <w:sz w:val="22"/>
          <w:szCs w:val="22"/>
          <w:lang w:val="mk-MK"/>
        </w:rPr>
        <w:t xml:space="preserve">ебатната емисија „Објектив“, </w:t>
      </w:r>
      <w:r w:rsidR="009F3CD1" w:rsidRPr="00003E89">
        <w:rPr>
          <w:sz w:val="22"/>
          <w:szCs w:val="22"/>
          <w:lang w:val="mk-MK"/>
        </w:rPr>
        <w:t xml:space="preserve">емитувано беше специјално издание „Една година </w:t>
      </w:r>
      <w:r w:rsidR="00240C95">
        <w:rPr>
          <w:sz w:val="22"/>
          <w:szCs w:val="22"/>
          <w:lang w:val="mk-MK"/>
        </w:rPr>
        <w:t>В</w:t>
      </w:r>
      <w:r w:rsidR="009F3CD1" w:rsidRPr="00003E89">
        <w:rPr>
          <w:sz w:val="22"/>
          <w:szCs w:val="22"/>
          <w:lang w:val="mk-MK"/>
        </w:rPr>
        <w:t>лада“ со толкувач на знаковен јазик на поделен екран.</w:t>
      </w:r>
    </w:p>
    <w:p w:rsidR="00CC6A53" w:rsidRPr="00003E89" w:rsidRDefault="00CC6A53" w:rsidP="00550BEC">
      <w:pPr>
        <w:numPr>
          <w:ilvl w:val="0"/>
          <w:numId w:val="4"/>
        </w:numPr>
        <w:spacing w:after="120" w:line="240" w:lineRule="auto"/>
        <w:jc w:val="both"/>
        <w:rPr>
          <w:sz w:val="22"/>
          <w:szCs w:val="22"/>
          <w:lang w:val="mk-MK"/>
        </w:rPr>
      </w:pPr>
      <w:r w:rsidRPr="00003E89">
        <w:rPr>
          <w:b/>
          <w:bCs/>
          <w:sz w:val="22"/>
          <w:szCs w:val="22"/>
          <w:lang w:val="mk-MK"/>
        </w:rPr>
        <w:t>Македонска телевизија – Втор програмски сервис МРТ2</w:t>
      </w:r>
      <w:r w:rsidR="001F39F8" w:rsidRPr="00003E89">
        <w:rPr>
          <w:sz w:val="22"/>
          <w:szCs w:val="22"/>
          <w:lang w:val="mk-MK"/>
        </w:rPr>
        <w:t xml:space="preserve">: </w:t>
      </w:r>
      <w:r w:rsidR="007D55DF" w:rsidRPr="00003E89">
        <w:rPr>
          <w:sz w:val="22"/>
          <w:szCs w:val="22"/>
          <w:lang w:val="mk-MK"/>
        </w:rPr>
        <w:t xml:space="preserve">Играната </w:t>
      </w:r>
      <w:r w:rsidRPr="00003E89">
        <w:rPr>
          <w:sz w:val="22"/>
          <w:szCs w:val="22"/>
          <w:lang w:val="mk-MK"/>
        </w:rPr>
        <w:t>програма „Приказни“, најавен</w:t>
      </w:r>
      <w:r w:rsidR="00915F34" w:rsidRPr="00003E89">
        <w:rPr>
          <w:sz w:val="22"/>
          <w:szCs w:val="22"/>
          <w:lang w:val="mk-MK"/>
        </w:rPr>
        <w:t>о</w:t>
      </w:r>
      <w:r w:rsidRPr="00003E89">
        <w:rPr>
          <w:sz w:val="22"/>
          <w:szCs w:val="22"/>
          <w:lang w:val="mk-MK"/>
        </w:rPr>
        <w:t xml:space="preserve"> д</w:t>
      </w:r>
      <w:r w:rsidR="00BA7BD9" w:rsidRPr="00003E89">
        <w:rPr>
          <w:sz w:val="22"/>
          <w:szCs w:val="22"/>
          <w:lang w:val="mk-MK"/>
        </w:rPr>
        <w:t>ек</w:t>
      </w:r>
      <w:r w:rsidRPr="00003E89">
        <w:rPr>
          <w:sz w:val="22"/>
          <w:szCs w:val="22"/>
          <w:lang w:val="mk-MK"/>
        </w:rPr>
        <w:t xml:space="preserve">а </w:t>
      </w:r>
      <w:r w:rsidR="00BA7BD9" w:rsidRPr="00003E89">
        <w:rPr>
          <w:sz w:val="22"/>
          <w:szCs w:val="22"/>
          <w:lang w:val="mk-MK"/>
        </w:rPr>
        <w:t xml:space="preserve">ќе </w:t>
      </w:r>
      <w:r w:rsidRPr="00003E89">
        <w:rPr>
          <w:sz w:val="22"/>
          <w:szCs w:val="22"/>
          <w:lang w:val="mk-MK"/>
        </w:rPr>
        <w:t xml:space="preserve">се емитува секоја недела од 19 часот со титлување, беше емитувана со </w:t>
      </w:r>
      <w:r w:rsidR="00B14E7E">
        <w:rPr>
          <w:sz w:val="22"/>
          <w:szCs w:val="22"/>
          <w:lang w:val="mk-MK"/>
        </w:rPr>
        <w:t xml:space="preserve">мало </w:t>
      </w:r>
      <w:r w:rsidRPr="00003E89">
        <w:rPr>
          <w:sz w:val="22"/>
          <w:szCs w:val="22"/>
          <w:lang w:val="mk-MK"/>
        </w:rPr>
        <w:t>отстапување од терминот, во 18 часот и 48 минути.</w:t>
      </w:r>
    </w:p>
    <w:p w:rsidR="00CC6A53" w:rsidRPr="00003E89" w:rsidRDefault="00CC6A53" w:rsidP="00550BEC">
      <w:pPr>
        <w:numPr>
          <w:ilvl w:val="0"/>
          <w:numId w:val="4"/>
        </w:numPr>
        <w:spacing w:after="120" w:line="240" w:lineRule="auto"/>
        <w:jc w:val="both"/>
        <w:rPr>
          <w:sz w:val="22"/>
          <w:szCs w:val="22"/>
          <w:lang w:val="mk-MK"/>
        </w:rPr>
      </w:pPr>
      <w:r w:rsidRPr="00003E89">
        <w:rPr>
          <w:b/>
          <w:bCs/>
          <w:sz w:val="22"/>
          <w:szCs w:val="22"/>
          <w:lang w:val="mk-MK"/>
        </w:rPr>
        <w:t>Македонска телевизија – Петти програмски сервис МРТ5</w:t>
      </w:r>
      <w:r w:rsidR="00370651" w:rsidRPr="00003E89">
        <w:rPr>
          <w:b/>
          <w:bCs/>
          <w:sz w:val="22"/>
          <w:szCs w:val="22"/>
          <w:lang w:val="mk-MK"/>
        </w:rPr>
        <w:t xml:space="preserve">: </w:t>
      </w:r>
      <w:r w:rsidR="00025132" w:rsidRPr="00003E89">
        <w:rPr>
          <w:sz w:val="22"/>
          <w:szCs w:val="22"/>
          <w:lang w:val="mk-MK"/>
        </w:rPr>
        <w:t xml:space="preserve">Анимираната програма за деца </w:t>
      </w:r>
      <w:r w:rsidR="00E80B25">
        <w:rPr>
          <w:sz w:val="22"/>
          <w:szCs w:val="22"/>
          <w:lang w:val="mk-MK"/>
        </w:rPr>
        <w:t>„</w:t>
      </w:r>
      <w:r w:rsidR="00025132" w:rsidRPr="00003E89">
        <w:rPr>
          <w:sz w:val="22"/>
          <w:szCs w:val="22"/>
          <w:lang w:val="mk-MK"/>
        </w:rPr>
        <w:t xml:space="preserve">Симба”, најавена за емитување секој ден од 7 часот и 20 минути и во 17 часот и 20 минути со титлување, </w:t>
      </w:r>
      <w:r w:rsidR="00E80B25">
        <w:rPr>
          <w:sz w:val="22"/>
          <w:szCs w:val="22"/>
          <w:lang w:val="mk-MK"/>
        </w:rPr>
        <w:t xml:space="preserve">воопшто </w:t>
      </w:r>
      <w:r w:rsidR="00025132" w:rsidRPr="00003E89">
        <w:rPr>
          <w:sz w:val="22"/>
          <w:szCs w:val="22"/>
          <w:lang w:val="mk-MK"/>
        </w:rPr>
        <w:t>не беше лоцирана во програмата,</w:t>
      </w:r>
      <w:r w:rsidRPr="00003E89">
        <w:rPr>
          <w:sz w:val="22"/>
          <w:szCs w:val="22"/>
          <w:lang w:val="mk-MK"/>
        </w:rPr>
        <w:t xml:space="preserve"> </w:t>
      </w:r>
      <w:r w:rsidR="00025132" w:rsidRPr="00003E89">
        <w:rPr>
          <w:sz w:val="22"/>
          <w:szCs w:val="22"/>
          <w:lang w:val="mk-MK"/>
        </w:rPr>
        <w:t xml:space="preserve">додека </w:t>
      </w:r>
      <w:r w:rsidR="004B034E" w:rsidRPr="00003E89">
        <w:rPr>
          <w:sz w:val="22"/>
          <w:szCs w:val="22"/>
          <w:lang w:val="mk-MK"/>
        </w:rPr>
        <w:t>анимирана</w:t>
      </w:r>
      <w:r w:rsidR="004B034E">
        <w:rPr>
          <w:sz w:val="22"/>
          <w:szCs w:val="22"/>
          <w:lang w:val="mk-MK"/>
        </w:rPr>
        <w:t>та</w:t>
      </w:r>
      <w:r w:rsidR="004B034E" w:rsidRPr="00003E89">
        <w:rPr>
          <w:sz w:val="22"/>
          <w:szCs w:val="22"/>
          <w:lang w:val="mk-MK"/>
        </w:rPr>
        <w:t xml:space="preserve"> програма за деца </w:t>
      </w:r>
      <w:r w:rsidR="00025132" w:rsidRPr="00003E89">
        <w:rPr>
          <w:sz w:val="22"/>
          <w:szCs w:val="22"/>
          <w:lang w:val="mk-MK"/>
        </w:rPr>
        <w:t xml:space="preserve">„Светски </w:t>
      </w:r>
      <w:r w:rsidR="00F70CC0" w:rsidRPr="00003E89">
        <w:rPr>
          <w:sz w:val="22"/>
          <w:szCs w:val="22"/>
          <w:lang w:val="mk-MK"/>
        </w:rPr>
        <w:t>м</w:t>
      </w:r>
      <w:r w:rsidR="00025132" w:rsidRPr="00003E89">
        <w:rPr>
          <w:sz w:val="22"/>
          <w:szCs w:val="22"/>
          <w:lang w:val="mk-MK"/>
        </w:rPr>
        <w:t>ировници”, која почнувајќи од 15 март 2025 година, беше  планирана секој ден од 6 часот и 45 минути и од 16 часот и 55 минути со титлување</w:t>
      </w:r>
      <w:r w:rsidR="00025132" w:rsidRPr="00003E89">
        <w:rPr>
          <w:sz w:val="22"/>
          <w:szCs w:val="22"/>
          <w:lang w:val="ru-RU"/>
        </w:rPr>
        <w:t xml:space="preserve">, </w:t>
      </w:r>
      <w:r w:rsidR="00025132" w:rsidRPr="00003E89">
        <w:rPr>
          <w:sz w:val="22"/>
          <w:szCs w:val="22"/>
          <w:lang w:val="mk-MK"/>
        </w:rPr>
        <w:t xml:space="preserve">се емитуваше </w:t>
      </w:r>
      <w:r w:rsidR="004B034E">
        <w:rPr>
          <w:sz w:val="22"/>
          <w:szCs w:val="22"/>
          <w:lang w:val="mk-MK"/>
        </w:rPr>
        <w:t xml:space="preserve">со отстапувања во термините, </w:t>
      </w:r>
      <w:r w:rsidR="00025132" w:rsidRPr="00003E89">
        <w:rPr>
          <w:sz w:val="22"/>
          <w:szCs w:val="22"/>
          <w:lang w:val="mk-MK"/>
        </w:rPr>
        <w:t>претпладне околу 08</w:t>
      </w:r>
      <w:r w:rsidR="004B034E">
        <w:rPr>
          <w:sz w:val="22"/>
          <w:szCs w:val="22"/>
          <w:lang w:val="mk-MK"/>
        </w:rPr>
        <w:t xml:space="preserve"> часот</w:t>
      </w:r>
      <w:r w:rsidR="00025132" w:rsidRPr="00003E89">
        <w:rPr>
          <w:sz w:val="22"/>
          <w:szCs w:val="22"/>
          <w:lang w:val="mk-MK"/>
        </w:rPr>
        <w:t xml:space="preserve"> и 30 минути и попладне околу 18 часот.</w:t>
      </w:r>
    </w:p>
    <w:p w:rsidR="00FC7DEB" w:rsidRPr="00003E89" w:rsidRDefault="00FC7DEB" w:rsidP="00550BEC">
      <w:pPr>
        <w:pStyle w:val="ListParagraph"/>
        <w:numPr>
          <w:ilvl w:val="0"/>
          <w:numId w:val="4"/>
        </w:numPr>
        <w:spacing w:after="120" w:line="240" w:lineRule="auto"/>
        <w:contextualSpacing w:val="0"/>
        <w:jc w:val="both"/>
        <w:rPr>
          <w:b/>
          <w:bCs/>
          <w:sz w:val="22"/>
          <w:szCs w:val="22"/>
          <w:lang w:val="mk-MK"/>
        </w:rPr>
      </w:pPr>
      <w:r w:rsidRPr="00003E89">
        <w:rPr>
          <w:b/>
          <w:bCs/>
          <w:sz w:val="22"/>
          <w:szCs w:val="22"/>
          <w:lang w:val="mk-MK"/>
        </w:rPr>
        <w:lastRenderedPageBreak/>
        <w:t xml:space="preserve">ТВ АЛСАТ - М: </w:t>
      </w:r>
      <w:r w:rsidRPr="00003E89">
        <w:rPr>
          <w:sz w:val="22"/>
          <w:szCs w:val="22"/>
          <w:lang w:val="mk-MK"/>
        </w:rPr>
        <w:t>Емисијата „200“ која беше пријавено дека ќе биде прилагодена со титлување, во периодот на мониторингот не беше емитувана, поради завршување на сезоната. Емисијата емитувана на 22 јуни, содржи информација дека сезоната на „200“ завршува и дека нема да се емитува во текот на летниот период. Останатите прилагодени програми беа емитувани во најавените термини, со незначителни отстапувања.</w:t>
      </w:r>
    </w:p>
    <w:p w:rsidR="00EA1DBD" w:rsidRDefault="00EA1DBD" w:rsidP="00550BEC">
      <w:pPr>
        <w:pStyle w:val="ListParagraph"/>
        <w:numPr>
          <w:ilvl w:val="0"/>
          <w:numId w:val="4"/>
        </w:numPr>
        <w:spacing w:after="120" w:line="240" w:lineRule="auto"/>
        <w:contextualSpacing w:val="0"/>
        <w:jc w:val="both"/>
        <w:rPr>
          <w:sz w:val="22"/>
          <w:szCs w:val="22"/>
          <w:lang w:val="mk-MK"/>
        </w:rPr>
      </w:pPr>
      <w:r w:rsidRPr="00003E89">
        <w:rPr>
          <w:b/>
          <w:bCs/>
          <w:sz w:val="22"/>
          <w:szCs w:val="22"/>
          <w:lang w:val="mk-MK"/>
        </w:rPr>
        <w:t xml:space="preserve">ТВ АЛФА: </w:t>
      </w:r>
      <w:r w:rsidRPr="00003E89">
        <w:rPr>
          <w:sz w:val="22"/>
          <w:szCs w:val="22"/>
          <w:lang w:val="mk-MK"/>
        </w:rPr>
        <w:t xml:space="preserve">Мониторингот направен од 23 до 29 јуни 2025 година, покажа дека кај ТВ АЛФА македонскиот игран филм </w:t>
      </w:r>
      <w:r w:rsidR="004A7BE0" w:rsidRPr="00003E89">
        <w:rPr>
          <w:sz w:val="22"/>
          <w:szCs w:val="22"/>
          <w:lang w:val="mk-MK"/>
        </w:rPr>
        <w:t xml:space="preserve">„Мис Стон“ </w:t>
      </w:r>
      <w:r w:rsidRPr="00003E89">
        <w:rPr>
          <w:sz w:val="22"/>
          <w:szCs w:val="22"/>
          <w:lang w:val="mk-MK"/>
        </w:rPr>
        <w:t xml:space="preserve">беше емитуван со </w:t>
      </w:r>
      <w:r w:rsidR="00BD4B75">
        <w:rPr>
          <w:sz w:val="22"/>
          <w:szCs w:val="22"/>
          <w:lang w:val="mk-MK"/>
        </w:rPr>
        <w:t>мала</w:t>
      </w:r>
      <w:r w:rsidRPr="00003E89">
        <w:rPr>
          <w:sz w:val="22"/>
          <w:szCs w:val="22"/>
          <w:lang w:val="mk-MK"/>
        </w:rPr>
        <w:t xml:space="preserve"> промена на терминот (наместо во 18:10, </w:t>
      </w:r>
      <w:r w:rsidR="00BD4B75">
        <w:rPr>
          <w:sz w:val="22"/>
          <w:szCs w:val="22"/>
          <w:lang w:val="mk-MK"/>
        </w:rPr>
        <w:t xml:space="preserve">беше </w:t>
      </w:r>
      <w:r w:rsidRPr="00003E89">
        <w:rPr>
          <w:sz w:val="22"/>
          <w:szCs w:val="22"/>
          <w:lang w:val="mk-MK"/>
        </w:rPr>
        <w:t>емитуван во 18</w:t>
      </w:r>
      <w:r w:rsidR="00BD4B75">
        <w:rPr>
          <w:sz w:val="22"/>
          <w:szCs w:val="22"/>
          <w:lang w:val="mk-MK"/>
        </w:rPr>
        <w:t xml:space="preserve"> часот</w:t>
      </w:r>
      <w:r w:rsidRPr="00003E89">
        <w:rPr>
          <w:sz w:val="22"/>
          <w:szCs w:val="22"/>
          <w:lang w:val="mk-MK"/>
        </w:rPr>
        <w:t xml:space="preserve"> и 28</w:t>
      </w:r>
      <w:r w:rsidR="00BD4B75">
        <w:rPr>
          <w:sz w:val="22"/>
          <w:szCs w:val="22"/>
          <w:lang w:val="mk-MK"/>
        </w:rPr>
        <w:t xml:space="preserve"> минути</w:t>
      </w:r>
      <w:r w:rsidRPr="00003E89">
        <w:rPr>
          <w:sz w:val="22"/>
          <w:szCs w:val="22"/>
          <w:lang w:val="mk-MK"/>
        </w:rPr>
        <w:t>). Емисијата „Седмица“, политички магазин кој се емитува секоја недела од 20 часот и 30 минути со титлување, во периодот на надзорот не беше емитувана,</w:t>
      </w:r>
      <w:r w:rsidR="00842078" w:rsidRPr="00003E89">
        <w:rPr>
          <w:sz w:val="22"/>
          <w:szCs w:val="22"/>
          <w:lang w:val="mk-MK"/>
        </w:rPr>
        <w:t xml:space="preserve"> но</w:t>
      </w:r>
      <w:r w:rsidRPr="00003E89">
        <w:rPr>
          <w:sz w:val="22"/>
          <w:szCs w:val="22"/>
          <w:lang w:val="mk-MK"/>
        </w:rPr>
        <w:t xml:space="preserve"> </w:t>
      </w:r>
      <w:r w:rsidR="00842078" w:rsidRPr="00003E89">
        <w:rPr>
          <w:sz w:val="22"/>
          <w:szCs w:val="22"/>
          <w:lang w:val="mk-MK"/>
        </w:rPr>
        <w:t>в</w:t>
      </w:r>
      <w:r w:rsidRPr="00003E89">
        <w:rPr>
          <w:sz w:val="22"/>
          <w:szCs w:val="22"/>
          <w:lang w:val="mk-MK"/>
        </w:rPr>
        <w:t xml:space="preserve">о емисијата емитувана на 6 јули, </w:t>
      </w:r>
      <w:r w:rsidR="00842078" w:rsidRPr="00003E89">
        <w:rPr>
          <w:sz w:val="22"/>
          <w:szCs w:val="22"/>
          <w:lang w:val="mk-MK"/>
        </w:rPr>
        <w:t>у</w:t>
      </w:r>
      <w:r w:rsidRPr="00003E89">
        <w:rPr>
          <w:sz w:val="22"/>
          <w:szCs w:val="22"/>
          <w:lang w:val="mk-MK"/>
        </w:rPr>
        <w:t>редникот и водител Коле Чашуле објасн</w:t>
      </w:r>
      <w:r w:rsidR="00842078" w:rsidRPr="00003E89">
        <w:rPr>
          <w:sz w:val="22"/>
          <w:szCs w:val="22"/>
          <w:lang w:val="mk-MK"/>
        </w:rPr>
        <w:t>и</w:t>
      </w:r>
      <w:r w:rsidRPr="00003E89">
        <w:rPr>
          <w:sz w:val="22"/>
          <w:szCs w:val="22"/>
          <w:lang w:val="mk-MK"/>
        </w:rPr>
        <w:t xml:space="preserve"> дека е направен прекин во емитувањето поради годишните одмори и дека </w:t>
      </w:r>
      <w:r w:rsidR="00476A24">
        <w:rPr>
          <w:sz w:val="22"/>
          <w:szCs w:val="22"/>
          <w:lang w:val="mk-MK"/>
        </w:rPr>
        <w:t>емисијата</w:t>
      </w:r>
      <w:r w:rsidRPr="00003E89">
        <w:rPr>
          <w:sz w:val="22"/>
          <w:szCs w:val="22"/>
          <w:lang w:val="mk-MK"/>
        </w:rPr>
        <w:t xml:space="preserve"> продолжува да се емитува во стандардни</w:t>
      </w:r>
      <w:r w:rsidR="00842078" w:rsidRPr="00003E89">
        <w:rPr>
          <w:sz w:val="22"/>
          <w:szCs w:val="22"/>
          <w:lang w:val="mk-MK"/>
        </w:rPr>
        <w:t>о</w:t>
      </w:r>
      <w:r w:rsidRPr="00003E89">
        <w:rPr>
          <w:sz w:val="22"/>
          <w:szCs w:val="22"/>
          <w:lang w:val="mk-MK"/>
        </w:rPr>
        <w:t>т термин.</w:t>
      </w:r>
    </w:p>
    <w:p w:rsidR="00505A12" w:rsidRPr="00003E89" w:rsidRDefault="00505A12" w:rsidP="00505A12">
      <w:pPr>
        <w:pStyle w:val="ListParagraph"/>
        <w:numPr>
          <w:ilvl w:val="0"/>
          <w:numId w:val="4"/>
        </w:numPr>
        <w:spacing w:after="120" w:line="240" w:lineRule="auto"/>
        <w:contextualSpacing w:val="0"/>
        <w:jc w:val="both"/>
        <w:rPr>
          <w:b/>
          <w:bCs/>
          <w:sz w:val="22"/>
          <w:szCs w:val="22"/>
          <w:lang w:val="mk-MK"/>
        </w:rPr>
      </w:pPr>
      <w:r>
        <w:rPr>
          <w:b/>
          <w:bCs/>
          <w:sz w:val="22"/>
          <w:szCs w:val="22"/>
          <w:lang w:val="mk-MK"/>
        </w:rPr>
        <w:t xml:space="preserve">ТВ КАНАЛ 5: </w:t>
      </w:r>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p w:rsidR="00505A12" w:rsidRPr="00003E89" w:rsidRDefault="00505A12" w:rsidP="00505A12">
      <w:pPr>
        <w:pStyle w:val="ListParagraph"/>
        <w:numPr>
          <w:ilvl w:val="0"/>
          <w:numId w:val="4"/>
        </w:numPr>
        <w:spacing w:after="120" w:line="240" w:lineRule="auto"/>
        <w:contextualSpacing w:val="0"/>
        <w:jc w:val="both"/>
        <w:rPr>
          <w:b/>
          <w:bCs/>
          <w:sz w:val="22"/>
          <w:szCs w:val="22"/>
          <w:lang w:val="mk-MK"/>
        </w:rPr>
      </w:pPr>
      <w:r>
        <w:rPr>
          <w:b/>
          <w:bCs/>
          <w:sz w:val="22"/>
          <w:szCs w:val="22"/>
          <w:lang w:val="mk-MK"/>
        </w:rPr>
        <w:t xml:space="preserve">ТВ ТЕЛМА: </w:t>
      </w:r>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p w:rsidR="00505A12" w:rsidRPr="009D66F9" w:rsidRDefault="00505A12" w:rsidP="00505A12">
      <w:pPr>
        <w:pStyle w:val="ListParagraph"/>
        <w:numPr>
          <w:ilvl w:val="0"/>
          <w:numId w:val="4"/>
        </w:numPr>
        <w:spacing w:after="120" w:line="240" w:lineRule="auto"/>
        <w:contextualSpacing w:val="0"/>
        <w:jc w:val="both"/>
        <w:rPr>
          <w:b/>
          <w:bCs/>
          <w:sz w:val="22"/>
          <w:szCs w:val="22"/>
          <w:lang w:val="mk-MK"/>
        </w:rPr>
      </w:pPr>
      <w:r>
        <w:rPr>
          <w:b/>
          <w:bCs/>
          <w:sz w:val="22"/>
          <w:szCs w:val="22"/>
          <w:lang w:val="mk-MK"/>
        </w:rPr>
        <w:t xml:space="preserve">ТВ СИТЕЛ: </w:t>
      </w:r>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p w:rsidR="00505A12" w:rsidRPr="009D66F9" w:rsidRDefault="00505A12" w:rsidP="00505A12">
      <w:pPr>
        <w:pStyle w:val="ListParagraph"/>
        <w:numPr>
          <w:ilvl w:val="0"/>
          <w:numId w:val="4"/>
        </w:numPr>
        <w:spacing w:after="120" w:line="240" w:lineRule="auto"/>
        <w:contextualSpacing w:val="0"/>
        <w:jc w:val="both"/>
        <w:rPr>
          <w:b/>
          <w:bCs/>
          <w:sz w:val="22"/>
          <w:szCs w:val="22"/>
          <w:lang w:val="mk-MK"/>
        </w:rPr>
      </w:pPr>
      <w:r>
        <w:rPr>
          <w:b/>
          <w:bCs/>
          <w:sz w:val="22"/>
          <w:szCs w:val="22"/>
          <w:lang w:val="mk-MK"/>
        </w:rPr>
        <w:t xml:space="preserve">ТВ 21-М: </w:t>
      </w:r>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p w:rsidR="00EA1DBD" w:rsidRPr="00003E89" w:rsidRDefault="00EA1DBD" w:rsidP="00550BEC">
      <w:pPr>
        <w:pStyle w:val="ListParagraph"/>
        <w:numPr>
          <w:ilvl w:val="0"/>
          <w:numId w:val="4"/>
        </w:numPr>
        <w:spacing w:after="120" w:line="240" w:lineRule="auto"/>
        <w:contextualSpacing w:val="0"/>
        <w:jc w:val="both"/>
        <w:rPr>
          <w:sz w:val="22"/>
          <w:szCs w:val="22"/>
          <w:lang w:val="mk-MK"/>
        </w:rPr>
      </w:pPr>
      <w:r w:rsidRPr="00003E89">
        <w:rPr>
          <w:b/>
          <w:bCs/>
          <w:sz w:val="22"/>
          <w:szCs w:val="22"/>
          <w:lang w:val="mk-MK"/>
        </w:rPr>
        <w:t>ТВ 24</w:t>
      </w:r>
      <w:r w:rsidR="00915F34" w:rsidRPr="00003E89">
        <w:rPr>
          <w:b/>
          <w:bCs/>
          <w:sz w:val="22"/>
          <w:szCs w:val="22"/>
          <w:lang w:val="mk-MK"/>
        </w:rPr>
        <w:t xml:space="preserve"> </w:t>
      </w:r>
      <w:r w:rsidR="00505A12" w:rsidRPr="00003E89">
        <w:rPr>
          <w:b/>
          <w:bCs/>
          <w:sz w:val="22"/>
          <w:szCs w:val="22"/>
          <w:lang w:val="mk-MK"/>
        </w:rPr>
        <w:t>ВЕСТИ</w:t>
      </w:r>
      <w:r w:rsidR="00784CB3" w:rsidRPr="00003E89">
        <w:rPr>
          <w:b/>
          <w:bCs/>
          <w:sz w:val="22"/>
          <w:szCs w:val="22"/>
          <w:lang w:val="mk-MK"/>
        </w:rPr>
        <w:t xml:space="preserve">: </w:t>
      </w:r>
      <w:r w:rsidR="004A7BE0" w:rsidRPr="00003E89">
        <w:rPr>
          <w:sz w:val="22"/>
          <w:szCs w:val="22"/>
          <w:lang w:val="mk-MK"/>
        </w:rPr>
        <w:t>И</w:t>
      </w:r>
      <w:r w:rsidRPr="00003E89">
        <w:rPr>
          <w:sz w:val="22"/>
          <w:szCs w:val="22"/>
          <w:lang w:val="mk-MK"/>
        </w:rPr>
        <w:t>нформативн</w:t>
      </w:r>
      <w:r w:rsidR="004A7BE0" w:rsidRPr="00003E89">
        <w:rPr>
          <w:sz w:val="22"/>
          <w:szCs w:val="22"/>
          <w:lang w:val="mk-MK"/>
        </w:rPr>
        <w:t>о</w:t>
      </w:r>
      <w:r w:rsidR="00550BEC" w:rsidRPr="00003E89">
        <w:rPr>
          <w:sz w:val="22"/>
          <w:szCs w:val="22"/>
          <w:lang w:val="mk-MK"/>
        </w:rPr>
        <w:t>-</w:t>
      </w:r>
      <w:r w:rsidRPr="00003E89">
        <w:rPr>
          <w:sz w:val="22"/>
          <w:szCs w:val="22"/>
          <w:lang w:val="mk-MK"/>
        </w:rPr>
        <w:t>образовна</w:t>
      </w:r>
      <w:r w:rsidR="004A7BE0" w:rsidRPr="00003E89">
        <w:rPr>
          <w:sz w:val="22"/>
          <w:szCs w:val="22"/>
          <w:lang w:val="mk-MK"/>
        </w:rPr>
        <w:t>та</w:t>
      </w:r>
      <w:r w:rsidRPr="00003E89">
        <w:rPr>
          <w:sz w:val="22"/>
          <w:szCs w:val="22"/>
          <w:lang w:val="mk-MK"/>
        </w:rPr>
        <w:t xml:space="preserve"> емисија</w:t>
      </w:r>
      <w:r w:rsidR="004A7BE0" w:rsidRPr="00003E89">
        <w:rPr>
          <w:sz w:val="22"/>
          <w:szCs w:val="22"/>
          <w:lang w:val="mk-MK"/>
        </w:rPr>
        <w:t xml:space="preserve"> од областа на културата</w:t>
      </w:r>
      <w:r w:rsidRPr="00003E89">
        <w:rPr>
          <w:sz w:val="22"/>
          <w:szCs w:val="22"/>
          <w:lang w:val="mk-MK"/>
        </w:rPr>
        <w:t xml:space="preserve"> „Best of - Неделен микс“, која </w:t>
      </w:r>
      <w:r w:rsidR="00F262D8">
        <w:rPr>
          <w:sz w:val="22"/>
          <w:szCs w:val="22"/>
          <w:lang w:val="mk-MK"/>
        </w:rPr>
        <w:t>б</w:t>
      </w:r>
      <w:r w:rsidRPr="00003E89">
        <w:rPr>
          <w:sz w:val="22"/>
          <w:szCs w:val="22"/>
          <w:lang w:val="mk-MK"/>
        </w:rPr>
        <w:t>е</w:t>
      </w:r>
      <w:r w:rsidR="00F262D8">
        <w:rPr>
          <w:sz w:val="22"/>
          <w:szCs w:val="22"/>
          <w:lang w:val="mk-MK"/>
        </w:rPr>
        <w:t>ше</w:t>
      </w:r>
      <w:r w:rsidRPr="00003E89">
        <w:rPr>
          <w:sz w:val="22"/>
          <w:szCs w:val="22"/>
          <w:lang w:val="mk-MK"/>
        </w:rPr>
        <w:t xml:space="preserve"> најавено д</w:t>
      </w:r>
      <w:r w:rsidR="00842078" w:rsidRPr="00003E89">
        <w:rPr>
          <w:sz w:val="22"/>
          <w:szCs w:val="22"/>
          <w:lang w:val="mk-MK"/>
        </w:rPr>
        <w:t>ек</w:t>
      </w:r>
      <w:r w:rsidRPr="00003E89">
        <w:rPr>
          <w:sz w:val="22"/>
          <w:szCs w:val="22"/>
          <w:lang w:val="mk-MK"/>
        </w:rPr>
        <w:t xml:space="preserve">а </w:t>
      </w:r>
      <w:r w:rsidR="00842078" w:rsidRPr="00003E89">
        <w:rPr>
          <w:sz w:val="22"/>
          <w:szCs w:val="22"/>
          <w:lang w:val="mk-MK"/>
        </w:rPr>
        <w:t xml:space="preserve">ќе </w:t>
      </w:r>
      <w:r w:rsidRPr="00003E89">
        <w:rPr>
          <w:sz w:val="22"/>
          <w:szCs w:val="22"/>
          <w:lang w:val="mk-MK"/>
        </w:rPr>
        <w:t xml:space="preserve">се емитува секоја недела во 14 часот и 45 минути со знаковен јазик, </w:t>
      </w:r>
      <w:r w:rsidR="00842078" w:rsidRPr="00003E89">
        <w:rPr>
          <w:sz w:val="22"/>
          <w:szCs w:val="22"/>
          <w:lang w:val="mk-MK"/>
        </w:rPr>
        <w:t>беше прикажана со</w:t>
      </w:r>
      <w:r w:rsidRPr="00003E89">
        <w:rPr>
          <w:sz w:val="22"/>
          <w:szCs w:val="22"/>
          <w:lang w:val="mk-MK"/>
        </w:rPr>
        <w:t xml:space="preserve"> мало отстапување во терминот, односно започна да се емитува во 14</w:t>
      </w:r>
      <w:r w:rsidR="00F262D8">
        <w:rPr>
          <w:sz w:val="22"/>
          <w:szCs w:val="22"/>
          <w:lang w:val="mk-MK"/>
        </w:rPr>
        <w:t xml:space="preserve"> часот</w:t>
      </w:r>
      <w:r w:rsidRPr="00003E89">
        <w:rPr>
          <w:sz w:val="22"/>
          <w:szCs w:val="22"/>
          <w:lang w:val="mk-MK"/>
        </w:rPr>
        <w:t xml:space="preserve"> и 13 </w:t>
      </w:r>
      <w:r w:rsidR="00C73E78" w:rsidRPr="00003E89">
        <w:rPr>
          <w:sz w:val="22"/>
          <w:szCs w:val="22"/>
          <w:lang w:val="mk-MK"/>
        </w:rPr>
        <w:t>минути</w:t>
      </w:r>
      <w:r w:rsidRPr="00003E89">
        <w:rPr>
          <w:sz w:val="22"/>
          <w:szCs w:val="22"/>
          <w:lang w:val="mk-MK"/>
        </w:rPr>
        <w:t>.</w:t>
      </w:r>
    </w:p>
    <w:p w:rsidR="00F4065E" w:rsidRPr="00003E89" w:rsidRDefault="00EA1DBD" w:rsidP="00550BEC">
      <w:pPr>
        <w:pStyle w:val="ListParagraph"/>
        <w:numPr>
          <w:ilvl w:val="0"/>
          <w:numId w:val="4"/>
        </w:numPr>
        <w:spacing w:after="120" w:line="240" w:lineRule="auto"/>
        <w:contextualSpacing w:val="0"/>
        <w:jc w:val="both"/>
        <w:rPr>
          <w:sz w:val="22"/>
          <w:szCs w:val="22"/>
          <w:lang w:val="mk-MK"/>
        </w:rPr>
      </w:pPr>
      <w:r w:rsidRPr="00003E89">
        <w:rPr>
          <w:b/>
          <w:bCs/>
          <w:sz w:val="22"/>
          <w:szCs w:val="22"/>
          <w:lang w:val="mk-MK"/>
        </w:rPr>
        <w:t xml:space="preserve">ТВ </w:t>
      </w:r>
      <w:r w:rsidR="00505A12" w:rsidRPr="00003E89">
        <w:rPr>
          <w:b/>
          <w:bCs/>
          <w:sz w:val="22"/>
          <w:szCs w:val="22"/>
          <w:lang w:val="mk-MK"/>
        </w:rPr>
        <w:t>СОНЦЕ</w:t>
      </w:r>
      <w:r w:rsidR="00784CB3" w:rsidRPr="00003E89">
        <w:rPr>
          <w:b/>
          <w:bCs/>
          <w:sz w:val="22"/>
          <w:szCs w:val="22"/>
          <w:lang w:val="mk-MK"/>
        </w:rPr>
        <w:t xml:space="preserve">: </w:t>
      </w:r>
      <w:r w:rsidRPr="00003E89">
        <w:rPr>
          <w:sz w:val="22"/>
          <w:szCs w:val="22"/>
          <w:lang w:val="mk-MK"/>
        </w:rPr>
        <w:t>Поради прекини во снимањето на емитуваната програма</w:t>
      </w:r>
      <w:r w:rsidR="00842078" w:rsidRPr="00003E89">
        <w:rPr>
          <w:sz w:val="22"/>
          <w:szCs w:val="22"/>
          <w:lang w:val="mk-MK"/>
        </w:rPr>
        <w:t>, наместо</w:t>
      </w:r>
      <w:r w:rsidRPr="00003E89">
        <w:rPr>
          <w:sz w:val="22"/>
          <w:szCs w:val="22"/>
          <w:lang w:val="mk-MK"/>
        </w:rPr>
        <w:t xml:space="preserve"> во периодот од 23 до 30 јуни 2025 година, </w:t>
      </w:r>
      <w:r w:rsidR="00842078" w:rsidRPr="00003E89">
        <w:rPr>
          <w:sz w:val="22"/>
          <w:szCs w:val="22"/>
          <w:lang w:val="mk-MK"/>
        </w:rPr>
        <w:t>надзорот беше направен</w:t>
      </w:r>
      <w:r w:rsidRPr="00003E89">
        <w:rPr>
          <w:sz w:val="22"/>
          <w:szCs w:val="22"/>
          <w:lang w:val="mk-MK"/>
        </w:rPr>
        <w:t xml:space="preserve"> во седмицата од 16 до 22 јуни 2025 година</w:t>
      </w:r>
      <w:r w:rsidR="00F814BB" w:rsidRPr="00003E89">
        <w:rPr>
          <w:sz w:val="22"/>
          <w:szCs w:val="22"/>
          <w:lang w:val="mk-MK"/>
        </w:rPr>
        <w:t>, при што</w:t>
      </w:r>
      <w:r w:rsidRPr="00003E89">
        <w:rPr>
          <w:sz w:val="22"/>
          <w:szCs w:val="22"/>
          <w:lang w:val="mk-MK"/>
        </w:rPr>
        <w:t xml:space="preserve"> </w:t>
      </w:r>
      <w:r w:rsidR="002261B8">
        <w:rPr>
          <w:sz w:val="22"/>
          <w:szCs w:val="22"/>
          <w:lang w:val="mk-MK"/>
        </w:rPr>
        <w:t>не беше констатирано</w:t>
      </w:r>
      <w:r w:rsidRPr="00003E89">
        <w:rPr>
          <w:sz w:val="22"/>
          <w:szCs w:val="22"/>
          <w:lang w:val="mk-MK"/>
        </w:rPr>
        <w:t xml:space="preserve"> отстапување од планот за емитување на најавените програми. </w:t>
      </w:r>
    </w:p>
    <w:p w:rsidR="00505A12" w:rsidRPr="00505A12" w:rsidRDefault="00505A12" w:rsidP="00505A12">
      <w:pPr>
        <w:pStyle w:val="ListParagraph"/>
        <w:numPr>
          <w:ilvl w:val="0"/>
          <w:numId w:val="4"/>
        </w:numPr>
        <w:spacing w:after="120" w:line="240" w:lineRule="auto"/>
        <w:contextualSpacing w:val="0"/>
        <w:jc w:val="both"/>
        <w:rPr>
          <w:b/>
          <w:bCs/>
          <w:sz w:val="22"/>
          <w:szCs w:val="22"/>
          <w:lang w:val="mk-MK"/>
        </w:rPr>
      </w:pPr>
      <w:r>
        <w:rPr>
          <w:b/>
          <w:bCs/>
          <w:sz w:val="22"/>
          <w:szCs w:val="22"/>
          <w:lang w:val="mk-MK"/>
        </w:rPr>
        <w:t xml:space="preserve">ТВ ШЕЊА: </w:t>
      </w:r>
      <w:r w:rsidRPr="00F56EE4">
        <w:rPr>
          <w:sz w:val="22"/>
          <w:szCs w:val="22"/>
          <w:lang w:val="mk-MK"/>
        </w:rPr>
        <w:t>Надзорот покажа дека се придржува до планираното</w:t>
      </w:r>
      <w:r>
        <w:rPr>
          <w:sz w:val="22"/>
          <w:szCs w:val="22"/>
          <w:lang w:val="mk-MK"/>
        </w:rPr>
        <w:t xml:space="preserve"> во годишниот акциски план</w:t>
      </w:r>
      <w:r w:rsidRPr="00F56EE4">
        <w:rPr>
          <w:sz w:val="22"/>
          <w:szCs w:val="22"/>
          <w:lang w:val="mk-MK"/>
        </w:rPr>
        <w:t>.</w:t>
      </w:r>
    </w:p>
    <w:p w:rsidR="003A4084" w:rsidRDefault="001F39F8" w:rsidP="003A4084">
      <w:pPr>
        <w:pStyle w:val="ListParagraph"/>
        <w:numPr>
          <w:ilvl w:val="0"/>
          <w:numId w:val="4"/>
        </w:numPr>
        <w:spacing w:after="120" w:line="240" w:lineRule="auto"/>
        <w:contextualSpacing w:val="0"/>
        <w:jc w:val="both"/>
        <w:rPr>
          <w:sz w:val="22"/>
          <w:szCs w:val="22"/>
          <w:lang w:val="mk-MK"/>
        </w:rPr>
      </w:pPr>
      <w:r w:rsidRPr="00003E89">
        <w:rPr>
          <w:b/>
          <w:bCs/>
          <w:sz w:val="22"/>
          <w:szCs w:val="22"/>
          <w:lang w:val="mk-MK"/>
        </w:rPr>
        <w:t>НАША ТВ</w:t>
      </w:r>
      <w:r w:rsidRPr="00003E89">
        <w:rPr>
          <w:sz w:val="22"/>
          <w:szCs w:val="22"/>
          <w:lang w:val="mk-MK"/>
        </w:rPr>
        <w:t xml:space="preserve">: </w:t>
      </w:r>
      <w:r w:rsidR="00F4065E" w:rsidRPr="00003E89">
        <w:rPr>
          <w:sz w:val="22"/>
          <w:szCs w:val="22"/>
          <w:lang w:val="mk-MK"/>
        </w:rPr>
        <w:t xml:space="preserve">Поради технички причини (немање целонеделна снимка) </w:t>
      </w:r>
      <w:r w:rsidR="00F814BB" w:rsidRPr="00003E89">
        <w:rPr>
          <w:sz w:val="22"/>
          <w:szCs w:val="22"/>
          <w:lang w:val="mk-MK"/>
        </w:rPr>
        <w:t xml:space="preserve">надзорот беше спроведен во </w:t>
      </w:r>
      <w:r w:rsidR="00F4065E" w:rsidRPr="00003E89">
        <w:rPr>
          <w:sz w:val="22"/>
          <w:szCs w:val="22"/>
          <w:lang w:val="mk-MK"/>
        </w:rPr>
        <w:t xml:space="preserve">седмицата од 11 </w:t>
      </w:r>
      <w:r w:rsidR="00D7050F" w:rsidRPr="00003E89">
        <w:rPr>
          <w:sz w:val="22"/>
          <w:szCs w:val="22"/>
          <w:lang w:val="mk-MK"/>
        </w:rPr>
        <w:t xml:space="preserve">до 17 </w:t>
      </w:r>
      <w:r w:rsidR="00F4065E" w:rsidRPr="00003E89">
        <w:rPr>
          <w:sz w:val="22"/>
          <w:szCs w:val="22"/>
          <w:lang w:val="mk-MK"/>
        </w:rPr>
        <w:t xml:space="preserve">јули, </w:t>
      </w:r>
      <w:r w:rsidR="00F814BB" w:rsidRPr="00003E89">
        <w:rPr>
          <w:sz w:val="22"/>
          <w:szCs w:val="22"/>
          <w:lang w:val="mk-MK"/>
        </w:rPr>
        <w:t>при што беше</w:t>
      </w:r>
      <w:r w:rsidR="00F4065E" w:rsidRPr="00003E89">
        <w:rPr>
          <w:sz w:val="22"/>
          <w:szCs w:val="22"/>
          <w:lang w:val="mk-MK"/>
        </w:rPr>
        <w:t xml:space="preserve"> констата</w:t>
      </w:r>
      <w:r w:rsidR="00F814BB" w:rsidRPr="00003E89">
        <w:rPr>
          <w:sz w:val="22"/>
          <w:szCs w:val="22"/>
          <w:lang w:val="mk-MK"/>
        </w:rPr>
        <w:t>тирана</w:t>
      </w:r>
      <w:r w:rsidR="00F4065E" w:rsidRPr="00003E89">
        <w:rPr>
          <w:sz w:val="22"/>
          <w:szCs w:val="22"/>
          <w:lang w:val="mk-MK"/>
        </w:rPr>
        <w:t xml:space="preserve"> иста</w:t>
      </w:r>
      <w:r w:rsidR="00F814BB" w:rsidRPr="00003E89">
        <w:rPr>
          <w:sz w:val="22"/>
          <w:szCs w:val="22"/>
          <w:lang w:val="mk-MK"/>
        </w:rPr>
        <w:t xml:space="preserve"> состојба</w:t>
      </w:r>
      <w:r w:rsidR="00F4065E" w:rsidRPr="00003E89">
        <w:rPr>
          <w:sz w:val="22"/>
          <w:szCs w:val="22"/>
          <w:lang w:val="mk-MK"/>
        </w:rPr>
        <w:t xml:space="preserve"> како и во првиот </w:t>
      </w:r>
      <w:r w:rsidR="00D7050F" w:rsidRPr="00003E89">
        <w:rPr>
          <w:sz w:val="22"/>
          <w:szCs w:val="22"/>
          <w:lang w:val="mk-MK"/>
        </w:rPr>
        <w:t>период</w:t>
      </w:r>
      <w:r w:rsidR="00F4065E" w:rsidRPr="00003E89">
        <w:rPr>
          <w:sz w:val="22"/>
          <w:szCs w:val="22"/>
          <w:lang w:val="mk-MK"/>
        </w:rPr>
        <w:t>. Премиерата на п</w:t>
      </w:r>
      <w:r w:rsidR="00283248" w:rsidRPr="00003E89">
        <w:rPr>
          <w:sz w:val="22"/>
          <w:szCs w:val="22"/>
          <w:lang w:val="mk-MK"/>
        </w:rPr>
        <w:t>ријавената емисија</w:t>
      </w:r>
      <w:r w:rsidR="00F4065E" w:rsidRPr="00003E89">
        <w:rPr>
          <w:sz w:val="22"/>
          <w:szCs w:val="22"/>
          <w:lang w:val="ru-RU"/>
        </w:rPr>
        <w:t xml:space="preserve"> </w:t>
      </w:r>
      <w:r w:rsidR="00283248" w:rsidRPr="00003E89">
        <w:rPr>
          <w:sz w:val="22"/>
          <w:szCs w:val="22"/>
          <w:lang w:val="mk-MK"/>
        </w:rPr>
        <w:t xml:space="preserve">„Градиме да трае“ беше </w:t>
      </w:r>
      <w:r w:rsidR="00F4065E" w:rsidRPr="00003E89">
        <w:rPr>
          <w:sz w:val="22"/>
          <w:szCs w:val="22"/>
          <w:lang w:val="mk-MK"/>
        </w:rPr>
        <w:t>лоцирана во програмата, емитувана во петок на 11 ју</w:t>
      </w:r>
      <w:r w:rsidR="00EC76EE">
        <w:rPr>
          <w:sz w:val="22"/>
          <w:szCs w:val="22"/>
          <w:lang w:val="mk-MK"/>
        </w:rPr>
        <w:t>л</w:t>
      </w:r>
      <w:r w:rsidR="00F4065E" w:rsidRPr="00003E89">
        <w:rPr>
          <w:sz w:val="22"/>
          <w:szCs w:val="22"/>
          <w:lang w:val="mk-MK"/>
        </w:rPr>
        <w:t xml:space="preserve">и </w:t>
      </w:r>
      <w:r w:rsidR="00F814BB" w:rsidRPr="00003E89">
        <w:rPr>
          <w:sz w:val="22"/>
          <w:szCs w:val="22"/>
          <w:lang w:val="mk-MK"/>
        </w:rPr>
        <w:t>во терминот од 20:30 до 21:12</w:t>
      </w:r>
      <w:r w:rsidR="00EC76EE">
        <w:rPr>
          <w:sz w:val="22"/>
          <w:szCs w:val="22"/>
          <w:lang w:val="mk-MK"/>
        </w:rPr>
        <w:t xml:space="preserve"> часот</w:t>
      </w:r>
      <w:r w:rsidR="00F814BB" w:rsidRPr="00003E89">
        <w:rPr>
          <w:sz w:val="22"/>
          <w:szCs w:val="22"/>
          <w:lang w:val="mk-MK"/>
        </w:rPr>
        <w:t xml:space="preserve">, </w:t>
      </w:r>
      <w:r w:rsidR="00283248" w:rsidRPr="00003E89">
        <w:rPr>
          <w:sz w:val="22"/>
          <w:szCs w:val="22"/>
          <w:lang w:val="mk-MK"/>
        </w:rPr>
        <w:t xml:space="preserve">но не беше прилагодена </w:t>
      </w:r>
      <w:r w:rsidR="00EC76EE">
        <w:rPr>
          <w:sz w:val="22"/>
          <w:szCs w:val="22"/>
          <w:lang w:val="mk-MK"/>
        </w:rPr>
        <w:t xml:space="preserve">за лицата со попреченост, </w:t>
      </w:r>
      <w:r w:rsidR="00283248" w:rsidRPr="00003E89">
        <w:rPr>
          <w:sz w:val="22"/>
          <w:szCs w:val="22"/>
          <w:lang w:val="mk-MK"/>
        </w:rPr>
        <w:t>со знаковен јазик</w:t>
      </w:r>
      <w:r w:rsidR="00D46782">
        <w:rPr>
          <w:sz w:val="22"/>
          <w:szCs w:val="22"/>
          <w:lang w:val="mk-MK"/>
        </w:rPr>
        <w:t>,</w:t>
      </w:r>
      <w:r w:rsidR="00EC76EE">
        <w:rPr>
          <w:sz w:val="22"/>
          <w:szCs w:val="22"/>
          <w:lang w:val="mk-MK"/>
        </w:rPr>
        <w:t xml:space="preserve"> како што беше најавено во годишниот акциски план</w:t>
      </w:r>
      <w:r w:rsidR="00283248" w:rsidRPr="00003E89">
        <w:rPr>
          <w:sz w:val="22"/>
          <w:szCs w:val="22"/>
          <w:lang w:val="mk-MK"/>
        </w:rPr>
        <w:t>.</w:t>
      </w:r>
    </w:p>
    <w:p w:rsidR="003A4084" w:rsidRDefault="003A4084" w:rsidP="003A4084">
      <w:pPr>
        <w:pStyle w:val="ListParagraph"/>
        <w:spacing w:after="120" w:line="240" w:lineRule="auto"/>
        <w:contextualSpacing w:val="0"/>
        <w:jc w:val="both"/>
        <w:rPr>
          <w:b/>
          <w:bCs/>
          <w:sz w:val="22"/>
          <w:szCs w:val="22"/>
          <w:lang w:val="mk-MK"/>
        </w:rPr>
      </w:pPr>
    </w:p>
    <w:p w:rsidR="00AF7E45" w:rsidRPr="00EC7AEF" w:rsidRDefault="009D6C2D" w:rsidP="00EC7AEF">
      <w:pPr>
        <w:spacing w:after="120" w:line="240" w:lineRule="auto"/>
        <w:jc w:val="both"/>
        <w:rPr>
          <w:sz w:val="22"/>
          <w:szCs w:val="22"/>
          <w:lang w:val="mk-MK"/>
        </w:rPr>
      </w:pPr>
      <w:r w:rsidRPr="00EC7AEF">
        <w:rPr>
          <w:b/>
          <w:bCs/>
          <w:i/>
          <w:iCs/>
          <w:sz w:val="22"/>
          <w:szCs w:val="22"/>
          <w:lang w:val="mk-MK"/>
        </w:rPr>
        <w:t>Пре</w:t>
      </w:r>
      <w:r w:rsidR="0057529F">
        <w:rPr>
          <w:b/>
          <w:bCs/>
          <w:i/>
          <w:iCs/>
          <w:sz w:val="22"/>
          <w:szCs w:val="22"/>
          <w:lang w:val="mk-MK"/>
        </w:rPr>
        <w:t xml:space="preserve">длог </w:t>
      </w:r>
      <w:r w:rsidR="006F5547">
        <w:rPr>
          <w:b/>
          <w:bCs/>
          <w:i/>
          <w:iCs/>
          <w:sz w:val="22"/>
          <w:szCs w:val="22"/>
          <w:lang w:val="mk-MK"/>
        </w:rPr>
        <w:t>активности</w:t>
      </w:r>
      <w:r w:rsidR="00AF7E45" w:rsidRPr="00EC7AEF">
        <w:rPr>
          <w:b/>
          <w:bCs/>
          <w:i/>
          <w:iCs/>
          <w:sz w:val="22"/>
          <w:szCs w:val="22"/>
          <w:lang w:val="mk-MK"/>
        </w:rPr>
        <w:t>:</w:t>
      </w:r>
    </w:p>
    <w:p w:rsidR="009730B4" w:rsidRPr="00371E0D" w:rsidRDefault="0057529F" w:rsidP="00371E0D">
      <w:pPr>
        <w:pStyle w:val="ListParagraph"/>
        <w:numPr>
          <w:ilvl w:val="0"/>
          <w:numId w:val="6"/>
        </w:numPr>
        <w:spacing w:after="120" w:line="240" w:lineRule="auto"/>
        <w:contextualSpacing w:val="0"/>
        <w:jc w:val="both"/>
        <w:rPr>
          <w:sz w:val="22"/>
          <w:szCs w:val="22"/>
          <w:lang w:val="mk-MK"/>
        </w:rPr>
      </w:pPr>
      <w:r>
        <w:rPr>
          <w:sz w:val="22"/>
          <w:szCs w:val="22"/>
          <w:lang w:val="mk-MK"/>
        </w:rPr>
        <w:t>На Наша ТВ да и се укаже дека не го почитува Годишниот акциски план за пристапност, и дека доколку не се усогласи со законските обврски ќе бидат изречени мерки согласно член 23 од ЗААВМУ;</w:t>
      </w:r>
    </w:p>
    <w:p w:rsidR="00DF1510" w:rsidRDefault="00DF1510" w:rsidP="00550BEC">
      <w:pPr>
        <w:pStyle w:val="ListParagraph"/>
        <w:numPr>
          <w:ilvl w:val="0"/>
          <w:numId w:val="6"/>
        </w:numPr>
        <w:spacing w:after="120" w:line="240" w:lineRule="auto"/>
        <w:contextualSpacing w:val="0"/>
        <w:jc w:val="both"/>
        <w:rPr>
          <w:sz w:val="22"/>
          <w:szCs w:val="22"/>
          <w:lang w:val="mk-MK"/>
        </w:rPr>
      </w:pPr>
      <w:r>
        <w:rPr>
          <w:sz w:val="22"/>
          <w:szCs w:val="22"/>
          <w:lang w:val="mk-MK"/>
        </w:rPr>
        <w:t>Сите р</w:t>
      </w:r>
      <w:r w:rsidR="00AF7E45" w:rsidRPr="00550BEC">
        <w:rPr>
          <w:sz w:val="22"/>
          <w:szCs w:val="22"/>
          <w:lang w:val="mk-MK"/>
        </w:rPr>
        <w:t xml:space="preserve">адиодифузери </w:t>
      </w:r>
      <w:r>
        <w:rPr>
          <w:sz w:val="22"/>
          <w:szCs w:val="22"/>
          <w:lang w:val="mk-MK"/>
        </w:rPr>
        <w:t xml:space="preserve">да се известат дека: </w:t>
      </w:r>
    </w:p>
    <w:p w:rsidR="00DF1510" w:rsidRDefault="00DF1510" w:rsidP="00DF1510">
      <w:pPr>
        <w:pStyle w:val="ListParagraph"/>
        <w:numPr>
          <w:ilvl w:val="0"/>
          <w:numId w:val="14"/>
        </w:numPr>
        <w:spacing w:after="120" w:line="240" w:lineRule="auto"/>
        <w:ind w:left="1350" w:hanging="270"/>
        <w:contextualSpacing w:val="0"/>
        <w:jc w:val="both"/>
        <w:rPr>
          <w:sz w:val="22"/>
          <w:szCs w:val="22"/>
          <w:lang w:val="mk-MK"/>
        </w:rPr>
      </w:pPr>
      <w:r>
        <w:rPr>
          <w:sz w:val="22"/>
          <w:szCs w:val="22"/>
          <w:lang w:val="mk-MK"/>
        </w:rPr>
        <w:lastRenderedPageBreak/>
        <w:t xml:space="preserve">треба да ги усогласат годишните акциски планови со реалните термини на емитување на пристапните содржини; </w:t>
      </w:r>
    </w:p>
    <w:p w:rsidR="00DF1510" w:rsidRDefault="00DF1510" w:rsidP="00DF1510">
      <w:pPr>
        <w:pStyle w:val="ListParagraph"/>
        <w:numPr>
          <w:ilvl w:val="0"/>
          <w:numId w:val="14"/>
        </w:numPr>
        <w:spacing w:after="120" w:line="240" w:lineRule="auto"/>
        <w:ind w:left="1350" w:hanging="270"/>
        <w:contextualSpacing w:val="0"/>
        <w:jc w:val="both"/>
        <w:rPr>
          <w:sz w:val="22"/>
          <w:szCs w:val="22"/>
          <w:lang w:val="mk-MK"/>
        </w:rPr>
      </w:pPr>
      <w:r>
        <w:rPr>
          <w:sz w:val="22"/>
          <w:szCs w:val="22"/>
          <w:lang w:val="mk-MK"/>
        </w:rPr>
        <w:t xml:space="preserve">за промените во програмските шеми навреме да ја информираат Агенцијата за да ги ажурира податоците во Прегледот на својата веб страница; </w:t>
      </w:r>
    </w:p>
    <w:p w:rsidR="00AF7E45" w:rsidRPr="00550BEC" w:rsidRDefault="00DF1510" w:rsidP="00DF1510">
      <w:pPr>
        <w:pStyle w:val="ListParagraph"/>
        <w:numPr>
          <w:ilvl w:val="0"/>
          <w:numId w:val="14"/>
        </w:numPr>
        <w:spacing w:after="120" w:line="240" w:lineRule="auto"/>
        <w:ind w:left="1350" w:hanging="270"/>
        <w:contextualSpacing w:val="0"/>
        <w:jc w:val="both"/>
        <w:rPr>
          <w:sz w:val="22"/>
          <w:szCs w:val="22"/>
          <w:lang w:val="mk-MK"/>
        </w:rPr>
      </w:pPr>
      <w:r>
        <w:rPr>
          <w:sz w:val="22"/>
          <w:szCs w:val="22"/>
          <w:lang w:val="mk-MK"/>
        </w:rPr>
        <w:t>треба да ги најавуваат</w:t>
      </w:r>
      <w:r w:rsidR="00AF7E45" w:rsidRPr="00550BEC">
        <w:rPr>
          <w:sz w:val="22"/>
          <w:szCs w:val="22"/>
          <w:lang w:val="mk-MK"/>
        </w:rPr>
        <w:t xml:space="preserve"> </w:t>
      </w:r>
      <w:r>
        <w:rPr>
          <w:sz w:val="22"/>
          <w:szCs w:val="22"/>
          <w:lang w:val="mk-MK"/>
        </w:rPr>
        <w:t xml:space="preserve">на својата </w:t>
      </w:r>
      <w:r w:rsidR="00AF7E45" w:rsidRPr="00550BEC">
        <w:rPr>
          <w:sz w:val="22"/>
          <w:szCs w:val="22"/>
          <w:lang w:val="mk-MK"/>
        </w:rPr>
        <w:t>програм</w:t>
      </w:r>
      <w:r>
        <w:rPr>
          <w:sz w:val="22"/>
          <w:szCs w:val="22"/>
          <w:lang w:val="mk-MK"/>
        </w:rPr>
        <w:t>а содржините</w:t>
      </w:r>
      <w:r w:rsidR="00AF7E45" w:rsidRPr="00550BEC">
        <w:rPr>
          <w:sz w:val="22"/>
          <w:szCs w:val="22"/>
          <w:lang w:val="mk-MK"/>
        </w:rPr>
        <w:t xml:space="preserve"> прилагодени за лицата со сетилна попреченост</w:t>
      </w:r>
      <w:r w:rsidR="009F7474">
        <w:rPr>
          <w:sz w:val="22"/>
          <w:szCs w:val="22"/>
          <w:lang w:val="mk-MK"/>
        </w:rPr>
        <w:t>, означени со соодветниот знак за алатката за пристапност</w:t>
      </w:r>
      <w:r w:rsidR="005C0245" w:rsidRPr="00550BEC">
        <w:rPr>
          <w:sz w:val="22"/>
          <w:szCs w:val="22"/>
          <w:lang w:val="mk-MK"/>
        </w:rPr>
        <w:t>,</w:t>
      </w:r>
      <w:r w:rsidR="00AF7E45" w:rsidRPr="00550BEC">
        <w:rPr>
          <w:sz w:val="22"/>
          <w:szCs w:val="22"/>
          <w:lang w:val="mk-MK"/>
        </w:rPr>
        <w:t xml:space="preserve"> </w:t>
      </w:r>
      <w:r>
        <w:rPr>
          <w:sz w:val="22"/>
          <w:szCs w:val="22"/>
          <w:lang w:val="mk-MK"/>
        </w:rPr>
        <w:t>што им е обврска</w:t>
      </w:r>
      <w:r w:rsidR="005C0245" w:rsidRPr="00550BEC">
        <w:rPr>
          <w:sz w:val="22"/>
          <w:szCs w:val="22"/>
          <w:lang w:val="mk-MK"/>
        </w:rPr>
        <w:t xml:space="preserve"> согласно </w:t>
      </w:r>
      <w:r>
        <w:rPr>
          <w:sz w:val="22"/>
          <w:szCs w:val="22"/>
          <w:lang w:val="mk-MK"/>
        </w:rPr>
        <w:t xml:space="preserve">член 14 од </w:t>
      </w:r>
      <w:r w:rsidR="005C0245" w:rsidRPr="00550BEC">
        <w:rPr>
          <w:sz w:val="22"/>
          <w:szCs w:val="22"/>
          <w:lang w:val="mk-MK"/>
        </w:rPr>
        <w:t>Правилникот за пристапност</w:t>
      </w:r>
      <w:r>
        <w:rPr>
          <w:sz w:val="22"/>
          <w:szCs w:val="22"/>
          <w:lang w:val="mk-MK"/>
        </w:rPr>
        <w:t>;</w:t>
      </w:r>
      <w:r w:rsidR="005C0245" w:rsidRPr="00550BEC">
        <w:rPr>
          <w:sz w:val="22"/>
          <w:szCs w:val="22"/>
          <w:lang w:val="mk-MK"/>
        </w:rPr>
        <w:t xml:space="preserve"> </w:t>
      </w:r>
    </w:p>
    <w:p w:rsidR="006F5547" w:rsidRDefault="006F5547" w:rsidP="006F5547">
      <w:pPr>
        <w:pStyle w:val="ListParagraph"/>
        <w:numPr>
          <w:ilvl w:val="0"/>
          <w:numId w:val="14"/>
        </w:numPr>
        <w:spacing w:after="120" w:line="240" w:lineRule="auto"/>
        <w:ind w:left="1350" w:hanging="270"/>
        <w:contextualSpacing w:val="0"/>
        <w:jc w:val="both"/>
        <w:rPr>
          <w:sz w:val="22"/>
          <w:szCs w:val="22"/>
          <w:lang w:val="mk-MK"/>
        </w:rPr>
      </w:pPr>
      <w:r>
        <w:rPr>
          <w:sz w:val="22"/>
          <w:szCs w:val="22"/>
          <w:lang w:val="mk-MK"/>
        </w:rPr>
        <w:t>доколку</w:t>
      </w:r>
      <w:r w:rsidRPr="00550BEC">
        <w:rPr>
          <w:sz w:val="22"/>
          <w:szCs w:val="22"/>
          <w:lang w:val="mk-MK"/>
        </w:rPr>
        <w:t xml:space="preserve"> корист</w:t>
      </w:r>
      <w:r>
        <w:rPr>
          <w:sz w:val="22"/>
          <w:szCs w:val="22"/>
          <w:lang w:val="mk-MK"/>
        </w:rPr>
        <w:t>ат</w:t>
      </w:r>
      <w:r w:rsidRPr="00550BEC">
        <w:rPr>
          <w:sz w:val="22"/>
          <w:szCs w:val="22"/>
          <w:lang w:val="mk-MK"/>
        </w:rPr>
        <w:t xml:space="preserve"> толкувач со знаковен јазик</w:t>
      </w:r>
      <w:r>
        <w:rPr>
          <w:sz w:val="22"/>
          <w:szCs w:val="22"/>
          <w:lang w:val="mk-MK"/>
        </w:rPr>
        <w:t>,</w:t>
      </w:r>
      <w:r w:rsidRPr="00550BEC">
        <w:rPr>
          <w:sz w:val="22"/>
          <w:szCs w:val="22"/>
          <w:lang w:val="mk-MK"/>
        </w:rPr>
        <w:t xml:space="preserve"> </w:t>
      </w:r>
      <w:r>
        <w:rPr>
          <w:sz w:val="22"/>
          <w:szCs w:val="22"/>
          <w:lang w:val="mk-MK"/>
        </w:rPr>
        <w:t>п</w:t>
      </w:r>
      <w:r w:rsidRPr="00550BEC">
        <w:rPr>
          <w:sz w:val="22"/>
          <w:szCs w:val="22"/>
          <w:lang w:val="mk-MK"/>
        </w:rPr>
        <w:t>оделениот екран со толкувачите треба да биде најмалку двојно поголем, што е обврска од членот 6 од Правилникот за пристапност</w:t>
      </w:r>
      <w:r>
        <w:rPr>
          <w:sz w:val="22"/>
          <w:szCs w:val="22"/>
          <w:lang w:val="mk-MK"/>
        </w:rPr>
        <w:t xml:space="preserve"> (</w:t>
      </w:r>
      <w:r w:rsidR="009F7474">
        <w:rPr>
          <w:sz w:val="22"/>
          <w:szCs w:val="22"/>
          <w:lang w:val="mk-MK"/>
        </w:rPr>
        <w:t>с</w:t>
      </w:r>
      <w:r>
        <w:rPr>
          <w:sz w:val="22"/>
          <w:szCs w:val="22"/>
          <w:lang w:val="mk-MK"/>
        </w:rPr>
        <w:t xml:space="preserve">о надзорот </w:t>
      </w:r>
      <w:r w:rsidR="005C0245" w:rsidRPr="00550BEC">
        <w:rPr>
          <w:sz w:val="22"/>
          <w:szCs w:val="22"/>
          <w:lang w:val="mk-MK"/>
        </w:rPr>
        <w:t xml:space="preserve">беше констатирано </w:t>
      </w:r>
      <w:r w:rsidR="00AF7E45" w:rsidRPr="00550BEC">
        <w:rPr>
          <w:sz w:val="22"/>
          <w:szCs w:val="22"/>
          <w:lang w:val="mk-MK"/>
        </w:rPr>
        <w:t xml:space="preserve">дека </w:t>
      </w:r>
      <w:r w:rsidR="005C0245" w:rsidRPr="00550BEC">
        <w:rPr>
          <w:sz w:val="22"/>
          <w:szCs w:val="22"/>
          <w:lang w:val="mk-MK"/>
        </w:rPr>
        <w:t xml:space="preserve">само две телевизии, ТВ 24 Вести и МРТ1, </w:t>
      </w:r>
      <w:r w:rsidR="00907F0F" w:rsidRPr="00550BEC">
        <w:rPr>
          <w:sz w:val="22"/>
          <w:szCs w:val="22"/>
          <w:lang w:val="mk-MK"/>
        </w:rPr>
        <w:t>г</w:t>
      </w:r>
      <w:r w:rsidR="005C0245" w:rsidRPr="00550BEC">
        <w:rPr>
          <w:sz w:val="22"/>
          <w:szCs w:val="22"/>
          <w:lang w:val="mk-MK"/>
        </w:rPr>
        <w:t xml:space="preserve">о прикажуваат толкувачот на поделен екран </w:t>
      </w:r>
      <w:r w:rsidR="00907F0F" w:rsidRPr="00550BEC">
        <w:rPr>
          <w:sz w:val="22"/>
          <w:szCs w:val="22"/>
          <w:lang w:val="mk-MK"/>
        </w:rPr>
        <w:t>што</w:t>
      </w:r>
      <w:r w:rsidR="005C0245" w:rsidRPr="00550BEC">
        <w:rPr>
          <w:sz w:val="22"/>
          <w:szCs w:val="22"/>
          <w:lang w:val="mk-MK"/>
        </w:rPr>
        <w:t xml:space="preserve"> е доволно голем за да биде јасно видлив за лицата за кои е наменет</w:t>
      </w:r>
      <w:r w:rsidR="00907F0F" w:rsidRPr="00550BEC">
        <w:rPr>
          <w:sz w:val="22"/>
          <w:szCs w:val="22"/>
          <w:lang w:val="mk-MK"/>
        </w:rPr>
        <w:t>о толкувањето</w:t>
      </w:r>
      <w:r w:rsidR="005C0245" w:rsidRPr="00550BEC">
        <w:rPr>
          <w:sz w:val="22"/>
          <w:szCs w:val="22"/>
          <w:lang w:val="mk-MK"/>
        </w:rPr>
        <w:t xml:space="preserve">. </w:t>
      </w:r>
      <w:r w:rsidR="00AF7E45" w:rsidRPr="00550BEC">
        <w:rPr>
          <w:sz w:val="22"/>
          <w:szCs w:val="22"/>
          <w:lang w:val="mk-MK"/>
        </w:rPr>
        <w:t xml:space="preserve">Кај сите други </w:t>
      </w:r>
      <w:r w:rsidR="00907F0F" w:rsidRPr="00550BEC">
        <w:rPr>
          <w:sz w:val="22"/>
          <w:szCs w:val="22"/>
          <w:lang w:val="mk-MK"/>
        </w:rPr>
        <w:t xml:space="preserve">телевизии </w:t>
      </w:r>
      <w:r w:rsidR="00AF7E45" w:rsidRPr="00550BEC">
        <w:rPr>
          <w:sz w:val="22"/>
          <w:szCs w:val="22"/>
          <w:lang w:val="mk-MK"/>
        </w:rPr>
        <w:t>се користеше премногу мал поделен екран, односно гестовиот говор на толкувачите не беше доволно видлив</w:t>
      </w:r>
      <w:r>
        <w:rPr>
          <w:sz w:val="22"/>
          <w:szCs w:val="22"/>
          <w:lang w:val="mk-MK"/>
        </w:rPr>
        <w:t>)</w:t>
      </w:r>
      <w:r w:rsidR="00AF7E45" w:rsidRPr="00550BEC">
        <w:rPr>
          <w:sz w:val="22"/>
          <w:szCs w:val="22"/>
          <w:lang w:val="mk-MK"/>
        </w:rPr>
        <w:t>;</w:t>
      </w:r>
    </w:p>
    <w:p w:rsidR="009504EE" w:rsidRPr="006F5547" w:rsidRDefault="00AF7E45" w:rsidP="006F5547">
      <w:pPr>
        <w:pStyle w:val="ListParagraph"/>
        <w:numPr>
          <w:ilvl w:val="0"/>
          <w:numId w:val="14"/>
        </w:numPr>
        <w:spacing w:after="120" w:line="240" w:lineRule="auto"/>
        <w:ind w:left="1350" w:hanging="270"/>
        <w:contextualSpacing w:val="0"/>
        <w:jc w:val="both"/>
        <w:rPr>
          <w:sz w:val="22"/>
          <w:szCs w:val="22"/>
          <w:lang w:val="mk-MK"/>
        </w:rPr>
      </w:pPr>
      <w:r w:rsidRPr="006F5547">
        <w:rPr>
          <w:sz w:val="22"/>
          <w:szCs w:val="22"/>
          <w:lang w:val="mk-MK"/>
        </w:rPr>
        <w:t>Во поглед на титлувањето</w:t>
      </w:r>
      <w:r w:rsidR="006F5547">
        <w:rPr>
          <w:sz w:val="22"/>
          <w:szCs w:val="22"/>
          <w:lang w:val="mk-MK"/>
        </w:rPr>
        <w:t xml:space="preserve">, </w:t>
      </w:r>
      <w:r w:rsidR="006F5547" w:rsidRPr="006F5547">
        <w:rPr>
          <w:sz w:val="22"/>
          <w:szCs w:val="22"/>
          <w:lang w:val="mk-MK"/>
        </w:rPr>
        <w:t xml:space="preserve">пожелно е да се користи покрупен фонт за да биде доволно видлив, како и да се почитуваат другите правила од член 6 од Правилникот за пристапност </w:t>
      </w:r>
      <w:r w:rsidR="006F5547">
        <w:rPr>
          <w:sz w:val="22"/>
          <w:szCs w:val="22"/>
          <w:lang w:val="mk-MK"/>
        </w:rPr>
        <w:t>(</w:t>
      </w:r>
      <w:r w:rsidR="009F7474">
        <w:rPr>
          <w:sz w:val="22"/>
          <w:szCs w:val="22"/>
          <w:lang w:val="mk-MK"/>
        </w:rPr>
        <w:t>и</w:t>
      </w:r>
      <w:r w:rsidRPr="006F5547">
        <w:rPr>
          <w:sz w:val="22"/>
          <w:szCs w:val="22"/>
          <w:lang w:val="mk-MK"/>
        </w:rPr>
        <w:t xml:space="preserve">склучок во позитивна смисла е користењето на титлувањето кај ТВ Шења и ТВ </w:t>
      </w:r>
      <w:r w:rsidR="009F7474" w:rsidRPr="006F5547">
        <w:rPr>
          <w:sz w:val="22"/>
          <w:szCs w:val="22"/>
          <w:lang w:val="mk-MK"/>
        </w:rPr>
        <w:t xml:space="preserve">Алфа </w:t>
      </w:r>
      <w:r w:rsidRPr="006F5547">
        <w:rPr>
          <w:sz w:val="22"/>
          <w:szCs w:val="22"/>
          <w:lang w:val="mk-MK"/>
        </w:rPr>
        <w:t>кои користат покрупен фонт</w:t>
      </w:r>
      <w:r w:rsidR="006F5547">
        <w:rPr>
          <w:sz w:val="22"/>
          <w:szCs w:val="22"/>
          <w:lang w:val="mk-MK"/>
        </w:rPr>
        <w:t>)</w:t>
      </w:r>
      <w:r w:rsidRPr="006F5547">
        <w:rPr>
          <w:sz w:val="22"/>
          <w:szCs w:val="22"/>
          <w:lang w:val="mk-MK"/>
        </w:rPr>
        <w:t>.</w:t>
      </w:r>
    </w:p>
    <w:p w:rsidR="00F814BB" w:rsidRPr="00550BEC" w:rsidRDefault="00F814BB" w:rsidP="00550BEC">
      <w:pPr>
        <w:spacing w:after="120" w:line="240" w:lineRule="auto"/>
        <w:jc w:val="both"/>
        <w:rPr>
          <w:sz w:val="22"/>
          <w:szCs w:val="22"/>
          <w:lang w:val="mk-MK"/>
        </w:rPr>
      </w:pPr>
    </w:p>
    <w:p w:rsidR="00F814BB" w:rsidRPr="007912D1" w:rsidRDefault="00F814BB" w:rsidP="00550BEC">
      <w:pPr>
        <w:spacing w:after="120" w:line="240" w:lineRule="auto"/>
        <w:jc w:val="both"/>
        <w:rPr>
          <w:b/>
          <w:i/>
          <w:sz w:val="18"/>
          <w:szCs w:val="18"/>
          <w:lang w:val="mk-MK"/>
        </w:rPr>
      </w:pPr>
      <w:r w:rsidRPr="007912D1">
        <w:rPr>
          <w:b/>
          <w:i/>
          <w:sz w:val="18"/>
          <w:szCs w:val="18"/>
          <w:lang w:val="mk-MK"/>
        </w:rPr>
        <w:t>Сектор за програмски работи</w:t>
      </w:r>
    </w:p>
    <w:sectPr w:rsidR="00F814BB" w:rsidRPr="007912D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C2" w:rsidRDefault="00E850C2" w:rsidP="00E018F8">
      <w:pPr>
        <w:spacing w:after="0" w:line="240" w:lineRule="auto"/>
      </w:pPr>
      <w:r>
        <w:separator/>
      </w:r>
    </w:p>
  </w:endnote>
  <w:endnote w:type="continuationSeparator" w:id="0">
    <w:p w:rsidR="00E850C2" w:rsidRDefault="00E850C2" w:rsidP="00E0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265636"/>
      <w:docPartObj>
        <w:docPartGallery w:val="Page Numbers (Bottom of Page)"/>
        <w:docPartUnique/>
      </w:docPartObj>
    </w:sdtPr>
    <w:sdtEndPr>
      <w:rPr>
        <w:noProof/>
      </w:rPr>
    </w:sdtEndPr>
    <w:sdtContent>
      <w:p w:rsidR="00E018F8" w:rsidRDefault="00E018F8">
        <w:pPr>
          <w:pStyle w:val="Footer"/>
          <w:jc w:val="right"/>
        </w:pPr>
        <w:r>
          <w:fldChar w:fldCharType="begin"/>
        </w:r>
        <w:r>
          <w:instrText xml:space="preserve"> PAGE   \* MERGEFORMAT </w:instrText>
        </w:r>
        <w:r>
          <w:fldChar w:fldCharType="separate"/>
        </w:r>
        <w:r w:rsidR="00305EF5">
          <w:rPr>
            <w:noProof/>
          </w:rPr>
          <w:t>3</w:t>
        </w:r>
        <w:r>
          <w:rPr>
            <w:noProof/>
          </w:rPr>
          <w:fldChar w:fldCharType="end"/>
        </w:r>
      </w:p>
    </w:sdtContent>
  </w:sdt>
  <w:p w:rsidR="00E018F8" w:rsidRDefault="00E018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C2" w:rsidRDefault="00E850C2" w:rsidP="00E018F8">
      <w:pPr>
        <w:spacing w:after="0" w:line="240" w:lineRule="auto"/>
      </w:pPr>
      <w:r>
        <w:separator/>
      </w:r>
    </w:p>
  </w:footnote>
  <w:footnote w:type="continuationSeparator" w:id="0">
    <w:p w:rsidR="00E850C2" w:rsidRDefault="00E850C2" w:rsidP="00E01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539"/>
    <w:multiLevelType w:val="hybridMultilevel"/>
    <w:tmpl w:val="14A6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38D4"/>
    <w:multiLevelType w:val="hybridMultilevel"/>
    <w:tmpl w:val="C7A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400C7"/>
    <w:multiLevelType w:val="multilevel"/>
    <w:tmpl w:val="EB80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44E66"/>
    <w:multiLevelType w:val="multilevel"/>
    <w:tmpl w:val="D100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11011"/>
    <w:multiLevelType w:val="multilevel"/>
    <w:tmpl w:val="26FE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2F55"/>
    <w:multiLevelType w:val="multilevel"/>
    <w:tmpl w:val="0FF4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7399F"/>
    <w:multiLevelType w:val="hybridMultilevel"/>
    <w:tmpl w:val="92822394"/>
    <w:lvl w:ilvl="0" w:tplc="CC08D33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FB31F9"/>
    <w:multiLevelType w:val="multilevel"/>
    <w:tmpl w:val="CF9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D2771"/>
    <w:multiLevelType w:val="hybridMultilevel"/>
    <w:tmpl w:val="3C142714"/>
    <w:lvl w:ilvl="0" w:tplc="FBF8F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06F88"/>
    <w:multiLevelType w:val="hybridMultilevel"/>
    <w:tmpl w:val="237A474E"/>
    <w:lvl w:ilvl="0" w:tplc="FBF8F23A">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772944"/>
    <w:multiLevelType w:val="multilevel"/>
    <w:tmpl w:val="7EC6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705E78"/>
    <w:multiLevelType w:val="hybridMultilevel"/>
    <w:tmpl w:val="34BC96B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1B068A"/>
    <w:multiLevelType w:val="hybridMultilevel"/>
    <w:tmpl w:val="F9026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8A42CB"/>
    <w:multiLevelType w:val="hybridMultilevel"/>
    <w:tmpl w:val="3D60D9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0"/>
  </w:num>
  <w:num w:numId="4">
    <w:abstractNumId w:val="3"/>
  </w:num>
  <w:num w:numId="5">
    <w:abstractNumId w:val="2"/>
  </w:num>
  <w:num w:numId="6">
    <w:abstractNumId w:val="8"/>
  </w:num>
  <w:num w:numId="7">
    <w:abstractNumId w:val="1"/>
  </w:num>
  <w:num w:numId="8">
    <w:abstractNumId w:val="0"/>
  </w:num>
  <w:num w:numId="9">
    <w:abstractNumId w:val="5"/>
  </w:num>
  <w:num w:numId="10">
    <w:abstractNumId w:val="9"/>
  </w:num>
  <w:num w:numId="11">
    <w:abstractNumId w:val="12"/>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F8"/>
    <w:rsid w:val="00003CA5"/>
    <w:rsid w:val="00003E89"/>
    <w:rsid w:val="000156F7"/>
    <w:rsid w:val="00025132"/>
    <w:rsid w:val="0003313D"/>
    <w:rsid w:val="000369C4"/>
    <w:rsid w:val="00043757"/>
    <w:rsid w:val="00050B06"/>
    <w:rsid w:val="00074954"/>
    <w:rsid w:val="000B5DA7"/>
    <w:rsid w:val="000F0B0A"/>
    <w:rsid w:val="000F4EFE"/>
    <w:rsid w:val="001C4915"/>
    <w:rsid w:val="001C5CF2"/>
    <w:rsid w:val="001E5D41"/>
    <w:rsid w:val="001F23D8"/>
    <w:rsid w:val="001F39F8"/>
    <w:rsid w:val="002261B8"/>
    <w:rsid w:val="00227934"/>
    <w:rsid w:val="00240C95"/>
    <w:rsid w:val="00263F8C"/>
    <w:rsid w:val="00273018"/>
    <w:rsid w:val="00283248"/>
    <w:rsid w:val="00287A21"/>
    <w:rsid w:val="002A16DA"/>
    <w:rsid w:val="002C288C"/>
    <w:rsid w:val="002C637C"/>
    <w:rsid w:val="002F27CC"/>
    <w:rsid w:val="002F55C8"/>
    <w:rsid w:val="002F5906"/>
    <w:rsid w:val="00301CF0"/>
    <w:rsid w:val="00305EF5"/>
    <w:rsid w:val="00325D0F"/>
    <w:rsid w:val="00325EC9"/>
    <w:rsid w:val="00327D1C"/>
    <w:rsid w:val="00346E12"/>
    <w:rsid w:val="00370651"/>
    <w:rsid w:val="00371E0D"/>
    <w:rsid w:val="00383141"/>
    <w:rsid w:val="00395404"/>
    <w:rsid w:val="003A4084"/>
    <w:rsid w:val="003E25B2"/>
    <w:rsid w:val="003F414F"/>
    <w:rsid w:val="00413BC3"/>
    <w:rsid w:val="004359CE"/>
    <w:rsid w:val="0044215E"/>
    <w:rsid w:val="00476A24"/>
    <w:rsid w:val="004971E9"/>
    <w:rsid w:val="004A7BE0"/>
    <w:rsid w:val="004B034E"/>
    <w:rsid w:val="004B19C0"/>
    <w:rsid w:val="004C7BAF"/>
    <w:rsid w:val="004D15F4"/>
    <w:rsid w:val="004F2F82"/>
    <w:rsid w:val="004F78DF"/>
    <w:rsid w:val="00505A12"/>
    <w:rsid w:val="00512546"/>
    <w:rsid w:val="005272D3"/>
    <w:rsid w:val="00550BEC"/>
    <w:rsid w:val="005676D1"/>
    <w:rsid w:val="0057529F"/>
    <w:rsid w:val="00591B7A"/>
    <w:rsid w:val="00597217"/>
    <w:rsid w:val="005A0086"/>
    <w:rsid w:val="005A7BA8"/>
    <w:rsid w:val="005C0245"/>
    <w:rsid w:val="0062052C"/>
    <w:rsid w:val="00645872"/>
    <w:rsid w:val="0066010F"/>
    <w:rsid w:val="006644BB"/>
    <w:rsid w:val="00672B2E"/>
    <w:rsid w:val="00677DF7"/>
    <w:rsid w:val="006858AC"/>
    <w:rsid w:val="006A4ACE"/>
    <w:rsid w:val="006B50A7"/>
    <w:rsid w:val="006F5547"/>
    <w:rsid w:val="00700686"/>
    <w:rsid w:val="0070314A"/>
    <w:rsid w:val="00706661"/>
    <w:rsid w:val="0072245C"/>
    <w:rsid w:val="00722CDF"/>
    <w:rsid w:val="00745A59"/>
    <w:rsid w:val="0076746D"/>
    <w:rsid w:val="00777113"/>
    <w:rsid w:val="00781310"/>
    <w:rsid w:val="00784CB3"/>
    <w:rsid w:val="007912D1"/>
    <w:rsid w:val="007A2E94"/>
    <w:rsid w:val="007D55DF"/>
    <w:rsid w:val="008100DB"/>
    <w:rsid w:val="00810CEE"/>
    <w:rsid w:val="00814BED"/>
    <w:rsid w:val="00841648"/>
    <w:rsid w:val="00842078"/>
    <w:rsid w:val="008523C0"/>
    <w:rsid w:val="00857310"/>
    <w:rsid w:val="008C747A"/>
    <w:rsid w:val="009040A9"/>
    <w:rsid w:val="00907F0F"/>
    <w:rsid w:val="00915F34"/>
    <w:rsid w:val="00917988"/>
    <w:rsid w:val="009504EE"/>
    <w:rsid w:val="0096542E"/>
    <w:rsid w:val="009730B4"/>
    <w:rsid w:val="00993F20"/>
    <w:rsid w:val="009A039E"/>
    <w:rsid w:val="009C2F68"/>
    <w:rsid w:val="009D66F9"/>
    <w:rsid w:val="009D6C2D"/>
    <w:rsid w:val="009E279A"/>
    <w:rsid w:val="009E2953"/>
    <w:rsid w:val="009F3CD1"/>
    <w:rsid w:val="009F7474"/>
    <w:rsid w:val="009F7BCC"/>
    <w:rsid w:val="00A83635"/>
    <w:rsid w:val="00A85FEC"/>
    <w:rsid w:val="00A94328"/>
    <w:rsid w:val="00AC18F1"/>
    <w:rsid w:val="00AE1827"/>
    <w:rsid w:val="00AF7E45"/>
    <w:rsid w:val="00B14E7E"/>
    <w:rsid w:val="00B15BE4"/>
    <w:rsid w:val="00B251C4"/>
    <w:rsid w:val="00B55D97"/>
    <w:rsid w:val="00B6670E"/>
    <w:rsid w:val="00BA7BD9"/>
    <w:rsid w:val="00BD4B75"/>
    <w:rsid w:val="00BE0C19"/>
    <w:rsid w:val="00BE3C09"/>
    <w:rsid w:val="00BF34D6"/>
    <w:rsid w:val="00C10DBB"/>
    <w:rsid w:val="00C257BB"/>
    <w:rsid w:val="00C4350D"/>
    <w:rsid w:val="00C50007"/>
    <w:rsid w:val="00C73E78"/>
    <w:rsid w:val="00CC6A53"/>
    <w:rsid w:val="00D0242E"/>
    <w:rsid w:val="00D16753"/>
    <w:rsid w:val="00D46782"/>
    <w:rsid w:val="00D7050F"/>
    <w:rsid w:val="00DB2DB9"/>
    <w:rsid w:val="00DB6E57"/>
    <w:rsid w:val="00DC2913"/>
    <w:rsid w:val="00DF1510"/>
    <w:rsid w:val="00E018F8"/>
    <w:rsid w:val="00E22DA0"/>
    <w:rsid w:val="00E2514C"/>
    <w:rsid w:val="00E26F87"/>
    <w:rsid w:val="00E32DB8"/>
    <w:rsid w:val="00E33366"/>
    <w:rsid w:val="00E6196F"/>
    <w:rsid w:val="00E64EFE"/>
    <w:rsid w:val="00E716C0"/>
    <w:rsid w:val="00E80B25"/>
    <w:rsid w:val="00E850C2"/>
    <w:rsid w:val="00E90488"/>
    <w:rsid w:val="00EA1DBD"/>
    <w:rsid w:val="00EB1CE9"/>
    <w:rsid w:val="00EB6BE7"/>
    <w:rsid w:val="00EC76EE"/>
    <w:rsid w:val="00EC7AEF"/>
    <w:rsid w:val="00ED1E5A"/>
    <w:rsid w:val="00EF03FE"/>
    <w:rsid w:val="00F262D8"/>
    <w:rsid w:val="00F32D6C"/>
    <w:rsid w:val="00F4065E"/>
    <w:rsid w:val="00F55D1A"/>
    <w:rsid w:val="00F56EE4"/>
    <w:rsid w:val="00F60300"/>
    <w:rsid w:val="00F62F48"/>
    <w:rsid w:val="00F70CC0"/>
    <w:rsid w:val="00F814BB"/>
    <w:rsid w:val="00FC7DEB"/>
    <w:rsid w:val="00FF3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D550"/>
  <w15:chartTrackingRefBased/>
  <w15:docId w15:val="{AA09F22C-12B7-4E50-A39C-1F95481E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546"/>
  </w:style>
  <w:style w:type="paragraph" w:styleId="Heading1">
    <w:name w:val="heading 1"/>
    <w:basedOn w:val="Normal"/>
    <w:next w:val="Normal"/>
    <w:link w:val="Heading1Char"/>
    <w:uiPriority w:val="9"/>
    <w:qFormat/>
    <w:rsid w:val="001F3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3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3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F3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3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F3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F3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9F8"/>
    <w:rPr>
      <w:rFonts w:eastAsiaTheme="majorEastAsia" w:cstheme="majorBidi"/>
      <w:color w:val="272727" w:themeColor="text1" w:themeTint="D8"/>
    </w:rPr>
  </w:style>
  <w:style w:type="paragraph" w:styleId="Title">
    <w:name w:val="Title"/>
    <w:basedOn w:val="Normal"/>
    <w:next w:val="Normal"/>
    <w:link w:val="TitleChar"/>
    <w:uiPriority w:val="10"/>
    <w:qFormat/>
    <w:rsid w:val="001F3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9F8"/>
    <w:pPr>
      <w:spacing w:before="160"/>
      <w:jc w:val="center"/>
    </w:pPr>
    <w:rPr>
      <w:i/>
      <w:iCs/>
      <w:color w:val="404040" w:themeColor="text1" w:themeTint="BF"/>
    </w:rPr>
  </w:style>
  <w:style w:type="character" w:customStyle="1" w:styleId="QuoteChar">
    <w:name w:val="Quote Char"/>
    <w:basedOn w:val="DefaultParagraphFont"/>
    <w:link w:val="Quote"/>
    <w:uiPriority w:val="29"/>
    <w:rsid w:val="001F39F8"/>
    <w:rPr>
      <w:i/>
      <w:iCs/>
      <w:color w:val="404040" w:themeColor="text1" w:themeTint="BF"/>
    </w:rPr>
  </w:style>
  <w:style w:type="paragraph" w:styleId="ListParagraph">
    <w:name w:val="List Paragraph"/>
    <w:basedOn w:val="Normal"/>
    <w:uiPriority w:val="34"/>
    <w:qFormat/>
    <w:rsid w:val="001F39F8"/>
    <w:pPr>
      <w:ind w:left="720"/>
      <w:contextualSpacing/>
    </w:pPr>
  </w:style>
  <w:style w:type="character" w:styleId="IntenseEmphasis">
    <w:name w:val="Intense Emphasis"/>
    <w:basedOn w:val="DefaultParagraphFont"/>
    <w:uiPriority w:val="21"/>
    <w:qFormat/>
    <w:rsid w:val="001F39F8"/>
    <w:rPr>
      <w:i/>
      <w:iCs/>
      <w:color w:val="0F4761" w:themeColor="accent1" w:themeShade="BF"/>
    </w:rPr>
  </w:style>
  <w:style w:type="paragraph" w:styleId="IntenseQuote">
    <w:name w:val="Intense Quote"/>
    <w:basedOn w:val="Normal"/>
    <w:next w:val="Normal"/>
    <w:link w:val="IntenseQuoteChar"/>
    <w:uiPriority w:val="30"/>
    <w:qFormat/>
    <w:rsid w:val="001F3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9F8"/>
    <w:rPr>
      <w:i/>
      <w:iCs/>
      <w:color w:val="0F4761" w:themeColor="accent1" w:themeShade="BF"/>
    </w:rPr>
  </w:style>
  <w:style w:type="character" w:styleId="IntenseReference">
    <w:name w:val="Intense Reference"/>
    <w:basedOn w:val="DefaultParagraphFont"/>
    <w:uiPriority w:val="32"/>
    <w:qFormat/>
    <w:rsid w:val="001F39F8"/>
    <w:rPr>
      <w:b/>
      <w:bCs/>
      <w:smallCaps/>
      <w:color w:val="0F4761" w:themeColor="accent1" w:themeShade="BF"/>
      <w:spacing w:val="5"/>
    </w:rPr>
  </w:style>
  <w:style w:type="paragraph" w:styleId="NormalWeb">
    <w:name w:val="Normal (Web)"/>
    <w:basedOn w:val="Normal"/>
    <w:uiPriority w:val="99"/>
    <w:semiHidden/>
    <w:unhideWhenUsed/>
    <w:rsid w:val="00700686"/>
    <w:rPr>
      <w:rFonts w:ascii="Times New Roman" w:hAnsi="Times New Roman" w:cs="Times New Roman"/>
    </w:rPr>
  </w:style>
  <w:style w:type="paragraph" w:styleId="BodyTextIndent">
    <w:name w:val="Body Text Indent"/>
    <w:basedOn w:val="Normal"/>
    <w:link w:val="BodyTextIndentChar"/>
    <w:uiPriority w:val="99"/>
    <w:unhideWhenUsed/>
    <w:rsid w:val="004F78DF"/>
    <w:pPr>
      <w:spacing w:after="120" w:line="259" w:lineRule="auto"/>
      <w:ind w:left="360"/>
    </w:pPr>
    <w:rPr>
      <w:rFonts w:eastAsiaTheme="minorEastAsia"/>
      <w:kern w:val="0"/>
      <w:sz w:val="22"/>
      <w:szCs w:val="22"/>
      <w14:ligatures w14:val="none"/>
    </w:rPr>
  </w:style>
  <w:style w:type="character" w:customStyle="1" w:styleId="BodyTextIndentChar">
    <w:name w:val="Body Text Indent Char"/>
    <w:basedOn w:val="DefaultParagraphFont"/>
    <w:link w:val="BodyTextIndent"/>
    <w:uiPriority w:val="99"/>
    <w:rsid w:val="004F78DF"/>
    <w:rPr>
      <w:rFonts w:eastAsiaTheme="minorEastAsia"/>
      <w:kern w:val="0"/>
      <w:sz w:val="22"/>
      <w:szCs w:val="22"/>
      <w14:ligatures w14:val="none"/>
    </w:rPr>
  </w:style>
  <w:style w:type="paragraph" w:styleId="Revision">
    <w:name w:val="Revision"/>
    <w:hidden/>
    <w:uiPriority w:val="99"/>
    <w:semiHidden/>
    <w:rsid w:val="00AE1827"/>
    <w:pPr>
      <w:spacing w:after="0" w:line="240" w:lineRule="auto"/>
    </w:pPr>
  </w:style>
  <w:style w:type="character" w:styleId="Hyperlink">
    <w:name w:val="Hyperlink"/>
    <w:basedOn w:val="DefaultParagraphFont"/>
    <w:uiPriority w:val="99"/>
    <w:unhideWhenUsed/>
    <w:rsid w:val="00F62F48"/>
    <w:rPr>
      <w:color w:val="467886" w:themeColor="hyperlink"/>
      <w:u w:val="single"/>
    </w:rPr>
  </w:style>
  <w:style w:type="paragraph" w:styleId="BalloonText">
    <w:name w:val="Balloon Text"/>
    <w:basedOn w:val="Normal"/>
    <w:link w:val="BalloonTextChar"/>
    <w:uiPriority w:val="99"/>
    <w:semiHidden/>
    <w:unhideWhenUsed/>
    <w:rsid w:val="00F32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D6C"/>
    <w:rPr>
      <w:rFonts w:ascii="Segoe UI" w:hAnsi="Segoe UI" w:cs="Segoe UI"/>
      <w:sz w:val="18"/>
      <w:szCs w:val="18"/>
    </w:rPr>
  </w:style>
  <w:style w:type="character" w:styleId="CommentReference">
    <w:name w:val="annotation reference"/>
    <w:basedOn w:val="DefaultParagraphFont"/>
    <w:uiPriority w:val="99"/>
    <w:semiHidden/>
    <w:unhideWhenUsed/>
    <w:rsid w:val="00FC7DEB"/>
    <w:rPr>
      <w:sz w:val="16"/>
      <w:szCs w:val="16"/>
    </w:rPr>
  </w:style>
  <w:style w:type="paragraph" w:styleId="CommentText">
    <w:name w:val="annotation text"/>
    <w:basedOn w:val="Normal"/>
    <w:link w:val="CommentTextChar"/>
    <w:uiPriority w:val="99"/>
    <w:unhideWhenUsed/>
    <w:rsid w:val="00FC7DEB"/>
    <w:pPr>
      <w:spacing w:line="240" w:lineRule="auto"/>
    </w:pPr>
    <w:rPr>
      <w:sz w:val="20"/>
      <w:szCs w:val="20"/>
    </w:rPr>
  </w:style>
  <w:style w:type="character" w:customStyle="1" w:styleId="CommentTextChar">
    <w:name w:val="Comment Text Char"/>
    <w:basedOn w:val="DefaultParagraphFont"/>
    <w:link w:val="CommentText"/>
    <w:uiPriority w:val="99"/>
    <w:rsid w:val="00FC7DEB"/>
    <w:rPr>
      <w:sz w:val="20"/>
      <w:szCs w:val="20"/>
    </w:rPr>
  </w:style>
  <w:style w:type="paragraph" w:styleId="CommentSubject">
    <w:name w:val="annotation subject"/>
    <w:basedOn w:val="CommentText"/>
    <w:next w:val="CommentText"/>
    <w:link w:val="CommentSubjectChar"/>
    <w:uiPriority w:val="99"/>
    <w:semiHidden/>
    <w:unhideWhenUsed/>
    <w:rsid w:val="00FC7DEB"/>
    <w:rPr>
      <w:b/>
      <w:bCs/>
    </w:rPr>
  </w:style>
  <w:style w:type="character" w:customStyle="1" w:styleId="CommentSubjectChar">
    <w:name w:val="Comment Subject Char"/>
    <w:basedOn w:val="CommentTextChar"/>
    <w:link w:val="CommentSubject"/>
    <w:uiPriority w:val="99"/>
    <w:semiHidden/>
    <w:rsid w:val="00FC7DEB"/>
    <w:rPr>
      <w:b/>
      <w:bCs/>
      <w:sz w:val="20"/>
      <w:szCs w:val="20"/>
    </w:rPr>
  </w:style>
  <w:style w:type="paragraph" w:styleId="Header">
    <w:name w:val="header"/>
    <w:basedOn w:val="Normal"/>
    <w:link w:val="HeaderChar"/>
    <w:uiPriority w:val="99"/>
    <w:unhideWhenUsed/>
    <w:rsid w:val="00E0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8F8"/>
  </w:style>
  <w:style w:type="paragraph" w:styleId="Footer">
    <w:name w:val="footer"/>
    <w:basedOn w:val="Normal"/>
    <w:link w:val="FooterChar"/>
    <w:uiPriority w:val="99"/>
    <w:unhideWhenUsed/>
    <w:rsid w:val="00E01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8F8"/>
  </w:style>
  <w:style w:type="character" w:styleId="FollowedHyperlink">
    <w:name w:val="FollowedHyperlink"/>
    <w:basedOn w:val="DefaultParagraphFont"/>
    <w:uiPriority w:val="99"/>
    <w:semiHidden/>
    <w:unhideWhenUsed/>
    <w:rsid w:val="00591B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7169">
      <w:bodyDiv w:val="1"/>
      <w:marLeft w:val="0"/>
      <w:marRight w:val="0"/>
      <w:marTop w:val="0"/>
      <w:marBottom w:val="0"/>
      <w:divBdr>
        <w:top w:val="none" w:sz="0" w:space="0" w:color="auto"/>
        <w:left w:val="none" w:sz="0" w:space="0" w:color="auto"/>
        <w:bottom w:val="none" w:sz="0" w:space="0" w:color="auto"/>
        <w:right w:val="none" w:sz="0" w:space="0" w:color="auto"/>
      </w:divBdr>
    </w:div>
    <w:div w:id="1055933683">
      <w:bodyDiv w:val="1"/>
      <w:marLeft w:val="0"/>
      <w:marRight w:val="0"/>
      <w:marTop w:val="0"/>
      <w:marBottom w:val="0"/>
      <w:divBdr>
        <w:top w:val="none" w:sz="0" w:space="0" w:color="auto"/>
        <w:left w:val="none" w:sz="0" w:space="0" w:color="auto"/>
        <w:bottom w:val="none" w:sz="0" w:space="0" w:color="auto"/>
        <w:right w:val="none" w:sz="0" w:space="0" w:color="auto"/>
      </w:divBdr>
    </w:div>
    <w:div w:id="1719738348">
      <w:bodyDiv w:val="1"/>
      <w:marLeft w:val="0"/>
      <w:marRight w:val="0"/>
      <w:marTop w:val="0"/>
      <w:marBottom w:val="0"/>
      <w:divBdr>
        <w:top w:val="none" w:sz="0" w:space="0" w:color="auto"/>
        <w:left w:val="none" w:sz="0" w:space="0" w:color="auto"/>
        <w:bottom w:val="none" w:sz="0" w:space="0" w:color="auto"/>
        <w:right w:val="none" w:sz="0" w:space="0" w:color="auto"/>
      </w:divBdr>
    </w:div>
    <w:div w:id="1795519630">
      <w:bodyDiv w:val="1"/>
      <w:marLeft w:val="0"/>
      <w:marRight w:val="0"/>
      <w:marTop w:val="0"/>
      <w:marBottom w:val="0"/>
      <w:divBdr>
        <w:top w:val="none" w:sz="0" w:space="0" w:color="auto"/>
        <w:left w:val="none" w:sz="0" w:space="0" w:color="auto"/>
        <w:bottom w:val="none" w:sz="0" w:space="0" w:color="auto"/>
        <w:right w:val="none" w:sz="0" w:space="0" w:color="auto"/>
      </w:divBdr>
    </w:div>
    <w:div w:id="1898125427">
      <w:bodyDiv w:val="1"/>
      <w:marLeft w:val="0"/>
      <w:marRight w:val="0"/>
      <w:marTop w:val="0"/>
      <w:marBottom w:val="0"/>
      <w:divBdr>
        <w:top w:val="none" w:sz="0" w:space="0" w:color="auto"/>
        <w:left w:val="none" w:sz="0" w:space="0" w:color="auto"/>
        <w:bottom w:val="none" w:sz="0" w:space="0" w:color="auto"/>
        <w:right w:val="none" w:sz="0" w:space="0" w:color="auto"/>
      </w:divBdr>
    </w:div>
    <w:div w:id="20317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mu.mk/wp-content/uploads/2024/06/%D0%9F%D1%80%D0%B0%D0%B2%D0%B8%D0%BB%D0%BD%D0%B8%D0%BA-%D0%B7%D0%B0-%D0%BF%D1%80%D0%B8%D1%81%D1%82%D0%B0%D0%BF%D0%BD%D0%BE%D1%81%D1%82-%D0%B4%D0%BE-%D0%BF%D1%80%D0%BE%D0%B3%D1%80%D0%B0%D0%BC%D0%B8%D1%82%D0%B5-2024-%D0%A3%D0%A1%D0%92%D0%9E%D0%95%D0%9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milija%20Petrevska\Desktop\&#1056;&#1072;&#1073;&#1086;&#1090;&#1072;%20&#1086;&#1076;%20&#1076;&#1086;&#1084;&#1072;%202025\&#1079;&#1072;%20&#1076;&#1072;%20&#1073;&#1080;&#1076;&#1077;%20&#1076;&#1086;&#1074;&#1086;&#1083;&#1085;&#1086;%20&#1074;&#1080;&#1076;&#1083;&#1080;&#1074;%20&#1080;%20&#1076;&#1072;%20&#1089;&#1077;%20&#1087;&#1086;&#1095;&#1080;&#1090;&#1091;&#1074;&#1072;&#1072;&#1090;%20&#1076;&#1088;&#1091;&#1075;&#1080;&#1090;&#1077;%20&#1087;&#1088;&#1072;&#1074;&#1080;&#1083;&#1072;%20&#1074;&#1086;%20&#1087;&#1086;&#1075;&#1083;&#1077;&#1076;%20&#1085;&#1072;%20&#1090;&#1080;&#1090;&#1083;&#1091;&#1074;&#1072;&#1114;&#1077;&#1090;&#1086;%20&#1086;&#1076;%20&#1095;&#1083;&#1077;&#1085;%206%20&#1086;&#1076;%20&#1055;&#1088;&#1072;&#1074;&#1080;&#1083;&#1085;&#1080;&#1082;&#1086;&#1090;%20&#1079;&#1072;%20&#1087;&#1088;&#1080;&#1089;&#1090;&#1072;&#1087;&#1085;&#1086;&#1089;&#1090;" TargetMode="External"/><Relationship Id="rId5" Type="http://schemas.openxmlformats.org/officeDocument/2006/relationships/webSettings" Target="webSettings.xml"/><Relationship Id="rId10" Type="http://schemas.openxmlformats.org/officeDocument/2006/relationships/hyperlink" Target="https://avmu.mk/wp-content/uploads/2025/07/AL%D0%9F%D1%80%D0%B5%D0%B3%D0%BB%D0%B5%D0%B4-%D0%BD%D0%B0-%D0%B4%D0%BE%D1%81%D1%82%D0%B0%D0%B2%D0%B5%D0%BD%D0%B8-%D0%B3%D0%BE%D0%B4%D0%B8%D1%88%D0%BD%D0%B8-%D0%B0%D0%BA%D1%86%D0%B8%D1%81%D0%BA%D0%B8-%D0%BF%D0%BB%D0%B0%D0%BD%D0%BE%D0%B2%D0%B8-%D0%B7%D0%B0-%D0%BF%D1%80%D0%B8%D1%81%D1%82%D0%B0%D0%BF%D0%BD%D0%BE%D1%81%D1%82-%D0%B7%D0%B0-2025-%D0%B3%D0%BE%D0%B4%D0%B8%D0%BD%D0%B0-02-%D0%B2%D0%B5%D1%80-004-002.pdf" TargetMode="External"/><Relationship Id="rId4" Type="http://schemas.openxmlformats.org/officeDocument/2006/relationships/settings" Target="settings.xml"/><Relationship Id="rId9" Type="http://schemas.openxmlformats.org/officeDocument/2006/relationships/hyperlink" Target="https://avmu.mk/wp-content/uploads/2025/07/%D0%9F%D1%80%D0%B5%D0%B3%D0%BB%D0%B5%D0%B4-%D0%BD%D0%B0-%D0%B4%D0%BE%D1%81%D1%82%D0%B0%D0%B2%D0%B5%D0%BD%D0%B8-%D0%B3%D0%BE%D0%B4%D0%B8%D1%88%D0%BD%D0%B8-%D0%B0%D0%BA%D1%86%D0%B8%D1%81%D0%BA%D0%B8-%D0%BF%D0%BB%D0%B0%D0%BD%D0%BE%D0%B2%D0%B8-%D0%B7%D0%B0-%D0%BF%D1%80%D0%B8%D1%81%D1%82%D0%B0%D0%BF%D0%BD%D0%BE%D1%81%D1%82-%D0%B7%D0%B0-2025-%D0%B3%D0%BE%D0%B4%D0%B8%D0%BD%D0%B0-02-%D0%B2%D0%B5%D1%80-003-0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5157B75-81AF-4102-B0DC-8858B7C5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Saso Bogdanovski</dc:creator>
  <cp:keywords/>
  <dc:description/>
  <cp:lastModifiedBy>Saso</cp:lastModifiedBy>
  <cp:revision>2</cp:revision>
  <dcterms:created xsi:type="dcterms:W3CDTF">2025-07-22T11:20:00Z</dcterms:created>
  <dcterms:modified xsi:type="dcterms:W3CDTF">2025-07-22T11:20:00Z</dcterms:modified>
</cp:coreProperties>
</file>