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64F9" w14:textId="77777777" w:rsidR="00764CB4" w:rsidRPr="00B13DD9" w:rsidRDefault="00764CB4" w:rsidP="00764CB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REQUEST TO EXERCISE THE RIGHT TO OBJECT TO PERSONAL DATA PROCESSING</w:t>
      </w:r>
    </w:p>
    <w:p w14:paraId="58AF8989" w14:textId="77777777" w:rsidR="00764CB4" w:rsidRPr="00B13DD9" w:rsidRDefault="00764CB4" w:rsidP="00764CB4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Pursuant to </w:t>
      </w:r>
      <w:r w:rsidRPr="00B13DD9">
        <w:rPr>
          <w:rFonts w:eastAsia="Times New Roman" w:cstheme="minorHAnsi"/>
          <w:sz w:val="24"/>
          <w:szCs w:val="24"/>
        </w:rPr>
        <w:t>Article 25 of the Law on Personal Data Protection, (</w:t>
      </w:r>
      <w:r w:rsidRPr="000C1CAF">
        <w:rPr>
          <w:rFonts w:eastAsia="Times New Roman" w:cstheme="minorHAnsi"/>
          <w:i/>
          <w:sz w:val="24"/>
          <w:szCs w:val="24"/>
        </w:rPr>
        <w:t>Official Gazette of the Republic of North Macedonia</w:t>
      </w:r>
      <w:r>
        <w:rPr>
          <w:rFonts w:eastAsia="Times New Roman" w:cstheme="minorHAnsi"/>
          <w:sz w:val="24"/>
          <w:szCs w:val="24"/>
        </w:rPr>
        <w:t xml:space="preserve"> Nos</w:t>
      </w:r>
      <w:r w:rsidRPr="00B13DD9">
        <w:rPr>
          <w:rFonts w:eastAsia="Times New Roman" w:cstheme="minorHAnsi"/>
          <w:sz w:val="24"/>
          <w:szCs w:val="24"/>
        </w:rPr>
        <w:t xml:space="preserve"> 42/20, 294/21, and 101/25), the Agency for Audio and Audiovisual Media Services enables </w:t>
      </w:r>
      <w:r>
        <w:rPr>
          <w:rFonts w:eastAsia="Times New Roman" w:cstheme="minorHAnsi"/>
          <w:sz w:val="24"/>
          <w:szCs w:val="24"/>
        </w:rPr>
        <w:t xml:space="preserve">personal </w:t>
      </w:r>
      <w:r w:rsidRPr="00B13DD9">
        <w:rPr>
          <w:rFonts w:eastAsia="Times New Roman" w:cstheme="minorHAnsi"/>
          <w:sz w:val="24"/>
          <w:szCs w:val="24"/>
        </w:rPr>
        <w:t xml:space="preserve">data subjects to </w:t>
      </w:r>
      <w:r>
        <w:rPr>
          <w:rFonts w:eastAsia="Times New Roman" w:cstheme="minorHAnsi"/>
          <w:sz w:val="24"/>
          <w:szCs w:val="24"/>
        </w:rPr>
        <w:t xml:space="preserve">freely </w:t>
      </w:r>
      <w:r w:rsidRPr="00B13DD9">
        <w:rPr>
          <w:rFonts w:eastAsia="Times New Roman" w:cstheme="minorHAnsi"/>
          <w:sz w:val="24"/>
          <w:szCs w:val="24"/>
        </w:rPr>
        <w:t xml:space="preserve">exercise their right to </w:t>
      </w:r>
      <w:r>
        <w:rPr>
          <w:rFonts w:eastAsia="Times New Roman" w:cstheme="minorHAnsi"/>
          <w:sz w:val="24"/>
          <w:szCs w:val="24"/>
        </w:rPr>
        <w:t>object</w:t>
      </w:r>
      <w:r w:rsidRPr="00B13DD9">
        <w:rPr>
          <w:rFonts w:eastAsia="Times New Roman" w:cstheme="minorHAnsi"/>
          <w:sz w:val="24"/>
          <w:szCs w:val="24"/>
        </w:rPr>
        <w:t>.</w:t>
      </w:r>
    </w:p>
    <w:p w14:paraId="613C27E1" w14:textId="77777777" w:rsidR="00764CB4" w:rsidRPr="002073A5" w:rsidRDefault="00764CB4" w:rsidP="00764CB4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2073A5">
        <w:rPr>
          <w:rFonts w:eastAsia="Times New Roman" w:cstheme="minorHAnsi"/>
          <w:sz w:val="24"/>
          <w:szCs w:val="24"/>
        </w:rPr>
        <w:t>The Agency for Audio and Audiovisual Media Services shall take all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2073A5">
        <w:rPr>
          <w:rFonts w:eastAsia="Times New Roman" w:cstheme="minorHAnsi"/>
          <w:sz w:val="24"/>
          <w:szCs w:val="24"/>
        </w:rPr>
        <w:t xml:space="preserve"> necessary steps to respond to the subject’s Request within 30 days of receiving the Request, or </w:t>
      </w:r>
      <w:r>
        <w:rPr>
          <w:rFonts w:eastAsia="Times New Roman" w:cstheme="minorHAnsi"/>
          <w:sz w:val="24"/>
          <w:szCs w:val="24"/>
        </w:rPr>
        <w:t xml:space="preserve">from the receipt of further </w:t>
      </w:r>
      <w:r w:rsidRPr="002073A5">
        <w:rPr>
          <w:rFonts w:eastAsia="Times New Roman" w:cstheme="minorHAnsi"/>
          <w:sz w:val="24"/>
          <w:szCs w:val="24"/>
        </w:rPr>
        <w:t>information in case the initial Request has been unclear or incomplete.</w:t>
      </w:r>
    </w:p>
    <w:p w14:paraId="5BD2DE25" w14:textId="77777777" w:rsidR="00764CB4" w:rsidRPr="00B13DD9" w:rsidRDefault="00764CB4" w:rsidP="00764CB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073A5">
        <w:rPr>
          <w:rFonts w:eastAsia="Times New Roman" w:cstheme="minorHAnsi"/>
          <w:b/>
          <w:bCs/>
          <w:sz w:val="24"/>
          <w:szCs w:val="24"/>
        </w:rPr>
        <w:t>1. Information about the Request Submitter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CB4" w14:paraId="6826E554" w14:textId="77777777" w:rsidTr="00584E6B">
        <w:tc>
          <w:tcPr>
            <w:tcW w:w="4675" w:type="dxa"/>
          </w:tcPr>
          <w:p w14:paraId="43A11180" w14:textId="77777777" w:rsidR="00764CB4" w:rsidRDefault="00764CB4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90BA6">
              <w:rPr>
                <w:rFonts w:eastAsia="Times New Roman" w:cstheme="minorHAnsi"/>
                <w:sz w:val="24"/>
                <w:szCs w:val="24"/>
              </w:rPr>
              <w:t>Full name</w:t>
            </w:r>
          </w:p>
        </w:tc>
        <w:tc>
          <w:tcPr>
            <w:tcW w:w="4675" w:type="dxa"/>
          </w:tcPr>
          <w:p w14:paraId="15293019" w14:textId="77777777" w:rsidR="00764CB4" w:rsidRDefault="00764CB4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64CB4" w14:paraId="29D3F7E6" w14:textId="77777777" w:rsidTr="00584E6B">
        <w:tc>
          <w:tcPr>
            <w:tcW w:w="4675" w:type="dxa"/>
          </w:tcPr>
          <w:p w14:paraId="3738B4D6" w14:textId="77777777" w:rsidR="00764CB4" w:rsidRDefault="00764CB4" w:rsidP="00584E6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190BA6">
              <w:rPr>
                <w:rFonts w:eastAsia="Times New Roman" w:cstheme="minorHAnsi"/>
                <w:sz w:val="24"/>
                <w:szCs w:val="24"/>
              </w:rPr>
              <w:t>ata subject</w:t>
            </w:r>
            <w:r>
              <w:rPr>
                <w:rFonts w:eastAsia="Times New Roman" w:cstheme="minorHAnsi"/>
                <w:sz w:val="24"/>
                <w:szCs w:val="24"/>
              </w:rPr>
              <w:t>’s category</w:t>
            </w:r>
            <w:r w:rsidRPr="00190BA6">
              <w:rPr>
                <w:rFonts w:eastAsia="Times New Roman" w:cstheme="minorHAnsi"/>
                <w:sz w:val="24"/>
                <w:szCs w:val="24"/>
              </w:rPr>
              <w:t xml:space="preserve"> (employee, external associate, job applic</w:t>
            </w:r>
            <w:r>
              <w:rPr>
                <w:rFonts w:eastAsia="Times New Roman" w:cstheme="minorHAnsi"/>
                <w:sz w:val="24"/>
                <w:szCs w:val="24"/>
              </w:rPr>
              <w:t>ant, participant in activities)</w:t>
            </w:r>
          </w:p>
        </w:tc>
        <w:tc>
          <w:tcPr>
            <w:tcW w:w="4675" w:type="dxa"/>
          </w:tcPr>
          <w:p w14:paraId="157E501C" w14:textId="77777777" w:rsidR="00764CB4" w:rsidRDefault="00764CB4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64CB4" w14:paraId="61FE1DEC" w14:textId="77777777" w:rsidTr="00584E6B">
        <w:tc>
          <w:tcPr>
            <w:tcW w:w="4675" w:type="dxa"/>
          </w:tcPr>
          <w:p w14:paraId="43D9EF19" w14:textId="77777777" w:rsidR="00764CB4" w:rsidRPr="001E78BD" w:rsidRDefault="00764CB4" w:rsidP="00584E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Address</w:t>
            </w:r>
          </w:p>
        </w:tc>
        <w:tc>
          <w:tcPr>
            <w:tcW w:w="4675" w:type="dxa"/>
          </w:tcPr>
          <w:p w14:paraId="1AB662EF" w14:textId="77777777" w:rsidR="00764CB4" w:rsidRDefault="00764CB4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64CB4" w14:paraId="4CC96A17" w14:textId="77777777" w:rsidTr="00584E6B">
        <w:tc>
          <w:tcPr>
            <w:tcW w:w="4675" w:type="dxa"/>
          </w:tcPr>
          <w:p w14:paraId="6CCEE24A" w14:textId="77777777" w:rsidR="00764CB4" w:rsidRPr="001E78BD" w:rsidRDefault="00764CB4" w:rsidP="00584E6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E78BD">
              <w:rPr>
                <w:rFonts w:eastAsia="Times New Roman" w:cstheme="minorHAnsi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sz w:val="24"/>
                <w:szCs w:val="24"/>
              </w:rPr>
              <w:t>ontact phone number</w:t>
            </w:r>
          </w:p>
        </w:tc>
        <w:tc>
          <w:tcPr>
            <w:tcW w:w="4675" w:type="dxa"/>
          </w:tcPr>
          <w:p w14:paraId="57CC1EE0" w14:textId="77777777" w:rsidR="00764CB4" w:rsidRDefault="00764CB4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64CB4" w14:paraId="68DBCCFE" w14:textId="77777777" w:rsidTr="00584E6B">
        <w:tc>
          <w:tcPr>
            <w:tcW w:w="4675" w:type="dxa"/>
          </w:tcPr>
          <w:p w14:paraId="65F7D1B7" w14:textId="77777777" w:rsidR="00764CB4" w:rsidRDefault="00764CB4" w:rsidP="00584E6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e-mail address</w:t>
            </w:r>
          </w:p>
        </w:tc>
        <w:tc>
          <w:tcPr>
            <w:tcW w:w="4675" w:type="dxa"/>
          </w:tcPr>
          <w:p w14:paraId="6F353FC1" w14:textId="77777777" w:rsidR="00764CB4" w:rsidRDefault="00764CB4" w:rsidP="00584E6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53540C1B" w14:textId="77777777" w:rsidR="00764CB4" w:rsidRPr="00B13DD9" w:rsidRDefault="00764CB4" w:rsidP="00764CB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 xml:space="preserve">2. Data processing to which the </w:t>
      </w:r>
      <w:r>
        <w:rPr>
          <w:rFonts w:eastAsia="Times New Roman" w:cstheme="minorHAnsi"/>
          <w:b/>
          <w:bCs/>
          <w:sz w:val="24"/>
          <w:szCs w:val="24"/>
        </w:rPr>
        <w:t xml:space="preserve">data </w:t>
      </w:r>
      <w:r w:rsidRPr="00B13DD9">
        <w:rPr>
          <w:rFonts w:eastAsia="Times New Roman" w:cstheme="minorHAnsi"/>
          <w:b/>
          <w:bCs/>
          <w:sz w:val="24"/>
          <w:szCs w:val="24"/>
        </w:rPr>
        <w:t xml:space="preserve">subject </w:t>
      </w:r>
      <w:r>
        <w:rPr>
          <w:rFonts w:eastAsia="Times New Roman" w:cstheme="minorHAnsi"/>
          <w:b/>
          <w:bCs/>
          <w:sz w:val="24"/>
          <w:szCs w:val="24"/>
        </w:rPr>
        <w:t>files an objection</w:t>
      </w:r>
    </w:p>
    <w:p w14:paraId="5A614DDC" w14:textId="77777777" w:rsidR="00764CB4" w:rsidRPr="00B13DD9" w:rsidRDefault="00764CB4" w:rsidP="00764C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 xml:space="preserve">Please indicate by circling the </w:t>
      </w:r>
      <w:r>
        <w:rPr>
          <w:rFonts w:eastAsia="Times New Roman" w:cstheme="minorHAnsi"/>
          <w:sz w:val="24"/>
          <w:szCs w:val="24"/>
        </w:rPr>
        <w:t xml:space="preserve">type of processing you are </w:t>
      </w:r>
      <w:r w:rsidRPr="00B13DD9">
        <w:rPr>
          <w:rFonts w:eastAsia="Times New Roman" w:cstheme="minorHAnsi"/>
          <w:sz w:val="24"/>
          <w:szCs w:val="24"/>
        </w:rPr>
        <w:t>object</w:t>
      </w:r>
      <w:r>
        <w:rPr>
          <w:rFonts w:eastAsia="Times New Roman" w:cstheme="minorHAnsi"/>
          <w:sz w:val="24"/>
          <w:szCs w:val="24"/>
        </w:rPr>
        <w:t>ing to</w:t>
      </w:r>
      <w:r w:rsidRPr="00B13DD9">
        <w:rPr>
          <w:rFonts w:eastAsia="Times New Roman" w:cstheme="minorHAnsi"/>
          <w:sz w:val="24"/>
          <w:szCs w:val="24"/>
        </w:rPr>
        <w:t>:</w:t>
      </w:r>
    </w:p>
    <w:p w14:paraId="61F4D9E5" w14:textId="77777777" w:rsidR="00764CB4" w:rsidRPr="00B13DD9" w:rsidRDefault="00764CB4" w:rsidP="00764C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ersonal data p</w:t>
      </w:r>
      <w:r w:rsidRPr="00B13DD9">
        <w:rPr>
          <w:rFonts w:eastAsia="Times New Roman" w:cstheme="minorHAnsi"/>
          <w:sz w:val="24"/>
          <w:szCs w:val="24"/>
        </w:rPr>
        <w:t>rocessing based on public or legitimate interest, including profiling</w:t>
      </w:r>
    </w:p>
    <w:p w14:paraId="09581264" w14:textId="77777777" w:rsidR="00764CB4" w:rsidRPr="00B13DD9" w:rsidRDefault="00764CB4" w:rsidP="00764C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ersonal data p</w:t>
      </w:r>
      <w:r w:rsidRPr="00B13DD9">
        <w:rPr>
          <w:rFonts w:eastAsia="Times New Roman" w:cstheme="minorHAnsi"/>
          <w:sz w:val="24"/>
          <w:szCs w:val="24"/>
        </w:rPr>
        <w:t>rocessing for direct marketing and related profiling</w:t>
      </w:r>
      <w:r>
        <w:rPr>
          <w:rFonts w:eastAsia="Times New Roman" w:cstheme="minorHAnsi"/>
          <w:sz w:val="24"/>
          <w:szCs w:val="24"/>
        </w:rPr>
        <w:t xml:space="preserve"> purposes</w:t>
      </w:r>
    </w:p>
    <w:p w14:paraId="12C644E5" w14:textId="77777777" w:rsidR="00764CB4" w:rsidRPr="00B13DD9" w:rsidRDefault="00764CB4" w:rsidP="00764C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ersonal data p</w:t>
      </w:r>
      <w:r w:rsidRPr="00B13DD9">
        <w:rPr>
          <w:rFonts w:eastAsia="Times New Roman" w:cstheme="minorHAnsi"/>
          <w:sz w:val="24"/>
          <w:szCs w:val="24"/>
        </w:rPr>
        <w:t>rocessing for sc</w:t>
      </w:r>
      <w:r>
        <w:rPr>
          <w:rFonts w:eastAsia="Times New Roman" w:cstheme="minorHAnsi"/>
          <w:sz w:val="24"/>
          <w:szCs w:val="24"/>
        </w:rPr>
        <w:t xml:space="preserve">holarly or </w:t>
      </w:r>
      <w:r w:rsidRPr="00B13DD9">
        <w:rPr>
          <w:rFonts w:eastAsia="Times New Roman" w:cstheme="minorHAnsi"/>
          <w:sz w:val="24"/>
          <w:szCs w:val="24"/>
        </w:rPr>
        <w:t>historical research</w:t>
      </w:r>
      <w:r>
        <w:rPr>
          <w:rFonts w:eastAsia="Times New Roman" w:cstheme="minorHAnsi"/>
          <w:sz w:val="24"/>
          <w:szCs w:val="24"/>
        </w:rPr>
        <w:t>,</w:t>
      </w:r>
      <w:r w:rsidRPr="00B13DD9">
        <w:rPr>
          <w:rFonts w:eastAsia="Times New Roman" w:cstheme="minorHAnsi"/>
          <w:sz w:val="24"/>
          <w:szCs w:val="24"/>
        </w:rPr>
        <w:t xml:space="preserve"> or </w:t>
      </w:r>
      <w:r>
        <w:rPr>
          <w:rFonts w:eastAsia="Times New Roman" w:cstheme="minorHAnsi"/>
          <w:sz w:val="24"/>
          <w:szCs w:val="24"/>
        </w:rPr>
        <w:t xml:space="preserve">for </w:t>
      </w:r>
      <w:r w:rsidRPr="00B13DD9">
        <w:rPr>
          <w:rFonts w:eastAsia="Times New Roman" w:cstheme="minorHAnsi"/>
          <w:sz w:val="24"/>
          <w:szCs w:val="24"/>
        </w:rPr>
        <w:t>statistical purposes</w:t>
      </w:r>
    </w:p>
    <w:p w14:paraId="5B4DD25E" w14:textId="77777777" w:rsidR="00764CB4" w:rsidRPr="00B13DD9" w:rsidRDefault="00764CB4" w:rsidP="00764CB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3. Which data processing are you objecting to?</w:t>
      </w:r>
    </w:p>
    <w:p w14:paraId="538C3D6F" w14:textId="77777777" w:rsidR="00764CB4" w:rsidRPr="00B13DD9" w:rsidRDefault="00764CB4" w:rsidP="00764CB4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t xml:space="preserve">Please specify the </w:t>
      </w:r>
      <w:r>
        <w:rPr>
          <w:rFonts w:eastAsia="Times New Roman" w:cstheme="minorHAnsi"/>
          <w:sz w:val="24"/>
          <w:szCs w:val="24"/>
        </w:rPr>
        <w:t xml:space="preserve">type of </w:t>
      </w:r>
      <w:r w:rsidRPr="00B13DD9">
        <w:rPr>
          <w:rFonts w:eastAsia="Times New Roman" w:cstheme="minorHAnsi"/>
          <w:sz w:val="24"/>
          <w:szCs w:val="24"/>
        </w:rPr>
        <w:t xml:space="preserve">processing </w:t>
      </w:r>
      <w:r>
        <w:rPr>
          <w:rFonts w:eastAsia="Times New Roman" w:cstheme="minorHAnsi"/>
          <w:sz w:val="24"/>
          <w:szCs w:val="24"/>
        </w:rPr>
        <w:t>of your personal data you a</w:t>
      </w:r>
      <w:r w:rsidRPr="00B13DD9">
        <w:rPr>
          <w:rFonts w:eastAsia="Times New Roman" w:cstheme="minorHAnsi"/>
          <w:sz w:val="24"/>
          <w:szCs w:val="24"/>
        </w:rPr>
        <w:t xml:space="preserve">re objecting to, </w:t>
      </w:r>
      <w:r>
        <w:rPr>
          <w:rFonts w:eastAsia="Times New Roman" w:cstheme="minorHAnsi"/>
          <w:sz w:val="24"/>
          <w:szCs w:val="24"/>
        </w:rPr>
        <w:t>stating a</w:t>
      </w:r>
      <w:r w:rsidRPr="00B13DD9">
        <w:rPr>
          <w:rFonts w:eastAsia="Times New Roman" w:cstheme="minorHAnsi"/>
          <w:sz w:val="24"/>
          <w:szCs w:val="24"/>
        </w:rPr>
        <w:t xml:space="preserve">ll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B13DD9">
        <w:rPr>
          <w:rFonts w:eastAsia="Times New Roman" w:cstheme="minorHAnsi"/>
          <w:sz w:val="24"/>
          <w:szCs w:val="24"/>
        </w:rPr>
        <w:t xml:space="preserve">relevant details </w:t>
      </w:r>
      <w:r>
        <w:rPr>
          <w:rFonts w:eastAsia="Times New Roman" w:cstheme="minorHAnsi"/>
          <w:sz w:val="24"/>
          <w:szCs w:val="24"/>
        </w:rPr>
        <w:t>that will help us identify the personal data processing activities you are objecting to (personal data categories</w:t>
      </w:r>
      <w:r w:rsidRPr="00B13DD9">
        <w:rPr>
          <w:rFonts w:eastAsia="Times New Roman" w:cstheme="minorHAnsi"/>
          <w:sz w:val="24"/>
          <w:szCs w:val="24"/>
        </w:rPr>
        <w:t>, date and method of consent</w:t>
      </w:r>
      <w:r>
        <w:rPr>
          <w:rFonts w:eastAsia="Times New Roman" w:cstheme="minorHAnsi"/>
          <w:sz w:val="24"/>
          <w:szCs w:val="24"/>
        </w:rPr>
        <w:t xml:space="preserve"> given</w:t>
      </w:r>
      <w:r w:rsidRPr="00B13DD9">
        <w:rPr>
          <w:rFonts w:eastAsia="Times New Roman" w:cstheme="minorHAnsi"/>
          <w:sz w:val="24"/>
          <w:szCs w:val="24"/>
        </w:rPr>
        <w:t>, etc.)</w:t>
      </w:r>
    </w:p>
    <w:p w14:paraId="461DAAA2" w14:textId="77777777" w:rsidR="00764CB4" w:rsidRPr="00B13DD9" w:rsidRDefault="00764CB4" w:rsidP="00764CB4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ab/>
      </w:r>
    </w:p>
    <w:p w14:paraId="7B27E47C" w14:textId="77777777" w:rsidR="00764CB4" w:rsidRDefault="00764CB4" w:rsidP="00764CB4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sz w:val="24"/>
          <w:szCs w:val="24"/>
        </w:rPr>
        <w:lastRenderedPageBreak/>
        <w:t xml:space="preserve">The Agency </w:t>
      </w:r>
      <w:r>
        <w:rPr>
          <w:rFonts w:eastAsia="Times New Roman" w:cstheme="minorHAnsi"/>
          <w:sz w:val="24"/>
          <w:szCs w:val="24"/>
        </w:rPr>
        <w:t>for Audio and Audiovisual Media Services shall</w:t>
      </w:r>
      <w:r w:rsidRPr="00B13DD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cease any further </w:t>
      </w:r>
      <w:r w:rsidRPr="00B13DD9">
        <w:rPr>
          <w:rFonts w:eastAsia="Times New Roman" w:cstheme="minorHAnsi"/>
          <w:sz w:val="24"/>
          <w:szCs w:val="24"/>
        </w:rPr>
        <w:t xml:space="preserve">processing </w:t>
      </w:r>
      <w:r>
        <w:rPr>
          <w:rFonts w:eastAsia="Times New Roman" w:cstheme="minorHAnsi"/>
          <w:sz w:val="24"/>
          <w:szCs w:val="24"/>
        </w:rPr>
        <w:t>of your personal data which you have objected against, unless there are relevant</w:t>
      </w:r>
      <w:r w:rsidRPr="00B13DD9">
        <w:rPr>
          <w:rFonts w:eastAsia="Times New Roman" w:cstheme="minorHAnsi"/>
          <w:sz w:val="24"/>
          <w:szCs w:val="24"/>
        </w:rPr>
        <w:t xml:space="preserve"> legitimate </w:t>
      </w:r>
      <w:r>
        <w:rPr>
          <w:rFonts w:eastAsia="Times New Roman" w:cstheme="minorHAnsi"/>
          <w:sz w:val="24"/>
          <w:szCs w:val="24"/>
        </w:rPr>
        <w:t xml:space="preserve">interests </w:t>
      </w:r>
      <w:r w:rsidRPr="00B13DD9">
        <w:rPr>
          <w:rFonts w:eastAsia="Times New Roman" w:cstheme="minorHAnsi"/>
          <w:sz w:val="24"/>
          <w:szCs w:val="24"/>
        </w:rPr>
        <w:t>overriding</w:t>
      </w:r>
      <w:r>
        <w:rPr>
          <w:rFonts w:eastAsia="Times New Roman" w:cstheme="minorHAnsi"/>
          <w:sz w:val="24"/>
          <w:szCs w:val="24"/>
        </w:rPr>
        <w:t xml:space="preserve"> the interests, rights and freedoms of the personal data subject. </w:t>
      </w:r>
    </w:p>
    <w:p w14:paraId="44756EDE" w14:textId="77777777" w:rsidR="00764CB4" w:rsidRDefault="00764CB4" w:rsidP="00764CB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14:paraId="682B245F" w14:textId="77777777" w:rsidR="00764CB4" w:rsidRPr="00B13DD9" w:rsidRDefault="00764CB4" w:rsidP="00764CB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 xml:space="preserve">4. </w:t>
      </w:r>
      <w:r>
        <w:rPr>
          <w:rFonts w:eastAsia="Times New Roman" w:cstheme="minorHAnsi"/>
          <w:b/>
          <w:bCs/>
          <w:sz w:val="24"/>
          <w:szCs w:val="24"/>
        </w:rPr>
        <w:t>ACKNOWLEDGEMENT</w:t>
      </w:r>
    </w:p>
    <w:p w14:paraId="5A1F35AA" w14:textId="77777777" w:rsidR="00764CB4" w:rsidRPr="00190BA6" w:rsidRDefault="00764CB4" w:rsidP="00764CB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>I, ___________________________,</w:t>
      </w:r>
      <w:r>
        <w:rPr>
          <w:rFonts w:eastAsia="Times New Roman" w:cstheme="minorHAnsi"/>
          <w:sz w:val="24"/>
          <w:szCs w:val="24"/>
        </w:rPr>
        <w:t xml:space="preserve"> hereby acknowledge</w:t>
      </w:r>
      <w:r w:rsidRPr="00190BA6">
        <w:rPr>
          <w:rFonts w:eastAsia="Times New Roman" w:cstheme="minorHAnsi"/>
          <w:sz w:val="24"/>
          <w:szCs w:val="24"/>
        </w:rPr>
        <w:t xml:space="preserve"> that I have read and understood the information contained in this Request and that the information I have provided </w:t>
      </w:r>
      <w:r>
        <w:rPr>
          <w:rFonts w:eastAsia="Times New Roman" w:cstheme="minorHAnsi"/>
          <w:sz w:val="24"/>
          <w:szCs w:val="24"/>
        </w:rPr>
        <w:t>are</w:t>
      </w:r>
      <w:r w:rsidRPr="00190BA6">
        <w:rPr>
          <w:rFonts w:eastAsia="Times New Roman" w:cstheme="minorHAnsi"/>
          <w:sz w:val="24"/>
          <w:szCs w:val="24"/>
        </w:rPr>
        <w:t xml:space="preserve"> accurate. I understand that the Agency for Audio and Audiovisual Media Services may request </w:t>
      </w:r>
      <w:r>
        <w:rPr>
          <w:rFonts w:eastAsia="Times New Roman" w:cstheme="minorHAnsi"/>
          <w:sz w:val="24"/>
          <w:szCs w:val="24"/>
        </w:rPr>
        <w:t>verification of my</w:t>
      </w:r>
      <w:r w:rsidRPr="00190BA6">
        <w:rPr>
          <w:rFonts w:eastAsia="Times New Roman" w:cstheme="minorHAnsi"/>
          <w:sz w:val="24"/>
          <w:szCs w:val="24"/>
        </w:rPr>
        <w:t xml:space="preserve"> identity and/or the identity of the </w:t>
      </w:r>
      <w:r>
        <w:rPr>
          <w:rFonts w:eastAsia="Times New Roman" w:cstheme="minorHAnsi"/>
          <w:sz w:val="24"/>
          <w:szCs w:val="24"/>
        </w:rPr>
        <w:t xml:space="preserve">personal </w:t>
      </w:r>
      <w:r w:rsidRPr="00190BA6">
        <w:rPr>
          <w:rFonts w:eastAsia="Times New Roman" w:cstheme="minorHAnsi"/>
          <w:sz w:val="24"/>
          <w:szCs w:val="24"/>
        </w:rPr>
        <w:t>data subject, as well as additional information to help identify the personal data</w:t>
      </w:r>
      <w:r>
        <w:rPr>
          <w:rFonts w:eastAsia="Times New Roman" w:cstheme="minorHAnsi"/>
          <w:sz w:val="24"/>
          <w:szCs w:val="24"/>
        </w:rPr>
        <w:t xml:space="preserve"> the processing to which</w:t>
      </w:r>
      <w:r w:rsidRPr="00190BA6">
        <w:rPr>
          <w:rFonts w:eastAsia="Times New Roman" w:cstheme="minorHAnsi"/>
          <w:sz w:val="24"/>
          <w:szCs w:val="24"/>
        </w:rPr>
        <w:t xml:space="preserve"> I am </w:t>
      </w:r>
      <w:r>
        <w:rPr>
          <w:rFonts w:eastAsia="Times New Roman" w:cstheme="minorHAnsi"/>
          <w:sz w:val="24"/>
          <w:szCs w:val="24"/>
        </w:rPr>
        <w:t>objecting</w:t>
      </w:r>
      <w:r w:rsidRPr="00190BA6">
        <w:rPr>
          <w:rFonts w:eastAsia="Times New Roman" w:cstheme="minorHAnsi"/>
          <w:sz w:val="24"/>
          <w:szCs w:val="24"/>
        </w:rPr>
        <w:t>.</w:t>
      </w:r>
    </w:p>
    <w:p w14:paraId="7A5A9CD6" w14:textId="77777777" w:rsidR="00764CB4" w:rsidRDefault="00764CB4" w:rsidP="00764CB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13DD9">
        <w:rPr>
          <w:rFonts w:eastAsia="Times New Roman" w:cstheme="minorHAnsi"/>
          <w:b/>
          <w:bCs/>
          <w:sz w:val="24"/>
          <w:szCs w:val="24"/>
        </w:rPr>
        <w:t>Signature</w:t>
      </w:r>
      <w:r w:rsidRPr="00190BA6">
        <w:rPr>
          <w:rFonts w:eastAsia="Times New Roman" w:cstheme="minorHAnsi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B13DD9">
        <w:rPr>
          <w:rFonts w:eastAsia="Times New Roman" w:cstheme="minorHAnsi"/>
          <w:b/>
          <w:bCs/>
          <w:sz w:val="24"/>
          <w:szCs w:val="24"/>
        </w:rPr>
        <w:t>Date</w:t>
      </w:r>
      <w:r w:rsidRPr="00190BA6">
        <w:rPr>
          <w:rFonts w:eastAsia="Times New Roman" w:cstheme="minorHAnsi"/>
          <w:sz w:val="24"/>
          <w:szCs w:val="24"/>
        </w:rPr>
        <w:br/>
        <w:t>____________________                                           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190BA6">
        <w:rPr>
          <w:rFonts w:eastAsia="Times New Roman" w:cstheme="minorHAnsi"/>
          <w:sz w:val="24"/>
          <w:szCs w:val="24"/>
        </w:rPr>
        <w:t>___________________</w:t>
      </w:r>
    </w:p>
    <w:p w14:paraId="013FB508" w14:textId="77777777" w:rsidR="00764CB4" w:rsidRPr="00AA016A" w:rsidRDefault="00764CB4" w:rsidP="00764CB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016A">
        <w:rPr>
          <w:rFonts w:eastAsia="Times New Roman" w:cstheme="minorHAnsi"/>
          <w:b/>
          <w:bCs/>
          <w:sz w:val="24"/>
          <w:szCs w:val="24"/>
        </w:rPr>
        <w:t>Documents attached to the Request:</w:t>
      </w:r>
    </w:p>
    <w:p w14:paraId="0410ADFB" w14:textId="77777777" w:rsidR="00764CB4" w:rsidRPr="00AA016A" w:rsidRDefault="00764CB4" w:rsidP="0076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016A">
        <w:rPr>
          <w:rFonts w:eastAsia="Times New Roman" w:cstheme="minorHAnsi"/>
          <w:sz w:val="24"/>
          <w:szCs w:val="24"/>
        </w:rPr>
        <w:t>Proof of identity of the personal data subject (when the submitter of the Request is an authorized representative)</w:t>
      </w:r>
    </w:p>
    <w:p w14:paraId="0EEF20E6" w14:textId="77777777" w:rsidR="00764CB4" w:rsidRPr="00AA016A" w:rsidRDefault="00764CB4" w:rsidP="0076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016A">
        <w:rPr>
          <w:rFonts w:eastAsia="Times New Roman" w:cstheme="minorHAnsi"/>
          <w:sz w:val="24"/>
          <w:szCs w:val="24"/>
        </w:rPr>
        <w:t>Authorization by the personal data subject</w:t>
      </w:r>
    </w:p>
    <w:p w14:paraId="06CDC4B3" w14:textId="77777777" w:rsidR="00764CB4" w:rsidRPr="00190BA6" w:rsidRDefault="00764CB4" w:rsidP="0076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90BA6">
        <w:rPr>
          <w:rFonts w:eastAsia="Times New Roman" w:cstheme="minorHAnsi"/>
          <w:sz w:val="24"/>
          <w:szCs w:val="24"/>
        </w:rPr>
        <w:t xml:space="preserve">Justification of the Request (detailed explanation </w:t>
      </w:r>
      <w:r>
        <w:rPr>
          <w:rFonts w:eastAsia="Times New Roman" w:cstheme="minorHAnsi"/>
          <w:sz w:val="24"/>
          <w:szCs w:val="24"/>
        </w:rPr>
        <w:t xml:space="preserve">in </w:t>
      </w:r>
      <w:r w:rsidRPr="00190BA6">
        <w:rPr>
          <w:rFonts w:eastAsia="Times New Roman" w:cstheme="minorHAnsi"/>
          <w:sz w:val="24"/>
          <w:szCs w:val="24"/>
        </w:rPr>
        <w:t>accord</w:t>
      </w:r>
      <w:r>
        <w:rPr>
          <w:rFonts w:eastAsia="Times New Roman" w:cstheme="minorHAnsi"/>
          <w:sz w:val="24"/>
          <w:szCs w:val="24"/>
        </w:rPr>
        <w:t>ance with Point</w:t>
      </w:r>
      <w:r w:rsidRPr="00190BA6">
        <w:rPr>
          <w:rFonts w:eastAsia="Times New Roman" w:cstheme="minorHAnsi"/>
          <w:sz w:val="24"/>
          <w:szCs w:val="24"/>
        </w:rPr>
        <w:t xml:space="preserve"> 3)</w:t>
      </w:r>
    </w:p>
    <w:p w14:paraId="1EFFB085" w14:textId="77777777" w:rsidR="00764CB4" w:rsidRDefault="00764CB4" w:rsidP="00764CB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478BD6C3" w14:textId="77777777" w:rsidR="0052729F" w:rsidRDefault="0052729F"/>
    <w:sectPr w:rsidR="0052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A53B2"/>
    <w:multiLevelType w:val="multilevel"/>
    <w:tmpl w:val="498E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83AC7"/>
    <w:multiLevelType w:val="multilevel"/>
    <w:tmpl w:val="5BB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447027">
    <w:abstractNumId w:val="1"/>
  </w:num>
  <w:num w:numId="2" w16cid:durableId="143428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B4"/>
    <w:rsid w:val="001C1862"/>
    <w:rsid w:val="0052729F"/>
    <w:rsid w:val="00764CB4"/>
    <w:rsid w:val="008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3B01"/>
  <w15:chartTrackingRefBased/>
  <w15:docId w15:val="{67A262FC-5736-4DEF-866E-6B560B2F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B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B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4C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Ismaili</dc:creator>
  <cp:keywords/>
  <dc:description/>
  <cp:lastModifiedBy>Jeton Ismaili</cp:lastModifiedBy>
  <cp:revision>1</cp:revision>
  <dcterms:created xsi:type="dcterms:W3CDTF">2025-08-07T11:45:00Z</dcterms:created>
  <dcterms:modified xsi:type="dcterms:W3CDTF">2025-08-07T11:45:00Z</dcterms:modified>
</cp:coreProperties>
</file>