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11FA" w14:textId="77777777" w:rsidR="0010711F" w:rsidRPr="00C37F9B" w:rsidRDefault="0010711F" w:rsidP="00725337">
      <w:pPr>
        <w:autoSpaceDE w:val="0"/>
        <w:autoSpaceDN w:val="0"/>
        <w:adjustRightInd w:val="0"/>
        <w:ind w:left="-1" w:right="-97"/>
        <w:jc w:val="center"/>
        <w:rPr>
          <w:rFonts w:ascii="Arial Narrow" w:hAnsi="Arial Narrow" w:cs="Arial"/>
          <w:b/>
          <w:u w:val="single"/>
        </w:rPr>
      </w:pPr>
      <w:r w:rsidRPr="00C37F9B">
        <w:rPr>
          <w:rFonts w:ascii="Arial Narrow" w:hAnsi="Arial Narrow" w:cs="Arial"/>
          <w:b/>
          <w:u w:val="single"/>
        </w:rPr>
        <w:t>АУДИОВИЗУЕЛНИ КОМЕРЦИЈАЛНИ КОМУНИКАЦИИ (РЕКЛАМИРАЊЕ, ТЕЛЕШОПИНГ, СПОНЗОРСТВО, ПЛАСИРАЊЕ ПРОИЗВОДИ)</w:t>
      </w:r>
    </w:p>
    <w:p w14:paraId="5CEE86F3"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45BBFE08" w14:textId="77777777" w:rsidR="0010711F" w:rsidRPr="0010711F" w:rsidRDefault="0010711F"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sidRPr="0010711F">
        <w:rPr>
          <w:rFonts w:ascii="Arial Narrow" w:hAnsi="Arial Narrow" w:cs="Arial"/>
          <w:b/>
        </w:rPr>
        <w:t>КАКО СЕ ОДВОЈУВААТ КОМЕРЦИЈАЛНИТЕ КОМУНИКАЦИИ ОД ОСТАНАТАТА ПРОГРАМА?</w:t>
      </w:r>
    </w:p>
    <w:p w14:paraId="580D4602" w14:textId="77777777" w:rsidR="0010711F" w:rsidRDefault="0010711F" w:rsidP="0010711F">
      <w:pPr>
        <w:autoSpaceDE w:val="0"/>
        <w:autoSpaceDN w:val="0"/>
        <w:adjustRightInd w:val="0"/>
        <w:spacing w:after="0" w:line="240" w:lineRule="auto"/>
        <w:ind w:right="-97"/>
        <w:jc w:val="both"/>
        <w:rPr>
          <w:rFonts w:ascii="Arial Narrow" w:hAnsi="Arial Narrow" w:cs="Arial"/>
          <w:b/>
        </w:rPr>
      </w:pPr>
    </w:p>
    <w:p w14:paraId="1043910C" w14:textId="77777777" w:rsidR="0010711F"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 xml:space="preserve">Рекламирањето и </w:t>
      </w:r>
      <w:proofErr w:type="spellStart"/>
      <w:r>
        <w:rPr>
          <w:rFonts w:ascii="Arial Narrow" w:hAnsi="Arial Narrow" w:cs="Arial"/>
        </w:rPr>
        <w:t>телешопингот</w:t>
      </w:r>
      <w:proofErr w:type="spellEnd"/>
      <w:r>
        <w:rPr>
          <w:rFonts w:ascii="Arial Narrow" w:hAnsi="Arial Narrow" w:cs="Arial"/>
        </w:rPr>
        <w:t xml:space="preserve"> треба да бидат јасно препознатливи и одвоени од другите делови на програмата. За да не се спречува употребата на нови рекламни техники, освен со оптички и/или звучни средства рекламирањето и </w:t>
      </w:r>
      <w:proofErr w:type="spellStart"/>
      <w:r>
        <w:rPr>
          <w:rFonts w:ascii="Arial Narrow" w:hAnsi="Arial Narrow" w:cs="Arial"/>
        </w:rPr>
        <w:t>телешопингот</w:t>
      </w:r>
      <w:proofErr w:type="spellEnd"/>
      <w:r>
        <w:rPr>
          <w:rFonts w:ascii="Arial Narrow" w:hAnsi="Arial Narrow" w:cs="Arial"/>
        </w:rPr>
        <w:t xml:space="preserve"> може да се одвојат од другите делови на програмата и со просторни средства.  </w:t>
      </w:r>
    </w:p>
    <w:p w14:paraId="0B20366E"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6DD4CEDC"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1810B0E8" w14:textId="77777777" w:rsidR="0010711F" w:rsidRPr="0010711F" w:rsidRDefault="0010711F"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sidRPr="0010711F">
        <w:rPr>
          <w:rFonts w:ascii="Arial Narrow" w:hAnsi="Arial Narrow" w:cs="Arial"/>
          <w:b/>
        </w:rPr>
        <w:t>ДАЛИ ИМА НЕКАКВИ ОГРАНИЧУВАЊА ИЛИ Е ДОЗВОЛЕНО ДА СЕ РЕКЛАМИРА СЕ И СЕШТО?</w:t>
      </w:r>
    </w:p>
    <w:p w14:paraId="535F65CF" w14:textId="77777777" w:rsidR="0010711F" w:rsidRDefault="0010711F" w:rsidP="0010711F">
      <w:pPr>
        <w:autoSpaceDE w:val="0"/>
        <w:autoSpaceDN w:val="0"/>
        <w:adjustRightInd w:val="0"/>
        <w:spacing w:after="0" w:line="240" w:lineRule="auto"/>
        <w:ind w:right="-97"/>
        <w:jc w:val="both"/>
        <w:rPr>
          <w:rFonts w:ascii="Arial Narrow" w:hAnsi="Arial Narrow" w:cs="Arial"/>
          <w:b/>
        </w:rPr>
      </w:pPr>
    </w:p>
    <w:p w14:paraId="0DD19284" w14:textId="77777777" w:rsidR="0010711F"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Законот предвидува извесни ограничувања и забрани за емитување аудиовизуелни комерцијални комуникации. Па така, аудиовизуелните комерцијални комуникации не смеат:</w:t>
      </w:r>
    </w:p>
    <w:p w14:paraId="3BEE7D0A"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473FAD1E" w14:textId="77777777"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Да го доведуваат во прашање почитувањето на човековото достоинство;</w:t>
      </w:r>
    </w:p>
    <w:p w14:paraId="70E1327C" w14:textId="77777777"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Да вклучуваат или промовираат дискриминација врз која било основа;</w:t>
      </w:r>
    </w:p>
    <w:p w14:paraId="0A5AB00B" w14:textId="77777777"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Да поттикнуваат однесување што значително ја загрозува животната средина;</w:t>
      </w:r>
    </w:p>
    <w:p w14:paraId="5420462D" w14:textId="12CA69A5"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 xml:space="preserve">Да промовираат дрога, цигари или други производи од тутун, како и алкохол и алкохолни </w:t>
      </w:r>
      <w:r w:rsidR="000707C6">
        <w:rPr>
          <w:rFonts w:ascii="Arial Narrow" w:hAnsi="Arial Narrow" w:cs="Arial"/>
        </w:rPr>
        <w:t>пијалаци</w:t>
      </w:r>
      <w:r>
        <w:rPr>
          <w:rFonts w:ascii="Arial Narrow" w:hAnsi="Arial Narrow" w:cs="Arial"/>
        </w:rPr>
        <w:t>, освен вино и пиво:</w:t>
      </w:r>
    </w:p>
    <w:p w14:paraId="7530FE51" w14:textId="77777777"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Да промовираат медицински производи и медицински третмани кои се достапни само на рецепт;</w:t>
      </w:r>
    </w:p>
    <w:p w14:paraId="73995EB0" w14:textId="77777777" w:rsidR="0010711F" w:rsidRDefault="0010711F"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hAnsi="Arial Narrow" w:cs="Arial"/>
        </w:rPr>
        <w:t>Да промовираат оружје, стрелачки и пиротехнички средства и фирми кои нив ги продаваат .</w:t>
      </w:r>
    </w:p>
    <w:p w14:paraId="5DD26A1D" w14:textId="77777777" w:rsidR="0010711F" w:rsidRDefault="0010711F" w:rsidP="0010711F">
      <w:pPr>
        <w:autoSpaceDE w:val="0"/>
        <w:autoSpaceDN w:val="0"/>
        <w:adjustRightInd w:val="0"/>
        <w:spacing w:after="0" w:line="240" w:lineRule="auto"/>
        <w:ind w:left="360" w:right="-97"/>
        <w:jc w:val="both"/>
        <w:rPr>
          <w:rFonts w:ascii="Arial Narrow" w:hAnsi="Arial Narrow" w:cs="Arial"/>
        </w:rPr>
      </w:pPr>
    </w:p>
    <w:p w14:paraId="6C3DD531" w14:textId="77777777" w:rsidR="0010711F" w:rsidRDefault="0010711F" w:rsidP="0010711F">
      <w:pPr>
        <w:autoSpaceDE w:val="0"/>
        <w:autoSpaceDN w:val="0"/>
        <w:adjustRightInd w:val="0"/>
        <w:spacing w:after="0" w:line="240" w:lineRule="auto"/>
        <w:ind w:left="360" w:right="-97"/>
        <w:jc w:val="both"/>
        <w:rPr>
          <w:rFonts w:ascii="Arial Narrow" w:hAnsi="Arial Narrow" w:cs="Arial"/>
        </w:rPr>
      </w:pPr>
    </w:p>
    <w:p w14:paraId="1B289FE8" w14:textId="657F5332" w:rsidR="0010711F" w:rsidRPr="0010711F" w:rsidRDefault="0010711F"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sidRPr="0010711F">
        <w:rPr>
          <w:rFonts w:ascii="Arial Narrow" w:hAnsi="Arial Narrow" w:cs="Arial"/>
          <w:b/>
        </w:rPr>
        <w:t xml:space="preserve">ДАЛИ </w:t>
      </w:r>
      <w:r w:rsidRPr="0010711F">
        <w:rPr>
          <w:rFonts w:ascii="Arial Narrow" w:hAnsi="Arial Narrow" w:cs="Arial"/>
        </w:rPr>
        <w:t xml:space="preserve"> </w:t>
      </w:r>
      <w:r w:rsidRPr="0010711F">
        <w:rPr>
          <w:rFonts w:ascii="Arial Narrow" w:hAnsi="Arial Narrow" w:cs="Arial"/>
          <w:b/>
        </w:rPr>
        <w:t>ИМА ПОСЕБНИ ПРАВИЛА ВО НАСОКА НА ЗАШТИТА НА ДЕЦАТА/МАЛОЛЕТНИЦИТЕ?</w:t>
      </w:r>
    </w:p>
    <w:p w14:paraId="008B385D" w14:textId="77777777" w:rsidR="0010711F" w:rsidRDefault="0010711F" w:rsidP="0010711F">
      <w:pPr>
        <w:autoSpaceDE w:val="0"/>
        <w:autoSpaceDN w:val="0"/>
        <w:adjustRightInd w:val="0"/>
        <w:spacing w:after="0" w:line="240" w:lineRule="auto"/>
        <w:ind w:right="-97"/>
        <w:jc w:val="both"/>
        <w:rPr>
          <w:rFonts w:ascii="Arial Narrow" w:hAnsi="Arial Narrow" w:cs="Arial"/>
          <w:b/>
        </w:rPr>
      </w:pPr>
    </w:p>
    <w:p w14:paraId="77FDFA49" w14:textId="77777777" w:rsidR="0010711F"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Иако децата и малолетниците се легитимни потрошувачи кои имаат право да видат и слушнат што имаат да кажат рекламите, се води посебна сметка тие да не им предизвикаат физичка или морална штета. Така, аудиовизуелните комерцијални комуникации за вино и пиво не смеат конкретно да бидат наменети за малолетници, а особено не смеат да прикажуваат малолетници како ги консумираат. Аудиовизуелните комерцијални комуникации што им се упатени на малолетните лица или тие во нив учествуваат не смеат да го користат нивното неискуство или лековерност  за да ги наговорат да купат или изнајмат производ или услуга, ниту да ја искористуваат посебната доверба која малолетните  лица ја имаат во родителите, наставниците или други личности.</w:t>
      </w:r>
    </w:p>
    <w:p w14:paraId="6577ACB1"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3B28F684" w14:textId="18E7AB30" w:rsidR="0010711F"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 xml:space="preserve">Аудиовизуелните комерцијални комуникации за храна и </w:t>
      </w:r>
      <w:r w:rsidR="000707C6">
        <w:rPr>
          <w:rFonts w:ascii="Arial Narrow" w:hAnsi="Arial Narrow" w:cs="Arial"/>
        </w:rPr>
        <w:t>пијалаци</w:t>
      </w:r>
      <w:r>
        <w:rPr>
          <w:rFonts w:ascii="Arial Narrow" w:hAnsi="Arial Narrow" w:cs="Arial"/>
        </w:rPr>
        <w:t>, чие прекумерно внесување не е препорачливо, не смеат да сугерираат дека   одредена храна е замена за овошје и/или зеленчук ниту пак да охрабруваат нездрави навики за јадење и пиење.</w:t>
      </w:r>
    </w:p>
    <w:p w14:paraId="2D85F53B"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071D92A8" w14:textId="77777777" w:rsidR="0010711F" w:rsidRPr="0010711F" w:rsidRDefault="0010711F" w:rsidP="0010711F">
      <w:pPr>
        <w:autoSpaceDE w:val="0"/>
        <w:autoSpaceDN w:val="0"/>
        <w:adjustRightInd w:val="0"/>
        <w:spacing w:after="0" w:line="240" w:lineRule="auto"/>
        <w:ind w:right="-97"/>
        <w:jc w:val="both"/>
        <w:rPr>
          <w:rFonts w:ascii="Arial Narrow" w:hAnsi="Arial Narrow" w:cs="Arial"/>
        </w:rPr>
      </w:pPr>
    </w:p>
    <w:p w14:paraId="148FEFAE" w14:textId="77777777" w:rsidR="0010711F" w:rsidRPr="0010711F" w:rsidRDefault="0010711F"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sidRPr="0010711F">
        <w:rPr>
          <w:rFonts w:ascii="Arial Narrow" w:hAnsi="Arial Narrow" w:cs="Arial"/>
          <w:b/>
        </w:rPr>
        <w:t xml:space="preserve"> </w:t>
      </w:r>
      <w:r w:rsidR="004613B4">
        <w:rPr>
          <w:rFonts w:ascii="Arial Narrow" w:hAnsi="Arial Narrow" w:cs="Arial"/>
          <w:b/>
        </w:rPr>
        <w:t xml:space="preserve">ВО </w:t>
      </w:r>
      <w:r w:rsidRPr="0010711F">
        <w:rPr>
          <w:rFonts w:ascii="Arial Narrow" w:hAnsi="Arial Narrow" w:cs="Arial"/>
          <w:b/>
        </w:rPr>
        <w:t>КОИ ПРОГРАМИ НЕ Е ДОЗВОЛЕНО РЕКЛАМИРАЊЕ И ТЕЛЕШОПИНГ?</w:t>
      </w:r>
    </w:p>
    <w:p w14:paraId="70EAA5F9"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74EE3166" w14:textId="77777777" w:rsidR="0010711F"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 xml:space="preserve">Рекламирање и </w:t>
      </w:r>
      <w:proofErr w:type="spellStart"/>
      <w:r>
        <w:rPr>
          <w:rFonts w:ascii="Arial Narrow" w:hAnsi="Arial Narrow" w:cs="Arial"/>
        </w:rPr>
        <w:t>телешопинг</w:t>
      </w:r>
      <w:proofErr w:type="spellEnd"/>
      <w:r>
        <w:rPr>
          <w:rFonts w:ascii="Arial Narrow" w:hAnsi="Arial Narrow" w:cs="Arial"/>
        </w:rPr>
        <w:t xml:space="preserve"> не може да се емитува во програми за деца чие времетраење е еднакво или пократко од 30 минути; во верски служби или проповеди и во програмите на непрофитните радија.</w:t>
      </w:r>
    </w:p>
    <w:p w14:paraId="7CE53A7C" w14:textId="77777777" w:rsidR="0010711F" w:rsidRDefault="0010711F" w:rsidP="0010711F">
      <w:pPr>
        <w:autoSpaceDE w:val="0"/>
        <w:autoSpaceDN w:val="0"/>
        <w:adjustRightInd w:val="0"/>
        <w:spacing w:after="0" w:line="240" w:lineRule="auto"/>
        <w:ind w:right="-97"/>
        <w:jc w:val="both"/>
        <w:rPr>
          <w:rFonts w:ascii="Arial Narrow" w:hAnsi="Arial Narrow" w:cs="Arial"/>
        </w:rPr>
      </w:pPr>
    </w:p>
    <w:p w14:paraId="1D2C4F2A" w14:textId="77777777" w:rsidR="0018506D" w:rsidRDefault="0018506D" w:rsidP="0010711F">
      <w:pPr>
        <w:autoSpaceDE w:val="0"/>
        <w:autoSpaceDN w:val="0"/>
        <w:adjustRightInd w:val="0"/>
        <w:spacing w:after="0" w:line="240" w:lineRule="auto"/>
        <w:ind w:right="-97"/>
        <w:jc w:val="both"/>
        <w:rPr>
          <w:rFonts w:ascii="Arial Narrow" w:hAnsi="Arial Narrow" w:cs="Arial"/>
        </w:rPr>
      </w:pPr>
    </w:p>
    <w:p w14:paraId="62441B66" w14:textId="77777777" w:rsidR="009C7DAA" w:rsidRDefault="009C7DAA" w:rsidP="0010711F">
      <w:pPr>
        <w:autoSpaceDE w:val="0"/>
        <w:autoSpaceDN w:val="0"/>
        <w:adjustRightInd w:val="0"/>
        <w:spacing w:after="0" w:line="240" w:lineRule="auto"/>
        <w:ind w:right="-97"/>
        <w:jc w:val="both"/>
        <w:rPr>
          <w:rFonts w:ascii="Arial Narrow" w:hAnsi="Arial Narrow" w:cs="Arial"/>
        </w:rPr>
      </w:pPr>
    </w:p>
    <w:p w14:paraId="37098249" w14:textId="77777777" w:rsidR="009C7DAA" w:rsidRDefault="009C7DAA" w:rsidP="0010711F">
      <w:pPr>
        <w:autoSpaceDE w:val="0"/>
        <w:autoSpaceDN w:val="0"/>
        <w:adjustRightInd w:val="0"/>
        <w:spacing w:after="0" w:line="240" w:lineRule="auto"/>
        <w:ind w:right="-97"/>
        <w:jc w:val="both"/>
        <w:rPr>
          <w:rFonts w:ascii="Arial Narrow" w:hAnsi="Arial Narrow" w:cs="Arial"/>
        </w:rPr>
      </w:pPr>
    </w:p>
    <w:p w14:paraId="327FC25D" w14:textId="77777777" w:rsidR="009C7DAA" w:rsidRDefault="009C7DAA" w:rsidP="0010711F">
      <w:pPr>
        <w:autoSpaceDE w:val="0"/>
        <w:autoSpaceDN w:val="0"/>
        <w:adjustRightInd w:val="0"/>
        <w:spacing w:after="0" w:line="240" w:lineRule="auto"/>
        <w:ind w:right="-97"/>
        <w:jc w:val="both"/>
        <w:rPr>
          <w:rFonts w:ascii="Arial Narrow" w:hAnsi="Arial Narrow" w:cs="Arial"/>
        </w:rPr>
      </w:pPr>
    </w:p>
    <w:p w14:paraId="0101A1B6" w14:textId="77777777" w:rsidR="0010711F" w:rsidRPr="0010711F" w:rsidRDefault="0010711F"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sidRPr="0010711F">
        <w:rPr>
          <w:rFonts w:ascii="Arial Narrow" w:hAnsi="Arial Narrow" w:cs="Arial"/>
          <w:b/>
        </w:rPr>
        <w:lastRenderedPageBreak/>
        <w:t xml:space="preserve">ДАЛИ ИМА ОГРАНИЧУВАЊЕ ЗА ЈАЗИКОТ ПРИ ЕМИТУВАЊЕТО АУДИОВИЗУЕЛНИ КОМЕРЦИЈАЛНИ КОМУНИКАЦИИ? </w:t>
      </w:r>
    </w:p>
    <w:p w14:paraId="36A5747F" w14:textId="77777777" w:rsidR="0010711F" w:rsidRDefault="0010711F" w:rsidP="0010711F">
      <w:pPr>
        <w:autoSpaceDE w:val="0"/>
        <w:autoSpaceDN w:val="0"/>
        <w:adjustRightInd w:val="0"/>
        <w:spacing w:after="0" w:line="240" w:lineRule="auto"/>
        <w:ind w:left="360" w:right="-97"/>
        <w:jc w:val="both"/>
        <w:rPr>
          <w:rFonts w:ascii="Arial Narrow" w:hAnsi="Arial Narrow" w:cs="Arial"/>
        </w:rPr>
      </w:pPr>
    </w:p>
    <w:p w14:paraId="0472FA84" w14:textId="77777777" w:rsidR="0010711F" w:rsidRPr="007D517D" w:rsidRDefault="0010711F" w:rsidP="0010711F">
      <w:pPr>
        <w:autoSpaceDE w:val="0"/>
        <w:autoSpaceDN w:val="0"/>
        <w:adjustRightInd w:val="0"/>
        <w:spacing w:after="0" w:line="240" w:lineRule="auto"/>
        <w:ind w:right="-97"/>
        <w:jc w:val="both"/>
        <w:rPr>
          <w:rFonts w:ascii="Arial Narrow" w:hAnsi="Arial Narrow" w:cs="Arial"/>
        </w:rPr>
      </w:pPr>
      <w:r>
        <w:rPr>
          <w:rFonts w:ascii="Arial Narrow" w:hAnsi="Arial Narrow" w:cs="Arial"/>
        </w:rPr>
        <w:t xml:space="preserve">Аудиовизуелните комерцијални комуникации </w:t>
      </w:r>
      <w:r w:rsidRPr="007D517D">
        <w:rPr>
          <w:rFonts w:ascii="Arial Narrow" w:hAnsi="Arial Narrow" w:cs="Arial"/>
        </w:rPr>
        <w:t>задолжител</w:t>
      </w:r>
      <w:r>
        <w:rPr>
          <w:rFonts w:ascii="Arial Narrow" w:hAnsi="Arial Narrow" w:cs="Arial"/>
        </w:rPr>
        <w:t xml:space="preserve">но се емитуваат на македонски јазик, односно на </w:t>
      </w:r>
      <w:r w:rsidRPr="007D517D">
        <w:rPr>
          <w:rFonts w:ascii="Arial Narrow" w:hAnsi="Arial Narrow" w:cs="Arial"/>
        </w:rPr>
        <w:t xml:space="preserve">јазикот на етничката заедница за која е наменет </w:t>
      </w:r>
      <w:r>
        <w:rPr>
          <w:rFonts w:ascii="Arial Narrow" w:hAnsi="Arial Narrow" w:cs="Arial"/>
        </w:rPr>
        <w:t>програмскиот сервис</w:t>
      </w:r>
      <w:r w:rsidRPr="007D517D">
        <w:rPr>
          <w:rFonts w:ascii="Arial Narrow" w:hAnsi="Arial Narrow" w:cs="Arial"/>
        </w:rPr>
        <w:t>.</w:t>
      </w:r>
    </w:p>
    <w:p w14:paraId="4A0158BE" w14:textId="77777777" w:rsidR="0010711F" w:rsidRPr="00E75B68" w:rsidRDefault="0010711F" w:rsidP="0010711F">
      <w:pPr>
        <w:autoSpaceDE w:val="0"/>
        <w:autoSpaceDN w:val="0"/>
        <w:adjustRightInd w:val="0"/>
        <w:ind w:left="-916" w:right="-97"/>
        <w:jc w:val="both"/>
        <w:rPr>
          <w:rFonts w:ascii="Arial Narrow" w:hAnsi="Arial Narrow" w:cs="Arial"/>
          <w:b/>
        </w:rPr>
      </w:pPr>
    </w:p>
    <w:sectPr w:rsidR="0010711F" w:rsidRPr="00E75B68" w:rsidSect="00E54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47F"/>
    <w:multiLevelType w:val="hybridMultilevel"/>
    <w:tmpl w:val="C1906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B24"/>
    <w:multiLevelType w:val="hybridMultilevel"/>
    <w:tmpl w:val="167CDC30"/>
    <w:lvl w:ilvl="0" w:tplc="C6380B34">
      <w:start w:val="1"/>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6426216">
    <w:abstractNumId w:val="1"/>
  </w:num>
  <w:num w:numId="2" w16cid:durableId="194087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1F"/>
    <w:rsid w:val="000707C6"/>
    <w:rsid w:val="00105F3C"/>
    <w:rsid w:val="0010711F"/>
    <w:rsid w:val="0018506D"/>
    <w:rsid w:val="0034712F"/>
    <w:rsid w:val="004613B4"/>
    <w:rsid w:val="004E4176"/>
    <w:rsid w:val="005F16B5"/>
    <w:rsid w:val="006019FF"/>
    <w:rsid w:val="00725337"/>
    <w:rsid w:val="008101B2"/>
    <w:rsid w:val="009C7DAA"/>
    <w:rsid w:val="00AE4181"/>
    <w:rsid w:val="00BC6E7D"/>
    <w:rsid w:val="00C37F9B"/>
    <w:rsid w:val="00E54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D039"/>
  <w15:docId w15:val="{C5EE8BB2-98A2-4323-A5EC-0A2EADC6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44"/>
        <w:szCs w:val="4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1F"/>
    <w:rPr>
      <w:rFonts w:ascii="Calibri" w:eastAsia="Calibri" w:hAnsi="Calibri" w:cs="Times New Roman"/>
      <w:sz w:val="22"/>
      <w:szCs w:val="22"/>
      <w:lang w:val="mk-M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Company>srd</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j.ismaili</dc:creator>
  <cp:keywords/>
  <dc:description/>
  <cp:lastModifiedBy>Ivana Stojanovska</cp:lastModifiedBy>
  <cp:revision>4</cp:revision>
  <dcterms:created xsi:type="dcterms:W3CDTF">2026-04-02T12:04:00Z</dcterms:created>
  <dcterms:modified xsi:type="dcterms:W3CDTF">2026-04-02T12:04:00Z</dcterms:modified>
</cp:coreProperties>
</file>